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5B48" w14:textId="75861EC5" w:rsidR="004B3DC4" w:rsidRDefault="0050427F" w:rsidP="005F26A5">
      <w:pPr>
        <w:pStyle w:val="Heading4"/>
        <w:ind w:right="-472"/>
        <w:rPr>
          <w:sz w:val="60"/>
          <w:szCs w:val="60"/>
        </w:rPr>
      </w:pPr>
      <w:bookmarkStart w:id="0" w:name="_Toc381867391"/>
      <w:r>
        <w:rPr>
          <w:noProof/>
          <w:lang w:eastAsia="en-GB"/>
        </w:rPr>
        <w:drawing>
          <wp:anchor distT="0" distB="0" distL="114300" distR="114300" simplePos="0" relativeHeight="251661312" behindDoc="1" locked="0" layoutInCell="1" allowOverlap="1" wp14:anchorId="35577510" wp14:editId="51481206">
            <wp:simplePos x="0" y="0"/>
            <wp:positionH relativeFrom="page">
              <wp:align>left</wp:align>
            </wp:positionH>
            <wp:positionV relativeFrom="paragraph">
              <wp:posOffset>-625475</wp:posOffset>
            </wp:positionV>
            <wp:extent cx="7568119" cy="10697326"/>
            <wp:effectExtent l="0" t="0" r="0" b="8890"/>
            <wp:wrapNone/>
            <wp:docPr id="400984212" name="Picture 1" descr="A picture containing text, screenshot, lette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84212" name="Picture 1" descr="A picture containing text, screenshot, letter, de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8119" cy="10697326"/>
                    </a:xfrm>
                    <a:prstGeom prst="rect">
                      <a:avLst/>
                    </a:prstGeom>
                  </pic:spPr>
                </pic:pic>
              </a:graphicData>
            </a:graphic>
            <wp14:sizeRelH relativeFrom="page">
              <wp14:pctWidth>0</wp14:pctWidth>
            </wp14:sizeRelH>
            <wp14:sizeRelV relativeFrom="page">
              <wp14:pctHeight>0</wp14:pctHeight>
            </wp14:sizeRelV>
          </wp:anchor>
        </w:drawing>
      </w:r>
    </w:p>
    <w:p w14:paraId="19B6A044" w14:textId="77777777" w:rsidR="004B3DC4" w:rsidRDefault="00AC3262" w:rsidP="00AC3262">
      <w:pPr>
        <w:pStyle w:val="Heading4"/>
        <w:tabs>
          <w:tab w:val="left" w:pos="1989"/>
        </w:tabs>
        <w:ind w:right="-472"/>
        <w:rPr>
          <w:sz w:val="60"/>
          <w:szCs w:val="60"/>
        </w:rPr>
      </w:pPr>
      <w:r>
        <w:rPr>
          <w:sz w:val="60"/>
          <w:szCs w:val="60"/>
        </w:rPr>
        <w:tab/>
      </w:r>
    </w:p>
    <w:p w14:paraId="0E2F12A5" w14:textId="77777777" w:rsidR="004B3DC4" w:rsidRDefault="004B3DC4" w:rsidP="005F26A5">
      <w:pPr>
        <w:pStyle w:val="Heading4"/>
        <w:ind w:right="-472"/>
        <w:rPr>
          <w:sz w:val="60"/>
          <w:szCs w:val="60"/>
        </w:rPr>
      </w:pPr>
    </w:p>
    <w:p w14:paraId="563C9FE3" w14:textId="5F858293" w:rsidR="000D33D7" w:rsidRDefault="000D33D7" w:rsidP="001766E5">
      <w:pPr>
        <w:pStyle w:val="Heading4"/>
        <w:ind w:right="-472"/>
        <w:rPr>
          <w:rFonts w:ascii="Arial" w:hAnsi="Arial" w:cs="Arial"/>
          <w:color w:val="548DD4"/>
          <w:sz w:val="72"/>
          <w:szCs w:val="72"/>
        </w:rPr>
      </w:pPr>
    </w:p>
    <w:p w14:paraId="4F002F52" w14:textId="4693F1DF" w:rsidR="00D86590" w:rsidRDefault="00D86590" w:rsidP="00D86590">
      <w:pPr>
        <w:tabs>
          <w:tab w:val="left" w:pos="7866"/>
        </w:tabs>
        <w:ind w:right="-316"/>
        <w:jc w:val="center"/>
        <w:rPr>
          <w:rFonts w:cs="Arial"/>
          <w:b/>
          <w:color w:val="365F91" w:themeColor="accent1" w:themeShade="BF"/>
          <w:sz w:val="72"/>
          <w:szCs w:val="72"/>
        </w:rPr>
      </w:pPr>
      <w:r>
        <w:rPr>
          <w:rFonts w:cs="Arial"/>
          <w:b/>
          <w:color w:val="365F91" w:themeColor="accent1" w:themeShade="BF"/>
          <w:sz w:val="72"/>
          <w:szCs w:val="72"/>
        </w:rPr>
        <w:t>Plymouth Grove Primary</w:t>
      </w:r>
    </w:p>
    <w:p w14:paraId="6ECEB7A1" w14:textId="203C52B2" w:rsidR="000C7F16" w:rsidRPr="00217C31" w:rsidRDefault="000C6FD9" w:rsidP="00217C31">
      <w:pPr>
        <w:pStyle w:val="Heading4"/>
        <w:ind w:right="-472"/>
        <w:jc w:val="center"/>
        <w:rPr>
          <w:rFonts w:ascii="Arial" w:hAnsi="Arial" w:cs="Arial"/>
          <w:color w:val="548DD4"/>
          <w:sz w:val="72"/>
          <w:szCs w:val="72"/>
        </w:rPr>
      </w:pPr>
      <w:r w:rsidRPr="00217C31">
        <w:rPr>
          <w:rFonts w:ascii="Arial" w:hAnsi="Arial" w:cs="Arial"/>
          <w:color w:val="548DD4"/>
          <w:sz w:val="72"/>
          <w:szCs w:val="72"/>
        </w:rPr>
        <w:t>Whole School E</w:t>
      </w:r>
      <w:r w:rsidR="004B3DC4" w:rsidRPr="00217C31">
        <w:rPr>
          <w:rFonts w:ascii="Arial" w:hAnsi="Arial" w:cs="Arial"/>
          <w:color w:val="548DD4"/>
          <w:sz w:val="72"/>
          <w:szCs w:val="72"/>
        </w:rPr>
        <w:t>quality Policy and Gui</w:t>
      </w:r>
      <w:r w:rsidR="005973D3" w:rsidRPr="00217C31">
        <w:rPr>
          <w:rFonts w:ascii="Arial" w:hAnsi="Arial" w:cs="Arial"/>
          <w:color w:val="548DD4"/>
          <w:sz w:val="72"/>
          <w:szCs w:val="72"/>
        </w:rPr>
        <w:t>dance</w:t>
      </w:r>
      <w:bookmarkEnd w:id="0"/>
    </w:p>
    <w:p w14:paraId="0B679879" w14:textId="77777777" w:rsidR="00AC3262" w:rsidRDefault="00AC3262" w:rsidP="00217C31">
      <w:pPr>
        <w:spacing w:line="240" w:lineRule="auto"/>
        <w:jc w:val="center"/>
      </w:pPr>
    </w:p>
    <w:p w14:paraId="20510C89" w14:textId="77777777" w:rsidR="00AC3262" w:rsidRDefault="00AC3262" w:rsidP="00217C31">
      <w:pPr>
        <w:spacing w:line="240" w:lineRule="auto"/>
        <w:jc w:val="center"/>
      </w:pPr>
    </w:p>
    <w:p w14:paraId="605AAE8C" w14:textId="6832E2EF" w:rsidR="00AC3262" w:rsidRDefault="00753360" w:rsidP="00217C31">
      <w:pPr>
        <w:spacing w:line="240" w:lineRule="auto"/>
        <w:rPr>
          <w:sz w:val="32"/>
          <w:szCs w:val="32"/>
        </w:rPr>
      </w:pPr>
      <w:r>
        <w:rPr>
          <w:sz w:val="32"/>
          <w:szCs w:val="32"/>
        </w:rPr>
        <w:t>(</w:t>
      </w:r>
      <w:r w:rsidR="00517563">
        <w:rPr>
          <w:sz w:val="32"/>
          <w:szCs w:val="32"/>
        </w:rPr>
        <w:t xml:space="preserve">Reviewed </w:t>
      </w:r>
      <w:r w:rsidR="00D47A52">
        <w:rPr>
          <w:sz w:val="32"/>
          <w:szCs w:val="32"/>
        </w:rPr>
        <w:t>September 2023</w:t>
      </w:r>
      <w:r w:rsidR="00D86590">
        <w:rPr>
          <w:sz w:val="32"/>
          <w:szCs w:val="32"/>
        </w:rPr>
        <w:t xml:space="preserve"> by One Education</w:t>
      </w:r>
      <w:r>
        <w:rPr>
          <w:sz w:val="32"/>
          <w:szCs w:val="32"/>
        </w:rPr>
        <w:t>)</w:t>
      </w:r>
    </w:p>
    <w:p w14:paraId="0338D381" w14:textId="150F1C64" w:rsidR="00D86590" w:rsidRDefault="00D86590" w:rsidP="00217C31">
      <w:pPr>
        <w:spacing w:line="240" w:lineRule="auto"/>
        <w:rPr>
          <w:sz w:val="32"/>
          <w:szCs w:val="32"/>
        </w:rPr>
      </w:pPr>
    </w:p>
    <w:p w14:paraId="7FC0D4FB" w14:textId="4A50B6EE" w:rsidR="00D86590" w:rsidRDefault="00D86590" w:rsidP="00217C31">
      <w:pPr>
        <w:spacing w:line="240" w:lineRule="auto"/>
        <w:rPr>
          <w:sz w:val="32"/>
          <w:szCs w:val="32"/>
        </w:rPr>
      </w:pPr>
      <w:r>
        <w:rPr>
          <w:sz w:val="32"/>
          <w:szCs w:val="32"/>
        </w:rPr>
        <w:t>Adopted and ratified by Plymouth Grove:</w:t>
      </w:r>
    </w:p>
    <w:p w14:paraId="1586A380" w14:textId="063E17C1" w:rsidR="00D86590" w:rsidRDefault="00D86590" w:rsidP="00217C31">
      <w:pPr>
        <w:spacing w:line="240" w:lineRule="auto"/>
        <w:rPr>
          <w:sz w:val="32"/>
          <w:szCs w:val="32"/>
        </w:rPr>
      </w:pPr>
      <w:r>
        <w:rPr>
          <w:sz w:val="32"/>
          <w:szCs w:val="32"/>
        </w:rPr>
        <w:t>June 2024</w:t>
      </w:r>
    </w:p>
    <w:p w14:paraId="1721EEC1" w14:textId="7FB27102" w:rsidR="00D86590" w:rsidRDefault="00D86590" w:rsidP="00217C31">
      <w:pPr>
        <w:spacing w:line="240" w:lineRule="auto"/>
        <w:rPr>
          <w:sz w:val="32"/>
          <w:szCs w:val="32"/>
        </w:rPr>
      </w:pPr>
    </w:p>
    <w:p w14:paraId="7BA65967" w14:textId="6EC95F52" w:rsidR="00D86590" w:rsidRDefault="00D86590" w:rsidP="00217C31">
      <w:pPr>
        <w:spacing w:line="240" w:lineRule="auto"/>
        <w:rPr>
          <w:sz w:val="32"/>
          <w:szCs w:val="32"/>
        </w:rPr>
      </w:pPr>
      <w:bookmarkStart w:id="1" w:name="_GoBack"/>
      <w:bookmarkEnd w:id="1"/>
    </w:p>
    <w:p w14:paraId="591BAD05" w14:textId="77777777" w:rsidR="00D86590" w:rsidRPr="00AC3262" w:rsidRDefault="00D86590" w:rsidP="00217C31">
      <w:pPr>
        <w:spacing w:line="240" w:lineRule="auto"/>
        <w:rPr>
          <w:sz w:val="32"/>
          <w:szCs w:val="32"/>
        </w:rPr>
      </w:pPr>
    </w:p>
    <w:p w14:paraId="11E71557" w14:textId="77777777" w:rsidR="007F1394" w:rsidRDefault="007F1394" w:rsidP="007F1394">
      <w:pPr>
        <w:ind w:right="-316" w:hanging="900"/>
        <w:rPr>
          <w:b/>
          <w:sz w:val="20"/>
          <w:szCs w:val="20"/>
        </w:rPr>
      </w:pPr>
    </w:p>
    <w:p w14:paraId="692A7455" w14:textId="77777777" w:rsidR="00C70323" w:rsidRPr="00E36FA1" w:rsidRDefault="00C70323" w:rsidP="00E36FA1">
      <w:pPr>
        <w:ind w:right="-316"/>
        <w:rPr>
          <w:b/>
          <w:sz w:val="20"/>
          <w:szCs w:val="20"/>
        </w:rPr>
      </w:pPr>
    </w:p>
    <w:p w14:paraId="1CBDD6E5" w14:textId="77777777" w:rsidR="00C70323" w:rsidRPr="00DC4DA2" w:rsidRDefault="00C70323" w:rsidP="00C70323">
      <w:pPr>
        <w:ind w:right="-316" w:hanging="900"/>
        <w:jc w:val="center"/>
        <w:rPr>
          <w:b/>
          <w:sz w:val="20"/>
          <w:szCs w:val="20"/>
        </w:rPr>
      </w:pPr>
    </w:p>
    <w:p w14:paraId="39E9C5E4" w14:textId="77777777" w:rsidR="007F1394" w:rsidRDefault="007F1394" w:rsidP="007F1394">
      <w:pPr>
        <w:pStyle w:val="NoSpacing"/>
        <w:rPr>
          <w:b/>
          <w:sz w:val="20"/>
          <w:szCs w:val="20"/>
        </w:rPr>
      </w:pPr>
    </w:p>
    <w:p w14:paraId="5859863B" w14:textId="77777777" w:rsidR="007F1394" w:rsidRDefault="007F1394" w:rsidP="007F1394">
      <w:pPr>
        <w:ind w:left="7200" w:right="-316"/>
        <w:rPr>
          <w:b/>
          <w:sz w:val="20"/>
          <w:szCs w:val="20"/>
        </w:rPr>
      </w:pPr>
    </w:p>
    <w:p w14:paraId="7D7F6D6E" w14:textId="77777777" w:rsidR="00E47DC3" w:rsidRDefault="00E47DC3" w:rsidP="007F1394">
      <w:pPr>
        <w:ind w:left="7200" w:right="-316"/>
        <w:rPr>
          <w:b/>
          <w:sz w:val="20"/>
          <w:szCs w:val="20"/>
        </w:rPr>
      </w:pPr>
    </w:p>
    <w:p w14:paraId="707F7BEA" w14:textId="77777777" w:rsidR="0050427F" w:rsidRDefault="0050427F" w:rsidP="00FC1F0B">
      <w:pPr>
        <w:tabs>
          <w:tab w:val="left" w:pos="6103"/>
        </w:tabs>
        <w:rPr>
          <w:sz w:val="22"/>
          <w:lang w:eastAsia="en-GB"/>
        </w:rPr>
        <w:sectPr w:rsidR="0050427F" w:rsidSect="00EB1588">
          <w:headerReference w:type="default" r:id="rId9"/>
          <w:footerReference w:type="default" r:id="rId10"/>
          <w:pgSz w:w="11906" w:h="16838"/>
          <w:pgMar w:top="720" w:right="720" w:bottom="720" w:left="720" w:header="709" w:footer="567" w:gutter="0"/>
          <w:cols w:space="708"/>
          <w:docGrid w:linePitch="360"/>
        </w:sectPr>
      </w:pPr>
    </w:p>
    <w:p w14:paraId="4563363F" w14:textId="6A378F40" w:rsidR="001D0785" w:rsidRDefault="001D0785" w:rsidP="00FC1F0B">
      <w:pPr>
        <w:tabs>
          <w:tab w:val="left" w:pos="6103"/>
        </w:tabs>
        <w:rPr>
          <w:sz w:val="22"/>
          <w:lang w:eastAsia="en-GB"/>
        </w:rPr>
      </w:pPr>
    </w:p>
    <w:p w14:paraId="0A24DE2A" w14:textId="35CE825A" w:rsidR="00D31F82" w:rsidRDefault="00D31F82" w:rsidP="000270F1">
      <w:pPr>
        <w:spacing w:after="0" w:line="240" w:lineRule="auto"/>
        <w:jc w:val="both"/>
        <w:rPr>
          <w:rFonts w:cs="Arial"/>
          <w:color w:val="000000" w:themeColor="text1"/>
          <w:sz w:val="22"/>
          <w:u w:val="single"/>
          <w:lang w:eastAsia="en-GB"/>
        </w:rPr>
      </w:pPr>
      <w:r w:rsidRPr="000270F1">
        <w:rPr>
          <w:rFonts w:cs="Arial"/>
          <w:bCs/>
          <w:color w:val="000000" w:themeColor="text1"/>
          <w:sz w:val="22"/>
        </w:rPr>
        <w:t xml:space="preserve">This </w:t>
      </w:r>
      <w:r w:rsidR="000C6FD9" w:rsidRPr="000270F1">
        <w:rPr>
          <w:rFonts w:cs="Arial"/>
          <w:bCs/>
          <w:color w:val="000000" w:themeColor="text1"/>
          <w:sz w:val="22"/>
        </w:rPr>
        <w:t xml:space="preserve">model </w:t>
      </w:r>
      <w:r w:rsidRPr="000270F1">
        <w:rPr>
          <w:rFonts w:cs="Arial"/>
          <w:bCs/>
          <w:color w:val="000000" w:themeColor="text1"/>
          <w:sz w:val="22"/>
        </w:rPr>
        <w:t xml:space="preserve">policy and </w:t>
      </w:r>
      <w:r w:rsidR="000C6FD9" w:rsidRPr="000270F1">
        <w:rPr>
          <w:rFonts w:cs="Arial"/>
          <w:bCs/>
          <w:color w:val="000000" w:themeColor="text1"/>
          <w:sz w:val="22"/>
        </w:rPr>
        <w:t xml:space="preserve">guidance document has </w:t>
      </w:r>
      <w:r w:rsidRPr="000270F1">
        <w:rPr>
          <w:rFonts w:cs="Arial"/>
          <w:bCs/>
          <w:color w:val="000000" w:themeColor="text1"/>
          <w:sz w:val="22"/>
        </w:rPr>
        <w:t xml:space="preserve">been produced by One Education’s HR and People service. The HR and People team provides management and HR support to schools and academies purchasing their services under an agreed Service Agreement. For further information please contact the HR and People team via the </w:t>
      </w:r>
      <w:r w:rsidRPr="000270F1">
        <w:rPr>
          <w:rFonts w:cs="Arial"/>
          <w:color w:val="000000" w:themeColor="text1"/>
          <w:sz w:val="22"/>
          <w:lang w:eastAsia="en-GB"/>
        </w:rPr>
        <w:t>HROne Helpline: 0844 967 1112 (local rate from</w:t>
      </w:r>
      <w:r w:rsidR="000C6FD9" w:rsidRPr="000270F1">
        <w:rPr>
          <w:rFonts w:cs="Arial"/>
          <w:color w:val="000000" w:themeColor="text1"/>
          <w:sz w:val="22"/>
          <w:lang w:eastAsia="en-GB"/>
        </w:rPr>
        <w:t xml:space="preserve"> </w:t>
      </w:r>
      <w:r w:rsidRPr="000270F1">
        <w:rPr>
          <w:rFonts w:cs="Arial"/>
          <w:color w:val="000000" w:themeColor="text1"/>
          <w:sz w:val="22"/>
          <w:lang w:eastAsia="en-GB"/>
        </w:rPr>
        <w:t>landline) or</w:t>
      </w:r>
      <w:r w:rsidR="00A57542">
        <w:rPr>
          <w:rFonts w:cs="Arial"/>
          <w:color w:val="000000" w:themeColor="text1"/>
          <w:sz w:val="22"/>
          <w:lang w:eastAsia="en-GB"/>
        </w:rPr>
        <w:t xml:space="preserve"> e</w:t>
      </w:r>
      <w:r w:rsidRPr="000270F1">
        <w:rPr>
          <w:rFonts w:cs="Arial"/>
          <w:color w:val="000000" w:themeColor="text1"/>
          <w:sz w:val="22"/>
          <w:lang w:eastAsia="en-GB"/>
        </w:rPr>
        <w:t xml:space="preserve">mail: </w:t>
      </w:r>
      <w:hyperlink r:id="rId11" w:tgtFrame="_blank" w:history="1">
        <w:r w:rsidRPr="000270F1">
          <w:rPr>
            <w:rFonts w:cs="Arial"/>
            <w:color w:val="000000" w:themeColor="text1"/>
            <w:sz w:val="22"/>
            <w:u w:val="single"/>
            <w:lang w:eastAsia="en-GB"/>
          </w:rPr>
          <w:t>hrpeople@oneeducation.co.uk</w:t>
        </w:r>
      </w:hyperlink>
      <w:r w:rsidR="00A57542">
        <w:rPr>
          <w:rFonts w:cs="Arial"/>
          <w:color w:val="000000" w:themeColor="text1"/>
          <w:sz w:val="22"/>
          <w:u w:val="single"/>
          <w:lang w:eastAsia="en-GB"/>
        </w:rPr>
        <w:t xml:space="preserve">. </w:t>
      </w:r>
      <w:r w:rsidRPr="000270F1">
        <w:rPr>
          <w:rFonts w:cs="Arial"/>
          <w:color w:val="000000" w:themeColor="text1"/>
          <w:sz w:val="22"/>
          <w:lang w:eastAsia="en-GB"/>
        </w:rPr>
        <w:t xml:space="preserve"> Website: </w:t>
      </w:r>
      <w:hyperlink r:id="rId12" w:tgtFrame="_blank" w:history="1">
        <w:r w:rsidRPr="000270F1">
          <w:rPr>
            <w:rFonts w:cs="Arial"/>
            <w:color w:val="000000" w:themeColor="text1"/>
            <w:sz w:val="22"/>
            <w:u w:val="single"/>
            <w:lang w:eastAsia="en-GB"/>
          </w:rPr>
          <w:t>www.oneeducation.co.uk</w:t>
        </w:r>
      </w:hyperlink>
    </w:p>
    <w:p w14:paraId="22E1CFA3" w14:textId="77777777" w:rsidR="000270F1" w:rsidRPr="000270F1" w:rsidRDefault="000270F1" w:rsidP="000270F1">
      <w:pPr>
        <w:spacing w:after="0" w:line="240" w:lineRule="auto"/>
        <w:jc w:val="both"/>
        <w:rPr>
          <w:rFonts w:cs="Arial"/>
          <w:color w:val="000000" w:themeColor="text1"/>
          <w:sz w:val="22"/>
          <w:u w:val="single"/>
          <w:lang w:eastAsia="en-GB"/>
        </w:rPr>
      </w:pPr>
    </w:p>
    <w:p w14:paraId="436BAB7A" w14:textId="7F8883DF" w:rsidR="00C756A8" w:rsidRPr="000270F1" w:rsidRDefault="00D31F82" w:rsidP="000270F1">
      <w:pPr>
        <w:pStyle w:val="BodyTextIndent3"/>
        <w:spacing w:after="0"/>
        <w:ind w:left="0"/>
        <w:jc w:val="both"/>
        <w:rPr>
          <w:color w:val="000000" w:themeColor="text1"/>
          <w:sz w:val="22"/>
          <w:szCs w:val="22"/>
        </w:rPr>
      </w:pPr>
      <w:r w:rsidRPr="000270F1">
        <w:rPr>
          <w:color w:val="000000" w:themeColor="text1"/>
          <w:sz w:val="22"/>
          <w:szCs w:val="22"/>
        </w:rPr>
        <w:t xml:space="preserve">This </w:t>
      </w:r>
      <w:r w:rsidR="0084034B">
        <w:rPr>
          <w:color w:val="000000" w:themeColor="text1"/>
          <w:sz w:val="22"/>
          <w:szCs w:val="22"/>
        </w:rPr>
        <w:t xml:space="preserve">model policy </w:t>
      </w:r>
      <w:r w:rsidR="00A57542">
        <w:rPr>
          <w:color w:val="000000" w:themeColor="text1"/>
          <w:sz w:val="22"/>
          <w:szCs w:val="22"/>
        </w:rPr>
        <w:t xml:space="preserve">is an example policy. It </w:t>
      </w:r>
      <w:r w:rsidR="0084034B">
        <w:rPr>
          <w:color w:val="000000" w:themeColor="text1"/>
          <w:sz w:val="22"/>
          <w:szCs w:val="22"/>
        </w:rPr>
        <w:t>should be adapted and developed by schools to meet their individual need</w:t>
      </w:r>
      <w:r w:rsidR="002744FA">
        <w:rPr>
          <w:color w:val="000000" w:themeColor="text1"/>
          <w:sz w:val="22"/>
          <w:szCs w:val="22"/>
        </w:rPr>
        <w:t>s</w:t>
      </w:r>
      <w:r w:rsidR="00A57542">
        <w:rPr>
          <w:color w:val="000000" w:themeColor="text1"/>
          <w:sz w:val="22"/>
          <w:szCs w:val="22"/>
        </w:rPr>
        <w:t xml:space="preserve"> and circumstances. </w:t>
      </w:r>
      <w:r w:rsidR="0084034B">
        <w:rPr>
          <w:color w:val="000000" w:themeColor="text1"/>
          <w:sz w:val="22"/>
          <w:szCs w:val="22"/>
        </w:rPr>
        <w:t xml:space="preserve">Once adapted and personalised, it is </w:t>
      </w:r>
      <w:r w:rsidR="00A57542">
        <w:rPr>
          <w:color w:val="000000" w:themeColor="text1"/>
          <w:sz w:val="22"/>
          <w:szCs w:val="22"/>
        </w:rPr>
        <w:t xml:space="preserve">suitable </w:t>
      </w:r>
      <w:r w:rsidRPr="000270F1">
        <w:rPr>
          <w:color w:val="000000" w:themeColor="text1"/>
          <w:sz w:val="22"/>
          <w:szCs w:val="22"/>
        </w:rPr>
        <w:t xml:space="preserve">for adoption by all maintained schools including community, voluntary controlled, community special, maintained nursery, foundation, foundation special and voluntary aided schools. </w:t>
      </w:r>
      <w:r w:rsidR="000C6FD9" w:rsidRPr="000270F1">
        <w:rPr>
          <w:color w:val="000000" w:themeColor="text1"/>
          <w:sz w:val="22"/>
          <w:szCs w:val="22"/>
        </w:rPr>
        <w:t xml:space="preserve">It </w:t>
      </w:r>
      <w:r w:rsidR="00A57542">
        <w:rPr>
          <w:color w:val="000000" w:themeColor="text1"/>
          <w:sz w:val="22"/>
          <w:szCs w:val="22"/>
        </w:rPr>
        <w:t xml:space="preserve">is also suitable for </w:t>
      </w:r>
      <w:r w:rsidRPr="000270F1">
        <w:rPr>
          <w:color w:val="000000" w:themeColor="text1"/>
          <w:sz w:val="22"/>
          <w:szCs w:val="22"/>
        </w:rPr>
        <w:t>adoption by academies and free schools</w:t>
      </w:r>
      <w:r w:rsidR="00C756A8" w:rsidRPr="000270F1">
        <w:rPr>
          <w:color w:val="000000" w:themeColor="text1"/>
          <w:sz w:val="22"/>
          <w:szCs w:val="22"/>
        </w:rPr>
        <w:t xml:space="preserve"> </w:t>
      </w:r>
      <w:r w:rsidR="00A57542">
        <w:rPr>
          <w:color w:val="000000" w:themeColor="text1"/>
          <w:sz w:val="22"/>
          <w:szCs w:val="22"/>
        </w:rPr>
        <w:t>(</w:t>
      </w:r>
      <w:r w:rsidR="00C756A8" w:rsidRPr="000270F1">
        <w:rPr>
          <w:color w:val="000000" w:themeColor="text1"/>
          <w:sz w:val="22"/>
          <w:szCs w:val="22"/>
        </w:rPr>
        <w:t>modified as appropriate</w:t>
      </w:r>
      <w:r w:rsidR="00A57542">
        <w:rPr>
          <w:color w:val="000000" w:themeColor="text1"/>
          <w:sz w:val="22"/>
          <w:szCs w:val="22"/>
        </w:rPr>
        <w:t>)</w:t>
      </w:r>
      <w:r w:rsidR="000C6FD9" w:rsidRPr="000270F1">
        <w:rPr>
          <w:color w:val="000000" w:themeColor="text1"/>
          <w:sz w:val="22"/>
          <w:szCs w:val="22"/>
        </w:rPr>
        <w:t>.</w:t>
      </w:r>
      <w:r w:rsidR="00062684" w:rsidRPr="000270F1">
        <w:rPr>
          <w:color w:val="000000" w:themeColor="text1"/>
          <w:sz w:val="22"/>
          <w:szCs w:val="22"/>
        </w:rPr>
        <w:t xml:space="preserve"> </w:t>
      </w:r>
      <w:r w:rsidRPr="000270F1">
        <w:rPr>
          <w:color w:val="000000" w:themeColor="text1"/>
          <w:sz w:val="22"/>
          <w:szCs w:val="22"/>
        </w:rPr>
        <w:t>References in this document to schools include a reference to academies and free schools unless otherwise stated</w:t>
      </w:r>
      <w:r w:rsidR="00DD24A4">
        <w:rPr>
          <w:color w:val="000000" w:themeColor="text1"/>
          <w:sz w:val="22"/>
          <w:szCs w:val="22"/>
        </w:rPr>
        <w:t>;</w:t>
      </w:r>
      <w:r w:rsidR="000C6FD9" w:rsidRPr="000270F1">
        <w:rPr>
          <w:color w:val="000000" w:themeColor="text1"/>
          <w:sz w:val="22"/>
          <w:szCs w:val="22"/>
        </w:rPr>
        <w:t xml:space="preserve"> r</w:t>
      </w:r>
      <w:r w:rsidRPr="000270F1">
        <w:rPr>
          <w:color w:val="000000" w:themeColor="text1"/>
          <w:sz w:val="22"/>
          <w:szCs w:val="22"/>
        </w:rPr>
        <w:t>eferences to the Headteacher include a reference to an academy or free school Principal</w:t>
      </w:r>
      <w:r w:rsidR="00DD24A4">
        <w:rPr>
          <w:color w:val="000000" w:themeColor="text1"/>
          <w:sz w:val="22"/>
          <w:szCs w:val="22"/>
        </w:rPr>
        <w:t>; r</w:t>
      </w:r>
      <w:r w:rsidR="000C6FD9" w:rsidRPr="000270F1">
        <w:rPr>
          <w:color w:val="000000" w:themeColor="text1"/>
          <w:sz w:val="22"/>
          <w:szCs w:val="22"/>
        </w:rPr>
        <w:t xml:space="preserve">eferences </w:t>
      </w:r>
      <w:r w:rsidR="00C756A8" w:rsidRPr="000270F1">
        <w:rPr>
          <w:color w:val="000000" w:themeColor="text1"/>
          <w:sz w:val="22"/>
          <w:szCs w:val="22"/>
        </w:rPr>
        <w:t xml:space="preserve">to the Governing Body </w:t>
      </w:r>
      <w:r w:rsidR="00DD24A4">
        <w:rPr>
          <w:color w:val="000000" w:themeColor="text1"/>
          <w:sz w:val="22"/>
          <w:szCs w:val="22"/>
        </w:rPr>
        <w:t xml:space="preserve">or to governors </w:t>
      </w:r>
      <w:r w:rsidR="00C756A8" w:rsidRPr="000270F1">
        <w:rPr>
          <w:color w:val="000000" w:themeColor="text1"/>
          <w:sz w:val="22"/>
          <w:szCs w:val="22"/>
        </w:rPr>
        <w:t xml:space="preserve">include Governing Boards and /or Trustees as applicable. </w:t>
      </w:r>
    </w:p>
    <w:p w14:paraId="149E4655" w14:textId="5C07DABE" w:rsidR="00D31F82" w:rsidRPr="000270F1" w:rsidRDefault="00D31F82" w:rsidP="000270F1">
      <w:pPr>
        <w:spacing w:after="0" w:line="240" w:lineRule="auto"/>
        <w:contextualSpacing/>
        <w:jc w:val="both"/>
        <w:rPr>
          <w:sz w:val="22"/>
          <w:lang w:eastAsia="en-GB"/>
        </w:rPr>
      </w:pPr>
    </w:p>
    <w:tbl>
      <w:tblPr>
        <w:tblStyle w:val="TableGrid"/>
        <w:tblpPr w:leftFromText="180" w:rightFromText="180" w:vertAnchor="text" w:horzAnchor="margin" w:tblpY="23"/>
        <w:tblW w:w="10456" w:type="dxa"/>
        <w:tblLayout w:type="fixed"/>
        <w:tblLook w:val="04A0" w:firstRow="1" w:lastRow="0" w:firstColumn="1" w:lastColumn="0" w:noHBand="0" w:noVBand="1"/>
      </w:tblPr>
      <w:tblGrid>
        <w:gridCol w:w="1555"/>
        <w:gridCol w:w="8901"/>
      </w:tblGrid>
      <w:tr w:rsidR="00014BD0" w:rsidRPr="000270F1" w14:paraId="7FC28584" w14:textId="77777777" w:rsidTr="00D05A9E">
        <w:tc>
          <w:tcPr>
            <w:tcW w:w="10456" w:type="dxa"/>
            <w:gridSpan w:val="2"/>
          </w:tcPr>
          <w:p w14:paraId="16FCEAA5" w14:textId="77777777" w:rsidR="00014BD0" w:rsidRPr="000270F1" w:rsidRDefault="00014BD0" w:rsidP="000270F1">
            <w:pPr>
              <w:jc w:val="both"/>
              <w:rPr>
                <w:rFonts w:cs="Arial"/>
                <w:b/>
                <w:bCs/>
                <w:sz w:val="22"/>
                <w:lang w:eastAsia="en-GB"/>
              </w:rPr>
            </w:pPr>
            <w:r w:rsidRPr="000270F1">
              <w:rPr>
                <w:rFonts w:cs="Arial"/>
                <w:b/>
                <w:bCs/>
                <w:sz w:val="22"/>
                <w:lang w:eastAsia="en-GB"/>
              </w:rPr>
              <w:t>Document Control</w:t>
            </w:r>
          </w:p>
        </w:tc>
      </w:tr>
      <w:tr w:rsidR="00014BD0" w:rsidRPr="000270F1" w14:paraId="62294C60" w14:textId="77777777" w:rsidTr="00D05A9E">
        <w:tc>
          <w:tcPr>
            <w:tcW w:w="1555" w:type="dxa"/>
          </w:tcPr>
          <w:p w14:paraId="64892764" w14:textId="77777777" w:rsidR="00014BD0" w:rsidRPr="000270F1" w:rsidRDefault="00014BD0" w:rsidP="000270F1">
            <w:pPr>
              <w:jc w:val="both"/>
              <w:rPr>
                <w:rFonts w:cs="Arial"/>
                <w:sz w:val="22"/>
              </w:rPr>
            </w:pPr>
            <w:r w:rsidRPr="000270F1">
              <w:rPr>
                <w:rFonts w:cs="Arial"/>
                <w:sz w:val="22"/>
              </w:rPr>
              <w:t>Title</w:t>
            </w:r>
          </w:p>
        </w:tc>
        <w:tc>
          <w:tcPr>
            <w:tcW w:w="8901" w:type="dxa"/>
          </w:tcPr>
          <w:p w14:paraId="375CD897" w14:textId="77777777" w:rsidR="00517563" w:rsidRDefault="007D5438" w:rsidP="000270F1">
            <w:pPr>
              <w:jc w:val="both"/>
              <w:rPr>
                <w:rFonts w:cs="Arial"/>
                <w:bCs/>
                <w:sz w:val="22"/>
                <w:lang w:eastAsia="en-GB"/>
              </w:rPr>
            </w:pPr>
            <w:r w:rsidRPr="000270F1">
              <w:rPr>
                <w:rFonts w:cs="Arial"/>
                <w:bCs/>
                <w:sz w:val="22"/>
                <w:lang w:eastAsia="en-GB"/>
              </w:rPr>
              <w:t xml:space="preserve">Model </w:t>
            </w:r>
            <w:r w:rsidR="00C756A8" w:rsidRPr="000270F1">
              <w:rPr>
                <w:rFonts w:cs="Arial"/>
                <w:bCs/>
                <w:sz w:val="22"/>
                <w:lang w:eastAsia="en-GB"/>
              </w:rPr>
              <w:t xml:space="preserve">Whole School </w:t>
            </w:r>
            <w:r w:rsidR="00401FFE" w:rsidRPr="000270F1">
              <w:rPr>
                <w:rFonts w:cs="Arial"/>
                <w:bCs/>
                <w:sz w:val="22"/>
                <w:lang w:eastAsia="en-GB"/>
              </w:rPr>
              <w:t xml:space="preserve">Equality Policy and Guidance </w:t>
            </w:r>
            <w:r w:rsidR="00A57542">
              <w:rPr>
                <w:rFonts w:cs="Arial"/>
                <w:bCs/>
                <w:sz w:val="22"/>
                <w:lang w:eastAsia="en-GB"/>
              </w:rPr>
              <w:t>(</w:t>
            </w:r>
            <w:r w:rsidR="00517563">
              <w:rPr>
                <w:rFonts w:cs="Arial"/>
                <w:bCs/>
                <w:sz w:val="22"/>
                <w:lang w:eastAsia="en-GB"/>
              </w:rPr>
              <w:t xml:space="preserve">Reviewed </w:t>
            </w:r>
            <w:r w:rsidR="00D47A52">
              <w:rPr>
                <w:rFonts w:cs="Arial"/>
                <w:bCs/>
                <w:sz w:val="22"/>
                <w:lang w:eastAsia="en-GB"/>
              </w:rPr>
              <w:t xml:space="preserve">September 2023) </w:t>
            </w:r>
          </w:p>
          <w:p w14:paraId="0111FFA7" w14:textId="78ADAA80" w:rsidR="00014BD0" w:rsidRDefault="00517563" w:rsidP="000270F1">
            <w:pPr>
              <w:jc w:val="both"/>
              <w:rPr>
                <w:rFonts w:cs="Arial"/>
                <w:bCs/>
                <w:sz w:val="22"/>
                <w:lang w:eastAsia="en-GB"/>
              </w:rPr>
            </w:pPr>
            <w:r>
              <w:rPr>
                <w:rFonts w:cs="Arial"/>
                <w:bCs/>
                <w:i/>
                <w:iCs/>
                <w:sz w:val="22"/>
                <w:lang w:eastAsia="en-GB"/>
              </w:rPr>
              <w:t xml:space="preserve">(No </w:t>
            </w:r>
            <w:r w:rsidR="00D47A52" w:rsidRPr="00BE7682">
              <w:rPr>
                <w:rFonts w:cs="Arial"/>
                <w:bCs/>
                <w:i/>
                <w:iCs/>
                <w:sz w:val="22"/>
                <w:lang w:eastAsia="en-GB"/>
              </w:rPr>
              <w:t>substantive changes to content</w:t>
            </w:r>
            <w:r>
              <w:rPr>
                <w:rFonts w:cs="Arial"/>
                <w:bCs/>
                <w:i/>
                <w:iCs/>
                <w:sz w:val="22"/>
                <w:lang w:eastAsia="en-GB"/>
              </w:rPr>
              <w:t xml:space="preserve"> from previous version;</w:t>
            </w:r>
            <w:r w:rsidR="00BE7682">
              <w:rPr>
                <w:rFonts w:cs="Arial"/>
                <w:bCs/>
                <w:i/>
                <w:iCs/>
                <w:sz w:val="22"/>
                <w:lang w:eastAsia="en-GB"/>
              </w:rPr>
              <w:t xml:space="preserve"> </w:t>
            </w:r>
            <w:r w:rsidR="00753360">
              <w:rPr>
                <w:rFonts w:cs="Arial"/>
                <w:bCs/>
                <w:i/>
                <w:iCs/>
                <w:sz w:val="22"/>
                <w:lang w:eastAsia="en-GB"/>
              </w:rPr>
              <w:t xml:space="preserve">reference to EHRC Guidance 2022, further </w:t>
            </w:r>
            <w:r w:rsidR="00BE7682">
              <w:rPr>
                <w:rFonts w:cs="Arial"/>
                <w:bCs/>
                <w:i/>
                <w:iCs/>
                <w:sz w:val="22"/>
                <w:lang w:eastAsia="en-GB"/>
              </w:rPr>
              <w:t xml:space="preserve">changes </w:t>
            </w:r>
            <w:r w:rsidR="00753360">
              <w:rPr>
                <w:rFonts w:cs="Arial"/>
                <w:bCs/>
                <w:i/>
                <w:iCs/>
                <w:sz w:val="22"/>
                <w:lang w:eastAsia="en-GB"/>
              </w:rPr>
              <w:t xml:space="preserve">largely </w:t>
            </w:r>
            <w:r w:rsidR="00D47A52" w:rsidRPr="00BE7682">
              <w:rPr>
                <w:rFonts w:cs="Arial"/>
                <w:bCs/>
                <w:i/>
                <w:iCs/>
                <w:sz w:val="22"/>
                <w:lang w:eastAsia="en-GB"/>
              </w:rPr>
              <w:t>grammatical</w:t>
            </w:r>
            <w:r>
              <w:rPr>
                <w:rFonts w:cs="Arial"/>
                <w:bCs/>
                <w:i/>
                <w:iCs/>
                <w:sz w:val="22"/>
                <w:lang w:eastAsia="en-GB"/>
              </w:rPr>
              <w:t>)</w:t>
            </w:r>
          </w:p>
          <w:p w14:paraId="7CB90CB4" w14:textId="6C68870D" w:rsidR="00A57542" w:rsidRPr="000270F1" w:rsidRDefault="00A57542" w:rsidP="000270F1">
            <w:pPr>
              <w:jc w:val="both"/>
              <w:rPr>
                <w:rFonts w:cs="Arial"/>
                <w:sz w:val="22"/>
                <w:lang w:eastAsia="en-GB"/>
              </w:rPr>
            </w:pPr>
          </w:p>
        </w:tc>
      </w:tr>
      <w:tr w:rsidR="00014BD0" w:rsidRPr="000270F1" w14:paraId="14A9AD3C" w14:textId="77777777" w:rsidTr="00D05A9E">
        <w:tc>
          <w:tcPr>
            <w:tcW w:w="1555" w:type="dxa"/>
          </w:tcPr>
          <w:p w14:paraId="6563E9CC" w14:textId="77777777" w:rsidR="00014BD0" w:rsidRPr="000270F1" w:rsidRDefault="00014BD0" w:rsidP="000270F1">
            <w:pPr>
              <w:jc w:val="both"/>
              <w:rPr>
                <w:rFonts w:cs="Arial"/>
                <w:sz w:val="22"/>
              </w:rPr>
            </w:pPr>
            <w:r w:rsidRPr="000270F1">
              <w:rPr>
                <w:rFonts w:cs="Arial"/>
                <w:sz w:val="22"/>
              </w:rPr>
              <w:t>Supersedes</w:t>
            </w:r>
          </w:p>
        </w:tc>
        <w:tc>
          <w:tcPr>
            <w:tcW w:w="8901" w:type="dxa"/>
          </w:tcPr>
          <w:tbl>
            <w:tblPr>
              <w:tblStyle w:val="TableGrid"/>
              <w:tblpPr w:leftFromText="180" w:rightFromText="180" w:vertAnchor="text" w:horzAnchor="margin" w:tblpY="23"/>
              <w:tblW w:w="9276" w:type="dxa"/>
              <w:tblLayout w:type="fixed"/>
              <w:tblLook w:val="04A0" w:firstRow="1" w:lastRow="0" w:firstColumn="1" w:lastColumn="0" w:noHBand="0" w:noVBand="1"/>
            </w:tblPr>
            <w:tblGrid>
              <w:gridCol w:w="9276"/>
            </w:tblGrid>
            <w:tr w:rsidR="00C756A8" w:rsidRPr="000270F1" w14:paraId="22781EA1" w14:textId="77777777" w:rsidTr="00D05A9E">
              <w:tc>
                <w:tcPr>
                  <w:tcW w:w="7149" w:type="dxa"/>
                </w:tcPr>
                <w:p w14:paraId="7299282E" w14:textId="30C55C35" w:rsidR="00C756A8" w:rsidRDefault="00C756A8" w:rsidP="000270F1">
                  <w:pPr>
                    <w:jc w:val="both"/>
                    <w:rPr>
                      <w:rFonts w:cs="Arial"/>
                      <w:bCs/>
                      <w:sz w:val="22"/>
                      <w:lang w:eastAsia="en-GB"/>
                    </w:rPr>
                  </w:pPr>
                  <w:r w:rsidRPr="000270F1">
                    <w:rPr>
                      <w:rFonts w:cs="Arial"/>
                      <w:bCs/>
                      <w:sz w:val="22"/>
                      <w:lang w:eastAsia="en-GB"/>
                    </w:rPr>
                    <w:t xml:space="preserve">Model Equality Policy and Guidance </w:t>
                  </w:r>
                  <w:r w:rsidR="00A57542">
                    <w:rPr>
                      <w:rFonts w:cs="Arial"/>
                      <w:bCs/>
                      <w:sz w:val="22"/>
                      <w:lang w:eastAsia="en-GB"/>
                    </w:rPr>
                    <w:t>(</w:t>
                  </w:r>
                  <w:r w:rsidR="00D47A52">
                    <w:rPr>
                      <w:rFonts w:cs="Arial"/>
                      <w:bCs/>
                      <w:sz w:val="22"/>
                      <w:lang w:eastAsia="en-GB"/>
                    </w:rPr>
                    <w:t>June 2021)</w:t>
                  </w:r>
                </w:p>
                <w:p w14:paraId="450D18AB" w14:textId="2A895BF2" w:rsidR="00A57542" w:rsidRPr="000270F1" w:rsidRDefault="00A57542" w:rsidP="000270F1">
                  <w:pPr>
                    <w:jc w:val="both"/>
                    <w:rPr>
                      <w:rFonts w:cs="Arial"/>
                      <w:sz w:val="22"/>
                    </w:rPr>
                  </w:pPr>
                </w:p>
              </w:tc>
            </w:tr>
          </w:tbl>
          <w:p w14:paraId="753BDD67" w14:textId="77777777" w:rsidR="00014BD0" w:rsidRPr="000270F1" w:rsidRDefault="00014BD0" w:rsidP="000270F1">
            <w:pPr>
              <w:jc w:val="both"/>
              <w:rPr>
                <w:rFonts w:cs="Arial"/>
                <w:sz w:val="22"/>
              </w:rPr>
            </w:pPr>
          </w:p>
        </w:tc>
      </w:tr>
      <w:tr w:rsidR="00014BD0" w:rsidRPr="000270F1" w14:paraId="6DBDD9C6" w14:textId="77777777" w:rsidTr="00D05A9E">
        <w:tc>
          <w:tcPr>
            <w:tcW w:w="1555" w:type="dxa"/>
          </w:tcPr>
          <w:p w14:paraId="4C67912A" w14:textId="77777777" w:rsidR="00014BD0" w:rsidRPr="000270F1" w:rsidRDefault="00920D1E" w:rsidP="000270F1">
            <w:pPr>
              <w:jc w:val="both"/>
              <w:rPr>
                <w:rFonts w:cs="Arial"/>
                <w:sz w:val="22"/>
              </w:rPr>
            </w:pPr>
            <w:r w:rsidRPr="000270F1">
              <w:rPr>
                <w:rFonts w:cs="Arial"/>
                <w:sz w:val="22"/>
              </w:rPr>
              <w:t>Purpose</w:t>
            </w:r>
            <w:r w:rsidR="00C756A8" w:rsidRPr="000270F1">
              <w:rPr>
                <w:rFonts w:cs="Arial"/>
                <w:sz w:val="22"/>
              </w:rPr>
              <w:t xml:space="preserve"> </w:t>
            </w:r>
          </w:p>
        </w:tc>
        <w:tc>
          <w:tcPr>
            <w:tcW w:w="8901" w:type="dxa"/>
          </w:tcPr>
          <w:p w14:paraId="3BED9CB1" w14:textId="5B36793D" w:rsidR="00014BD0" w:rsidRPr="00B5525A" w:rsidRDefault="00920D1E" w:rsidP="000270F1">
            <w:pPr>
              <w:jc w:val="both"/>
              <w:rPr>
                <w:rFonts w:cs="Arial"/>
                <w:bCs/>
                <w:sz w:val="22"/>
                <w:lang w:eastAsia="en-GB"/>
              </w:rPr>
            </w:pPr>
            <w:r w:rsidRPr="00B5525A">
              <w:rPr>
                <w:rFonts w:cs="Arial"/>
                <w:bCs/>
                <w:sz w:val="22"/>
                <w:lang w:eastAsia="en-GB"/>
              </w:rPr>
              <w:t xml:space="preserve">To comply with obligations placed on schools and academies under the </w:t>
            </w:r>
            <w:r w:rsidR="00405A6B" w:rsidRPr="00B5525A">
              <w:rPr>
                <w:rFonts w:cs="Arial"/>
                <w:bCs/>
                <w:sz w:val="22"/>
                <w:lang w:eastAsia="en-GB"/>
              </w:rPr>
              <w:t xml:space="preserve">Public Sector Equality Duty detailed in </w:t>
            </w:r>
            <w:r w:rsidR="007F4B30" w:rsidRPr="00B5525A">
              <w:rPr>
                <w:rFonts w:cs="Arial"/>
                <w:bCs/>
                <w:sz w:val="22"/>
                <w:lang w:eastAsia="en-GB"/>
              </w:rPr>
              <w:t>S</w:t>
            </w:r>
            <w:r w:rsidRPr="00B5525A">
              <w:rPr>
                <w:rFonts w:cs="Arial"/>
                <w:bCs/>
                <w:sz w:val="22"/>
                <w:lang w:eastAsia="en-GB"/>
              </w:rPr>
              <w:t xml:space="preserve">149 of the </w:t>
            </w:r>
            <w:r w:rsidR="00F8590D" w:rsidRPr="00B5525A">
              <w:rPr>
                <w:rFonts w:cs="Arial"/>
                <w:bCs/>
                <w:sz w:val="22"/>
                <w:lang w:eastAsia="en-GB"/>
              </w:rPr>
              <w:t xml:space="preserve">Equality </w:t>
            </w:r>
            <w:r w:rsidRPr="00B5525A">
              <w:rPr>
                <w:rFonts w:cs="Arial"/>
                <w:bCs/>
                <w:sz w:val="22"/>
                <w:lang w:eastAsia="en-GB"/>
              </w:rPr>
              <w:t xml:space="preserve">Act </w:t>
            </w:r>
            <w:r w:rsidR="00F8590D" w:rsidRPr="00B5525A">
              <w:rPr>
                <w:rFonts w:cs="Arial"/>
                <w:bCs/>
                <w:sz w:val="22"/>
                <w:lang w:eastAsia="en-GB"/>
              </w:rPr>
              <w:t>2010 a</w:t>
            </w:r>
            <w:r w:rsidRPr="00B5525A">
              <w:rPr>
                <w:rFonts w:cs="Arial"/>
                <w:bCs/>
                <w:sz w:val="22"/>
                <w:lang w:eastAsia="en-GB"/>
              </w:rPr>
              <w:t xml:space="preserve">nd the </w:t>
            </w:r>
            <w:r w:rsidR="00F8590D" w:rsidRPr="00B5525A">
              <w:rPr>
                <w:rFonts w:cs="Arial"/>
                <w:bCs/>
                <w:sz w:val="22"/>
                <w:lang w:eastAsia="en-GB"/>
              </w:rPr>
              <w:t xml:space="preserve">supporting </w:t>
            </w:r>
            <w:r w:rsidR="008B28D2" w:rsidRPr="00B5525A">
              <w:rPr>
                <w:rFonts w:cs="Arial"/>
                <w:bCs/>
                <w:sz w:val="22"/>
                <w:lang w:eastAsia="en-GB"/>
              </w:rPr>
              <w:t>Equality Act</w:t>
            </w:r>
            <w:r w:rsidR="00C756A8" w:rsidRPr="00B5525A">
              <w:rPr>
                <w:rFonts w:cs="Arial"/>
                <w:bCs/>
                <w:sz w:val="22"/>
                <w:lang w:eastAsia="en-GB"/>
              </w:rPr>
              <w:t xml:space="preserve"> 2010 (Specific Duties and Public </w:t>
            </w:r>
            <w:r w:rsidR="0003742D" w:rsidRPr="00B5525A">
              <w:rPr>
                <w:rFonts w:cs="Arial"/>
                <w:bCs/>
                <w:sz w:val="22"/>
                <w:lang w:eastAsia="en-GB"/>
              </w:rPr>
              <w:t>Authorities</w:t>
            </w:r>
            <w:r w:rsidR="00C756A8" w:rsidRPr="00B5525A">
              <w:rPr>
                <w:rFonts w:cs="Arial"/>
                <w:bCs/>
                <w:sz w:val="22"/>
                <w:lang w:eastAsia="en-GB"/>
              </w:rPr>
              <w:t>) Regulations 2017</w:t>
            </w:r>
            <w:r w:rsidR="00D47A52" w:rsidRPr="00B5525A">
              <w:rPr>
                <w:rFonts w:cs="Arial"/>
                <w:bCs/>
                <w:sz w:val="22"/>
                <w:lang w:eastAsia="en-GB"/>
              </w:rPr>
              <w:t xml:space="preserve">. </w:t>
            </w:r>
          </w:p>
          <w:p w14:paraId="3C38E534" w14:textId="12149D92" w:rsidR="00A57542" w:rsidRPr="00B5525A" w:rsidRDefault="00A57542" w:rsidP="000270F1">
            <w:pPr>
              <w:jc w:val="both"/>
              <w:rPr>
                <w:rFonts w:cs="Arial"/>
                <w:bCs/>
                <w:sz w:val="22"/>
                <w:lang w:eastAsia="en-GB"/>
              </w:rPr>
            </w:pPr>
          </w:p>
        </w:tc>
      </w:tr>
      <w:tr w:rsidR="00014BD0" w:rsidRPr="000270F1" w14:paraId="69166B33" w14:textId="77777777" w:rsidTr="00D05A9E">
        <w:tc>
          <w:tcPr>
            <w:tcW w:w="1555" w:type="dxa"/>
          </w:tcPr>
          <w:p w14:paraId="275871A0" w14:textId="77777777" w:rsidR="00014BD0" w:rsidRPr="000270F1" w:rsidRDefault="00014BD0" w:rsidP="000270F1">
            <w:pPr>
              <w:jc w:val="both"/>
              <w:rPr>
                <w:rFonts w:cs="Arial"/>
                <w:sz w:val="22"/>
              </w:rPr>
            </w:pPr>
            <w:r w:rsidRPr="000270F1">
              <w:rPr>
                <w:rFonts w:cs="Arial"/>
                <w:sz w:val="22"/>
              </w:rPr>
              <w:t>Related Policies</w:t>
            </w:r>
          </w:p>
        </w:tc>
        <w:tc>
          <w:tcPr>
            <w:tcW w:w="8901" w:type="dxa"/>
          </w:tcPr>
          <w:p w14:paraId="070BC1CC" w14:textId="230750D8" w:rsidR="00401FFE" w:rsidRPr="00B5525A" w:rsidRDefault="00E4798E" w:rsidP="000270F1">
            <w:pPr>
              <w:jc w:val="both"/>
              <w:rPr>
                <w:rFonts w:cs="Arial"/>
                <w:sz w:val="22"/>
              </w:rPr>
            </w:pPr>
            <w:r w:rsidRPr="00B5525A">
              <w:rPr>
                <w:rFonts w:cs="Arial"/>
                <w:sz w:val="22"/>
              </w:rPr>
              <w:t xml:space="preserve">Equality </w:t>
            </w:r>
            <w:r w:rsidR="00A57542" w:rsidRPr="00B5525A">
              <w:rPr>
                <w:rFonts w:cs="Arial"/>
                <w:sz w:val="22"/>
              </w:rPr>
              <w:t xml:space="preserve">is integral </w:t>
            </w:r>
            <w:r w:rsidR="005F0BD7" w:rsidRPr="00B5525A">
              <w:rPr>
                <w:rFonts w:cs="Arial"/>
                <w:sz w:val="22"/>
              </w:rPr>
              <w:t xml:space="preserve">to all </w:t>
            </w:r>
            <w:r w:rsidR="00A57542" w:rsidRPr="00B5525A">
              <w:rPr>
                <w:rFonts w:cs="Arial"/>
                <w:sz w:val="22"/>
              </w:rPr>
              <w:t>aspects</w:t>
            </w:r>
            <w:r w:rsidR="005F0BD7" w:rsidRPr="00B5525A">
              <w:rPr>
                <w:rFonts w:cs="Arial"/>
                <w:sz w:val="22"/>
              </w:rPr>
              <w:t xml:space="preserve"> of school life and equality implications must be considered whenever any school policy is being developed, updated or reviewed. This </w:t>
            </w:r>
            <w:r w:rsidR="00A57542" w:rsidRPr="00B5525A">
              <w:rPr>
                <w:rFonts w:cs="Arial"/>
                <w:sz w:val="22"/>
              </w:rPr>
              <w:t xml:space="preserve">model </w:t>
            </w:r>
            <w:r w:rsidR="005F0BD7" w:rsidRPr="00B5525A">
              <w:rPr>
                <w:rFonts w:cs="Arial"/>
                <w:sz w:val="22"/>
              </w:rPr>
              <w:t xml:space="preserve">policy </w:t>
            </w:r>
            <w:r w:rsidR="000D33D7" w:rsidRPr="00B5525A">
              <w:rPr>
                <w:rFonts w:cs="Arial"/>
                <w:sz w:val="22"/>
              </w:rPr>
              <w:t xml:space="preserve">is </w:t>
            </w:r>
            <w:r w:rsidR="00A57542" w:rsidRPr="00B5525A">
              <w:rPr>
                <w:rFonts w:cs="Arial"/>
                <w:sz w:val="22"/>
              </w:rPr>
              <w:t xml:space="preserve">therefore </w:t>
            </w:r>
            <w:r w:rsidR="000D33D7" w:rsidRPr="00B5525A">
              <w:rPr>
                <w:rFonts w:cs="Arial"/>
                <w:sz w:val="22"/>
              </w:rPr>
              <w:t xml:space="preserve">relevant to </w:t>
            </w:r>
            <w:r w:rsidR="00A57542" w:rsidRPr="00B5525A">
              <w:rPr>
                <w:rFonts w:cs="Arial"/>
                <w:sz w:val="22"/>
              </w:rPr>
              <w:t xml:space="preserve">all </w:t>
            </w:r>
            <w:r w:rsidR="000D33D7" w:rsidRPr="00B5525A">
              <w:rPr>
                <w:rFonts w:cs="Arial"/>
                <w:sz w:val="22"/>
              </w:rPr>
              <w:t>school policies</w:t>
            </w:r>
            <w:r w:rsidR="00D47A52" w:rsidRPr="00B5525A">
              <w:rPr>
                <w:rFonts w:cs="Arial"/>
                <w:sz w:val="22"/>
              </w:rPr>
              <w:t xml:space="preserve"> including but not limited to </w:t>
            </w:r>
            <w:r w:rsidR="000D33D7" w:rsidRPr="00B5525A">
              <w:rPr>
                <w:rFonts w:cs="Arial"/>
                <w:sz w:val="22"/>
              </w:rPr>
              <w:t>the following</w:t>
            </w:r>
            <w:r w:rsidR="00A57542" w:rsidRPr="00B5525A">
              <w:rPr>
                <w:rFonts w:cs="Arial"/>
                <w:sz w:val="22"/>
              </w:rPr>
              <w:t xml:space="preserve"> pupil policies</w:t>
            </w:r>
            <w:r w:rsidR="000D33D7" w:rsidRPr="00B5525A">
              <w:rPr>
                <w:rFonts w:cs="Arial"/>
                <w:sz w:val="22"/>
              </w:rPr>
              <w:t>: -</w:t>
            </w:r>
            <w:r w:rsidR="005F0BD7" w:rsidRPr="00B5525A">
              <w:rPr>
                <w:rFonts w:cs="Arial"/>
                <w:sz w:val="22"/>
              </w:rPr>
              <w:t xml:space="preserve"> </w:t>
            </w:r>
            <w:r w:rsidR="003D1759" w:rsidRPr="00B5525A">
              <w:rPr>
                <w:rFonts w:cs="Arial"/>
                <w:sz w:val="22"/>
              </w:rPr>
              <w:t xml:space="preserve">Admissions Policy, </w:t>
            </w:r>
            <w:r w:rsidR="00A2643D" w:rsidRPr="00B5525A">
              <w:rPr>
                <w:rFonts w:cs="Arial"/>
                <w:sz w:val="22"/>
              </w:rPr>
              <w:t xml:space="preserve">Anti bullying Policy, </w:t>
            </w:r>
            <w:r w:rsidR="003D1759" w:rsidRPr="00B5525A">
              <w:rPr>
                <w:rFonts w:cs="Arial"/>
                <w:sz w:val="22"/>
              </w:rPr>
              <w:t xml:space="preserve">Behaviour Policy, </w:t>
            </w:r>
            <w:r w:rsidR="00A2643D" w:rsidRPr="00B5525A">
              <w:rPr>
                <w:rFonts w:cs="Arial"/>
                <w:sz w:val="22"/>
              </w:rPr>
              <w:t>Curriculum Policy, E</w:t>
            </w:r>
            <w:r w:rsidR="003D1759" w:rsidRPr="00B5525A">
              <w:rPr>
                <w:rFonts w:cs="Arial"/>
                <w:sz w:val="22"/>
              </w:rPr>
              <w:t>xclusions Policy, Safeguarding Policy, SEND Policy,</w:t>
            </w:r>
            <w:r w:rsidR="00921E77" w:rsidRPr="00B5525A">
              <w:rPr>
                <w:rFonts w:cs="Arial"/>
                <w:sz w:val="22"/>
              </w:rPr>
              <w:t xml:space="preserve"> </w:t>
            </w:r>
            <w:r w:rsidR="003D1759" w:rsidRPr="00B5525A">
              <w:rPr>
                <w:rFonts w:cs="Arial"/>
                <w:sz w:val="22"/>
              </w:rPr>
              <w:t>R</w:t>
            </w:r>
            <w:r w:rsidR="00915CCC" w:rsidRPr="00B5525A">
              <w:rPr>
                <w:rFonts w:cs="Arial"/>
                <w:sz w:val="22"/>
              </w:rPr>
              <w:t>elationships</w:t>
            </w:r>
            <w:r w:rsidR="00D47A52" w:rsidRPr="00B5525A">
              <w:rPr>
                <w:rFonts w:cs="Arial"/>
                <w:sz w:val="22"/>
              </w:rPr>
              <w:t xml:space="preserve">, Sex and Health  </w:t>
            </w:r>
            <w:r w:rsidR="00915CCC" w:rsidRPr="00B5525A">
              <w:rPr>
                <w:rFonts w:cs="Arial"/>
                <w:sz w:val="22"/>
              </w:rPr>
              <w:t>Education</w:t>
            </w:r>
            <w:r w:rsidR="00D47A52" w:rsidRPr="00B5525A">
              <w:rPr>
                <w:rFonts w:cs="Arial"/>
                <w:sz w:val="22"/>
              </w:rPr>
              <w:t xml:space="preserve"> (</w:t>
            </w:r>
            <w:r w:rsidR="00915CCC" w:rsidRPr="00B5525A">
              <w:rPr>
                <w:rFonts w:cs="Arial"/>
                <w:sz w:val="22"/>
              </w:rPr>
              <w:t>RS</w:t>
            </w:r>
            <w:r w:rsidR="00BE7682">
              <w:rPr>
                <w:rFonts w:cs="Arial"/>
                <w:sz w:val="22"/>
              </w:rPr>
              <w:t>H</w:t>
            </w:r>
            <w:r w:rsidR="00915CCC" w:rsidRPr="00B5525A">
              <w:rPr>
                <w:rFonts w:cs="Arial"/>
                <w:sz w:val="22"/>
              </w:rPr>
              <w:t>E</w:t>
            </w:r>
            <w:r w:rsidR="00D47A52" w:rsidRPr="00B5525A">
              <w:rPr>
                <w:rFonts w:cs="Arial"/>
                <w:sz w:val="22"/>
              </w:rPr>
              <w:t>)</w:t>
            </w:r>
            <w:r w:rsidR="00CD0C60" w:rsidRPr="00B5525A">
              <w:rPr>
                <w:rFonts w:cs="Arial"/>
                <w:sz w:val="22"/>
              </w:rPr>
              <w:t xml:space="preserve"> Policy</w:t>
            </w:r>
            <w:r w:rsidR="00D47A52" w:rsidRPr="00B5525A">
              <w:rPr>
                <w:rFonts w:cs="Arial"/>
                <w:sz w:val="22"/>
              </w:rPr>
              <w:t xml:space="preserve">, </w:t>
            </w:r>
            <w:r w:rsidR="00A2643D" w:rsidRPr="00B5525A">
              <w:rPr>
                <w:rFonts w:cs="Arial"/>
                <w:sz w:val="22"/>
              </w:rPr>
              <w:t>School Development Plan</w:t>
            </w:r>
            <w:r w:rsidR="00D47A52" w:rsidRPr="00B5525A">
              <w:rPr>
                <w:rFonts w:cs="Arial"/>
                <w:sz w:val="22"/>
              </w:rPr>
              <w:t xml:space="preserve">; and including but not limited to </w:t>
            </w:r>
            <w:r w:rsidR="00A57542" w:rsidRPr="00B5525A">
              <w:rPr>
                <w:rFonts w:cs="Arial"/>
                <w:sz w:val="22"/>
              </w:rPr>
              <w:t xml:space="preserve">the following </w:t>
            </w:r>
            <w:r w:rsidR="00D47A52" w:rsidRPr="00B5525A">
              <w:rPr>
                <w:rFonts w:cs="Arial"/>
                <w:sz w:val="22"/>
              </w:rPr>
              <w:t>s</w:t>
            </w:r>
            <w:r w:rsidR="00A57542" w:rsidRPr="00B5525A">
              <w:rPr>
                <w:rFonts w:cs="Arial"/>
                <w:sz w:val="22"/>
              </w:rPr>
              <w:t>taff policies: - Ap</w:t>
            </w:r>
            <w:r w:rsidR="007F4B30" w:rsidRPr="00B5525A">
              <w:rPr>
                <w:rFonts w:cs="Arial"/>
                <w:sz w:val="22"/>
              </w:rPr>
              <w:t xml:space="preserve">praisal Policy, </w:t>
            </w:r>
            <w:r w:rsidR="003D1759" w:rsidRPr="00B5525A">
              <w:rPr>
                <w:rFonts w:cs="Arial"/>
                <w:sz w:val="22"/>
              </w:rPr>
              <w:t xml:space="preserve">Attendance </w:t>
            </w:r>
            <w:r w:rsidR="007F4B30" w:rsidRPr="00B5525A">
              <w:rPr>
                <w:rFonts w:cs="Arial"/>
                <w:sz w:val="22"/>
              </w:rPr>
              <w:t xml:space="preserve">Management </w:t>
            </w:r>
            <w:r w:rsidR="003D1759" w:rsidRPr="00B5525A">
              <w:rPr>
                <w:rFonts w:cs="Arial"/>
                <w:sz w:val="22"/>
              </w:rPr>
              <w:t>Policy,</w:t>
            </w:r>
            <w:r w:rsidR="007F4B30" w:rsidRPr="00B5525A">
              <w:rPr>
                <w:rFonts w:cs="Arial"/>
                <w:sz w:val="22"/>
              </w:rPr>
              <w:t xml:space="preserve"> Capability Policy, </w:t>
            </w:r>
            <w:r w:rsidR="00D47A52" w:rsidRPr="00B5525A">
              <w:rPr>
                <w:rFonts w:cs="Arial"/>
                <w:sz w:val="22"/>
              </w:rPr>
              <w:t xml:space="preserve">Code of Conduct, </w:t>
            </w:r>
            <w:r w:rsidR="007F4B30" w:rsidRPr="00B5525A">
              <w:rPr>
                <w:rFonts w:cs="Arial"/>
                <w:sz w:val="22"/>
              </w:rPr>
              <w:t xml:space="preserve">Disciplinary Policy, </w:t>
            </w:r>
            <w:r w:rsidR="00921E77" w:rsidRPr="00B5525A">
              <w:rPr>
                <w:rFonts w:cs="Arial"/>
                <w:sz w:val="22"/>
              </w:rPr>
              <w:t>Grievance Policy</w:t>
            </w:r>
            <w:r w:rsidR="00C64FC3" w:rsidRPr="00B5525A">
              <w:rPr>
                <w:rFonts w:cs="Arial"/>
                <w:sz w:val="22"/>
              </w:rPr>
              <w:t xml:space="preserve">, </w:t>
            </w:r>
            <w:r w:rsidR="00DD269A" w:rsidRPr="00B5525A">
              <w:rPr>
                <w:rFonts w:cs="Arial"/>
                <w:sz w:val="22"/>
              </w:rPr>
              <w:t>Flexible Working Requests Policy</w:t>
            </w:r>
            <w:r w:rsidR="00405A6B" w:rsidRPr="00B5525A">
              <w:rPr>
                <w:rFonts w:cs="Arial"/>
                <w:sz w:val="22"/>
              </w:rPr>
              <w:t xml:space="preserve">, Leave of Absence </w:t>
            </w:r>
            <w:r w:rsidR="00D47A52" w:rsidRPr="00B5525A">
              <w:rPr>
                <w:rFonts w:cs="Arial"/>
                <w:sz w:val="22"/>
              </w:rPr>
              <w:t xml:space="preserve">Requests </w:t>
            </w:r>
            <w:r w:rsidR="00405A6B" w:rsidRPr="00B5525A">
              <w:rPr>
                <w:rFonts w:cs="Arial"/>
                <w:sz w:val="22"/>
              </w:rPr>
              <w:t xml:space="preserve">Policy, </w:t>
            </w:r>
            <w:r w:rsidR="000D33D7" w:rsidRPr="00B5525A">
              <w:rPr>
                <w:rFonts w:cs="Arial"/>
                <w:sz w:val="22"/>
              </w:rPr>
              <w:t xml:space="preserve">Pay </w:t>
            </w:r>
            <w:r w:rsidR="00BB1DC0" w:rsidRPr="00B5525A">
              <w:rPr>
                <w:rFonts w:cs="Arial"/>
                <w:sz w:val="22"/>
              </w:rPr>
              <w:t>Policy, Recruitment</w:t>
            </w:r>
            <w:r w:rsidR="00405A6B" w:rsidRPr="00B5525A">
              <w:rPr>
                <w:rFonts w:cs="Arial"/>
                <w:sz w:val="22"/>
              </w:rPr>
              <w:t xml:space="preserve"> Policy</w:t>
            </w:r>
            <w:r w:rsidR="00D95314" w:rsidRPr="00B5525A">
              <w:rPr>
                <w:rFonts w:cs="Arial"/>
                <w:sz w:val="22"/>
              </w:rPr>
              <w:t xml:space="preserve"> and Redundancy and Restructures Policy</w:t>
            </w:r>
            <w:r w:rsidR="00166381" w:rsidRPr="00B5525A">
              <w:rPr>
                <w:rFonts w:cs="Arial"/>
                <w:sz w:val="22"/>
              </w:rPr>
              <w:t xml:space="preserve"> </w:t>
            </w:r>
          </w:p>
        </w:tc>
      </w:tr>
      <w:tr w:rsidR="00014BD0" w:rsidRPr="000270F1" w14:paraId="258C5FDA" w14:textId="77777777" w:rsidTr="00D05A9E">
        <w:tc>
          <w:tcPr>
            <w:tcW w:w="1555" w:type="dxa"/>
          </w:tcPr>
          <w:p w14:paraId="1C1B774B" w14:textId="77777777" w:rsidR="00014BD0" w:rsidRPr="000270F1" w:rsidRDefault="00014BD0" w:rsidP="000270F1">
            <w:pPr>
              <w:jc w:val="both"/>
              <w:rPr>
                <w:rFonts w:cs="Arial"/>
                <w:sz w:val="22"/>
              </w:rPr>
            </w:pPr>
            <w:r w:rsidRPr="000270F1">
              <w:rPr>
                <w:rFonts w:cs="Arial"/>
                <w:sz w:val="22"/>
              </w:rPr>
              <w:t>Review</w:t>
            </w:r>
          </w:p>
        </w:tc>
        <w:tc>
          <w:tcPr>
            <w:tcW w:w="8901" w:type="dxa"/>
          </w:tcPr>
          <w:p w14:paraId="64BC4412" w14:textId="77777777" w:rsidR="00014BD0" w:rsidRPr="000270F1" w:rsidRDefault="00FC1F0B" w:rsidP="000270F1">
            <w:pPr>
              <w:jc w:val="both"/>
              <w:rPr>
                <w:rFonts w:cs="Arial"/>
                <w:sz w:val="22"/>
              </w:rPr>
            </w:pPr>
            <w:r w:rsidRPr="000270F1">
              <w:rPr>
                <w:rFonts w:cs="Arial"/>
                <w:sz w:val="22"/>
              </w:rPr>
              <w:t>Annually</w:t>
            </w:r>
          </w:p>
        </w:tc>
      </w:tr>
      <w:tr w:rsidR="00014BD0" w:rsidRPr="000270F1" w14:paraId="295CDAA9" w14:textId="77777777" w:rsidTr="00D05A9E">
        <w:tc>
          <w:tcPr>
            <w:tcW w:w="1555" w:type="dxa"/>
          </w:tcPr>
          <w:p w14:paraId="1545E499" w14:textId="77777777" w:rsidR="00014BD0" w:rsidRPr="000270F1" w:rsidRDefault="00014BD0" w:rsidP="000270F1">
            <w:pPr>
              <w:jc w:val="both"/>
              <w:rPr>
                <w:rFonts w:cs="Arial"/>
                <w:sz w:val="22"/>
              </w:rPr>
            </w:pPr>
            <w:r w:rsidRPr="000270F1">
              <w:rPr>
                <w:rFonts w:cs="Arial"/>
                <w:sz w:val="22"/>
              </w:rPr>
              <w:t>Author</w:t>
            </w:r>
          </w:p>
        </w:tc>
        <w:tc>
          <w:tcPr>
            <w:tcW w:w="8901" w:type="dxa"/>
          </w:tcPr>
          <w:p w14:paraId="355F701D" w14:textId="77777777" w:rsidR="00014BD0" w:rsidRPr="000270F1" w:rsidRDefault="00014BD0" w:rsidP="000270F1">
            <w:pPr>
              <w:jc w:val="both"/>
              <w:rPr>
                <w:rFonts w:cs="Arial"/>
                <w:sz w:val="22"/>
              </w:rPr>
            </w:pPr>
            <w:r w:rsidRPr="000270F1">
              <w:rPr>
                <w:rFonts w:cs="Arial"/>
                <w:bCs/>
                <w:sz w:val="22"/>
                <w:lang w:eastAsia="en-GB"/>
              </w:rPr>
              <w:t>HR and People, One Education Ltd</w:t>
            </w:r>
          </w:p>
        </w:tc>
      </w:tr>
      <w:tr w:rsidR="00014BD0" w:rsidRPr="000270F1" w14:paraId="77446296" w14:textId="77777777" w:rsidTr="00D05A9E">
        <w:tc>
          <w:tcPr>
            <w:tcW w:w="1555" w:type="dxa"/>
          </w:tcPr>
          <w:p w14:paraId="6A3D3BDD" w14:textId="77777777" w:rsidR="00014BD0" w:rsidRPr="000270F1" w:rsidRDefault="00014BD0" w:rsidP="000270F1">
            <w:pPr>
              <w:jc w:val="both"/>
              <w:rPr>
                <w:rFonts w:cs="Arial"/>
                <w:sz w:val="22"/>
              </w:rPr>
            </w:pPr>
            <w:r w:rsidRPr="000270F1">
              <w:rPr>
                <w:rFonts w:cs="Arial"/>
                <w:bCs/>
                <w:sz w:val="22"/>
                <w:lang w:eastAsia="en-GB"/>
              </w:rPr>
              <w:t>Date</w:t>
            </w:r>
            <w:r w:rsidR="00C756A8" w:rsidRPr="000270F1">
              <w:rPr>
                <w:rFonts w:cs="Arial"/>
                <w:bCs/>
                <w:sz w:val="22"/>
                <w:lang w:eastAsia="en-GB"/>
              </w:rPr>
              <w:t xml:space="preserve"> </w:t>
            </w:r>
            <w:r w:rsidRPr="000270F1">
              <w:rPr>
                <w:rFonts w:cs="Arial"/>
                <w:bCs/>
                <w:sz w:val="22"/>
                <w:lang w:eastAsia="en-GB"/>
              </w:rPr>
              <w:t>adopted by Governing Body</w:t>
            </w:r>
          </w:p>
        </w:tc>
        <w:tc>
          <w:tcPr>
            <w:tcW w:w="8901" w:type="dxa"/>
          </w:tcPr>
          <w:p w14:paraId="4A2E8F83" w14:textId="1DB0EF64" w:rsidR="00014BD0" w:rsidRPr="000270F1" w:rsidRDefault="00014BD0" w:rsidP="000270F1">
            <w:pPr>
              <w:jc w:val="both"/>
              <w:rPr>
                <w:rFonts w:cs="Arial"/>
                <w:bCs/>
                <w:sz w:val="22"/>
                <w:lang w:eastAsia="en-GB"/>
              </w:rPr>
            </w:pPr>
          </w:p>
        </w:tc>
      </w:tr>
    </w:tbl>
    <w:p w14:paraId="4459D3B6" w14:textId="345F8A8F" w:rsidR="00794273" w:rsidRPr="000270F1" w:rsidRDefault="00A57542" w:rsidP="000270F1">
      <w:pPr>
        <w:spacing w:after="0" w:line="240" w:lineRule="auto"/>
        <w:jc w:val="both"/>
        <w:rPr>
          <w:sz w:val="22"/>
          <w:lang w:eastAsia="en-GB"/>
        </w:rPr>
      </w:pPr>
      <w:r w:rsidRPr="000270F1">
        <w:rPr>
          <w:bCs/>
          <w:noProof/>
          <w:sz w:val="22"/>
          <w:lang w:eastAsia="en-GB"/>
        </w:rPr>
        <mc:AlternateContent>
          <mc:Choice Requires="wps">
            <w:drawing>
              <wp:anchor distT="0" distB="0" distL="114300" distR="114300" simplePos="0" relativeHeight="251659264" behindDoc="0" locked="0" layoutInCell="1" allowOverlap="1" wp14:anchorId="64558F7C" wp14:editId="68EE1E7D">
                <wp:simplePos x="0" y="0"/>
                <wp:positionH relativeFrom="column">
                  <wp:posOffset>-14605</wp:posOffset>
                </wp:positionH>
                <wp:positionV relativeFrom="paragraph">
                  <wp:posOffset>3476625</wp:posOffset>
                </wp:positionV>
                <wp:extent cx="6662057" cy="229552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295525"/>
                        </a:xfrm>
                        <a:prstGeom prst="rect">
                          <a:avLst/>
                        </a:prstGeom>
                        <a:solidFill>
                          <a:srgbClr val="FFFFFF"/>
                        </a:solidFill>
                        <a:ln w="9525">
                          <a:solidFill>
                            <a:srgbClr val="000000"/>
                          </a:solidFill>
                          <a:miter lim="800000"/>
                          <a:headEnd/>
                          <a:tailEnd/>
                        </a:ln>
                      </wps:spPr>
                      <wps:txbx>
                        <w:txbxContent>
                          <w:p w14:paraId="06BE87D2" w14:textId="4D1A2D49" w:rsidR="00F82F16" w:rsidRPr="00217C31" w:rsidRDefault="00F82F16"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sidR="00B5525A">
                              <w:rPr>
                                <w:rFonts w:cs="Arial"/>
                                <w:bCs/>
                                <w:color w:val="000000" w:themeColor="text1"/>
                                <w:sz w:val="22"/>
                                <w:lang w:eastAsia="en-GB"/>
                              </w:rPr>
                              <w:t xml:space="preserve">require </w:t>
                            </w:r>
                            <w:r>
                              <w:rPr>
                                <w:rFonts w:cs="Arial"/>
                                <w:bCs/>
                                <w:color w:val="000000" w:themeColor="text1"/>
                                <w:sz w:val="22"/>
                                <w:lang w:eastAsia="en-GB"/>
                              </w:rPr>
                              <w:t>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F82F16" w:rsidRDefault="00F82F16" w:rsidP="00D31F82"/>
                          <w:p w14:paraId="350C03B3" w14:textId="77777777" w:rsidR="00F82F16" w:rsidRPr="000C4F72" w:rsidRDefault="00F82F16" w:rsidP="0045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558F7C" id="_x0000_t202" coordsize="21600,21600" o:spt="202" path="m,l,21600r21600,l21600,xe">
                <v:stroke joinstyle="miter"/>
                <v:path gradientshapeok="t" o:connecttype="rect"/>
              </v:shapetype>
              <v:shape id="Text Box 2" o:spid="_x0000_s1026" type="#_x0000_t202" style="position:absolute;left:0;text-align:left;margin-left:-1.15pt;margin-top:273.75pt;width:524.5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">
                <v:textbox>
                  <w:txbxContent>
                    <w:p w14:paraId="06BE87D2" w14:textId="4D1A2D49" w:rsidR="00F82F16" w:rsidRPr="00217C31" w:rsidRDefault="00F82F16"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sidR="00B5525A">
                        <w:rPr>
                          <w:rFonts w:cs="Arial"/>
                          <w:bCs/>
                          <w:color w:val="000000" w:themeColor="text1"/>
                          <w:sz w:val="22"/>
                          <w:lang w:eastAsia="en-GB"/>
                        </w:rPr>
                        <w:t xml:space="preserve">require </w:t>
                      </w:r>
                      <w:r>
                        <w:rPr>
                          <w:rFonts w:cs="Arial"/>
                          <w:bCs/>
                          <w:color w:val="000000" w:themeColor="text1"/>
                          <w:sz w:val="22"/>
                          <w:lang w:eastAsia="en-GB"/>
                        </w:rPr>
                        <w:t>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F82F16" w:rsidRDefault="00F82F16" w:rsidP="00D31F82"/>
                    <w:p w14:paraId="350C03B3" w14:textId="77777777" w:rsidR="00F82F16" w:rsidRPr="000C4F72" w:rsidRDefault="00F82F16" w:rsidP="004554DD"/>
                  </w:txbxContent>
                </v:textbox>
              </v:shape>
            </w:pict>
          </mc:Fallback>
        </mc:AlternateContent>
      </w:r>
    </w:p>
    <w:p w14:paraId="451BCC5A" w14:textId="3819FA4B" w:rsidR="00794273" w:rsidRPr="000270F1" w:rsidRDefault="00794273" w:rsidP="000270F1">
      <w:pPr>
        <w:spacing w:after="0" w:line="240" w:lineRule="auto"/>
        <w:jc w:val="both"/>
        <w:rPr>
          <w:sz w:val="22"/>
          <w:lang w:eastAsia="en-GB"/>
        </w:rPr>
      </w:pPr>
    </w:p>
    <w:p w14:paraId="567B6D5D" w14:textId="012A036D" w:rsidR="00794273" w:rsidRPr="000270F1" w:rsidRDefault="00794273" w:rsidP="000270F1">
      <w:pPr>
        <w:spacing w:after="0" w:line="240" w:lineRule="auto"/>
        <w:jc w:val="both"/>
        <w:rPr>
          <w:sz w:val="22"/>
          <w:lang w:eastAsia="en-GB"/>
        </w:rPr>
      </w:pPr>
    </w:p>
    <w:p w14:paraId="581F6C5D" w14:textId="44464FB7" w:rsidR="004554DD" w:rsidRPr="000270F1" w:rsidRDefault="004554DD" w:rsidP="000270F1">
      <w:pPr>
        <w:spacing w:after="0" w:line="240" w:lineRule="auto"/>
        <w:ind w:left="900" w:hanging="900"/>
        <w:jc w:val="both"/>
        <w:rPr>
          <w:bCs/>
          <w:sz w:val="22"/>
        </w:rPr>
      </w:pPr>
    </w:p>
    <w:p w14:paraId="488D14FC" w14:textId="77777777" w:rsidR="004554DD" w:rsidRPr="000270F1" w:rsidRDefault="004554DD" w:rsidP="000270F1">
      <w:pPr>
        <w:spacing w:after="0" w:line="240" w:lineRule="auto"/>
        <w:ind w:left="900" w:hanging="900"/>
        <w:jc w:val="both"/>
        <w:rPr>
          <w:b/>
          <w:bCs/>
          <w:sz w:val="22"/>
          <w:u w:val="single"/>
        </w:rPr>
      </w:pPr>
    </w:p>
    <w:p w14:paraId="676AE248" w14:textId="77777777" w:rsidR="004554DD" w:rsidRPr="000270F1" w:rsidRDefault="004554DD" w:rsidP="000270F1">
      <w:pPr>
        <w:spacing w:after="0" w:line="240" w:lineRule="auto"/>
        <w:ind w:left="900" w:hanging="900"/>
        <w:jc w:val="both"/>
        <w:rPr>
          <w:sz w:val="22"/>
        </w:rPr>
      </w:pPr>
    </w:p>
    <w:p w14:paraId="0A77E317" w14:textId="77777777" w:rsidR="004554DD" w:rsidRPr="000270F1" w:rsidRDefault="004554DD" w:rsidP="000270F1">
      <w:pPr>
        <w:spacing w:after="0" w:line="240" w:lineRule="auto"/>
        <w:contextualSpacing/>
        <w:jc w:val="both"/>
        <w:rPr>
          <w:rFonts w:cs="Arial"/>
          <w:b/>
          <w:sz w:val="22"/>
        </w:rPr>
      </w:pPr>
    </w:p>
    <w:p w14:paraId="344F914B" w14:textId="77777777" w:rsidR="00C2014C" w:rsidRPr="000270F1" w:rsidRDefault="00C2014C" w:rsidP="000270F1">
      <w:pPr>
        <w:pStyle w:val="Title"/>
        <w:tabs>
          <w:tab w:val="right" w:leader="dot" w:pos="9600"/>
        </w:tabs>
        <w:spacing w:after="0"/>
        <w:jc w:val="both"/>
        <w:rPr>
          <w:rFonts w:ascii="Arial" w:hAnsi="Arial" w:cs="Arial"/>
          <w:bCs/>
          <w:color w:val="auto"/>
          <w:sz w:val="22"/>
          <w:szCs w:val="22"/>
        </w:rPr>
      </w:pPr>
      <w:bookmarkStart w:id="2" w:name="_Toc358108823"/>
      <w:bookmarkStart w:id="3" w:name="_Toc381867392"/>
    </w:p>
    <w:p w14:paraId="6B85BCF7" w14:textId="77777777" w:rsidR="00B7642A" w:rsidRDefault="00442CDB" w:rsidP="001766E5">
      <w:pPr>
        <w:spacing w:after="0" w:line="240" w:lineRule="auto"/>
        <w:ind w:right="310"/>
        <w:jc w:val="center"/>
        <w:rPr>
          <w:rFonts w:eastAsia="Times New Roman" w:cs="Arial"/>
          <w:b/>
          <w:bCs/>
          <w:color w:val="548DD4"/>
          <w:sz w:val="32"/>
          <w:szCs w:val="32"/>
        </w:rPr>
      </w:pPr>
      <w:r w:rsidRPr="000270F1">
        <w:rPr>
          <w:rFonts w:cs="Arial"/>
          <w:bCs/>
          <w:sz w:val="22"/>
        </w:rPr>
        <w:br w:type="page"/>
      </w:r>
      <w:r w:rsidR="00B7642A" w:rsidRPr="00F31BF4">
        <w:rPr>
          <w:rFonts w:eastAsia="Times New Roman" w:cs="Arial"/>
          <w:b/>
          <w:bCs/>
          <w:color w:val="548DD4"/>
          <w:sz w:val="32"/>
          <w:szCs w:val="32"/>
        </w:rPr>
        <w:lastRenderedPageBreak/>
        <w:t>Contents</w:t>
      </w:r>
    </w:p>
    <w:p w14:paraId="04AF3DF4" w14:textId="77777777" w:rsidR="00B7642A" w:rsidRDefault="00B7642A" w:rsidP="00B7642A">
      <w:pPr>
        <w:spacing w:after="0" w:line="360" w:lineRule="auto"/>
        <w:ind w:right="310"/>
        <w:rPr>
          <w:rFonts w:eastAsia="Times New Roman" w:cs="Arial"/>
          <w:color w:val="548DD4"/>
          <w:szCs w:val="24"/>
        </w:rPr>
      </w:pPr>
    </w:p>
    <w:p w14:paraId="51E8749C" w14:textId="3F81260F" w:rsidR="00B7642A" w:rsidRPr="005173D0" w:rsidRDefault="00B7642A"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INTRODUCTION</w:t>
      </w:r>
      <w:r w:rsidR="00442E94">
        <w:rPr>
          <w:rFonts w:eastAsia="Times New Roman" w:cs="Arial"/>
          <w:color w:val="548DD4"/>
          <w:szCs w:val="24"/>
        </w:rPr>
        <w:t xml:space="preserve"> AND </w:t>
      </w:r>
      <w:r w:rsidR="00DA13BF">
        <w:rPr>
          <w:rFonts w:eastAsia="Times New Roman" w:cs="Arial"/>
          <w:color w:val="548DD4"/>
          <w:szCs w:val="24"/>
        </w:rPr>
        <w:t>SCHOOL COMMITMENT</w:t>
      </w:r>
      <w:r w:rsidR="002D173E">
        <w:rPr>
          <w:rFonts w:eastAsia="Times New Roman" w:cs="Arial"/>
          <w:color w:val="548DD4"/>
          <w:szCs w:val="24"/>
        </w:rPr>
        <w:t xml:space="preserve"> </w:t>
      </w:r>
      <w:r>
        <w:rPr>
          <w:rFonts w:eastAsia="Times New Roman" w:cs="Arial"/>
          <w:color w:val="000000" w:themeColor="text1"/>
          <w:szCs w:val="24"/>
        </w:rPr>
        <w:t>..........................</w:t>
      </w:r>
      <w:r w:rsidR="002D173E">
        <w:rPr>
          <w:rFonts w:eastAsia="Times New Roman" w:cs="Arial"/>
          <w:color w:val="000000" w:themeColor="text1"/>
          <w:szCs w:val="24"/>
        </w:rPr>
        <w:t>.</w:t>
      </w:r>
      <w:r>
        <w:rPr>
          <w:rFonts w:eastAsia="Times New Roman" w:cs="Arial"/>
          <w:color w:val="000000" w:themeColor="text1"/>
          <w:szCs w:val="24"/>
        </w:rPr>
        <w:t>...........</w:t>
      </w:r>
      <w:r w:rsidR="00703245">
        <w:rPr>
          <w:rFonts w:eastAsia="Times New Roman" w:cs="Arial"/>
          <w:color w:val="000000" w:themeColor="text1"/>
          <w:szCs w:val="24"/>
        </w:rPr>
        <w:t>............</w:t>
      </w:r>
      <w:r>
        <w:rPr>
          <w:rFonts w:eastAsia="Times New Roman" w:cs="Arial"/>
          <w:color w:val="000000" w:themeColor="text1"/>
          <w:szCs w:val="24"/>
        </w:rPr>
        <w:t>.</w:t>
      </w:r>
      <w:r w:rsidR="00393DB4">
        <w:rPr>
          <w:rFonts w:eastAsia="Times New Roman" w:cs="Arial"/>
          <w:color w:val="000000" w:themeColor="text1"/>
          <w:szCs w:val="24"/>
        </w:rPr>
        <w:t>..</w:t>
      </w:r>
      <w:r>
        <w:rPr>
          <w:rFonts w:eastAsia="Times New Roman" w:cs="Arial"/>
          <w:color w:val="000000" w:themeColor="text1"/>
          <w:szCs w:val="24"/>
        </w:rPr>
        <w:tab/>
      </w:r>
      <w:r w:rsidR="00272780">
        <w:rPr>
          <w:rFonts w:eastAsia="Times New Roman" w:cs="Arial"/>
          <w:color w:val="000000" w:themeColor="text1"/>
          <w:szCs w:val="24"/>
        </w:rPr>
        <w:t>4</w:t>
      </w:r>
    </w:p>
    <w:p w14:paraId="5DCE5CA3" w14:textId="76630563" w:rsidR="00B7642A" w:rsidRPr="005173D0" w:rsidRDefault="00BD58EA"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PURPOSE</w:t>
      </w:r>
      <w:r w:rsidR="006D50E9">
        <w:rPr>
          <w:rFonts w:eastAsia="Times New Roman" w:cs="Arial"/>
          <w:color w:val="548DD4"/>
          <w:szCs w:val="24"/>
        </w:rPr>
        <w:t xml:space="preserve"> AND </w:t>
      </w:r>
      <w:r w:rsidR="004C3C7C">
        <w:rPr>
          <w:rFonts w:eastAsia="Times New Roman" w:cs="Arial"/>
          <w:color w:val="548DD4"/>
          <w:szCs w:val="24"/>
        </w:rPr>
        <w:t>SCOPE</w:t>
      </w:r>
      <w:r w:rsidR="00B7642A">
        <w:rPr>
          <w:rFonts w:eastAsia="Times New Roman" w:cs="Arial"/>
          <w:color w:val="548DD4"/>
          <w:szCs w:val="24"/>
        </w:rPr>
        <w:t xml:space="preserve"> </w:t>
      </w:r>
      <w:r w:rsidR="00B7642A">
        <w:rPr>
          <w:rFonts w:eastAsia="Times New Roman" w:cs="Arial"/>
          <w:color w:val="000000" w:themeColor="text1"/>
          <w:szCs w:val="24"/>
        </w:rPr>
        <w:t>..........................................................................</w:t>
      </w:r>
      <w:r w:rsidR="002D173E">
        <w:rPr>
          <w:rFonts w:eastAsia="Times New Roman" w:cs="Arial"/>
          <w:color w:val="000000" w:themeColor="text1"/>
          <w:szCs w:val="24"/>
        </w:rPr>
        <w:t>.....</w:t>
      </w:r>
      <w:r w:rsidR="00B7642A">
        <w:rPr>
          <w:rFonts w:eastAsia="Times New Roman" w:cs="Arial"/>
          <w:color w:val="000000" w:themeColor="text1"/>
          <w:szCs w:val="24"/>
        </w:rPr>
        <w:t>............</w:t>
      </w:r>
      <w:r w:rsidR="00B7642A">
        <w:rPr>
          <w:rFonts w:eastAsia="Times New Roman" w:cs="Arial"/>
          <w:color w:val="000000" w:themeColor="text1"/>
          <w:szCs w:val="24"/>
        </w:rPr>
        <w:tab/>
      </w:r>
      <w:r w:rsidR="00B7642A">
        <w:rPr>
          <w:rFonts w:eastAsia="Times New Roman" w:cs="Arial"/>
          <w:color w:val="000000" w:themeColor="text1"/>
          <w:szCs w:val="24"/>
        </w:rPr>
        <w:tab/>
      </w:r>
      <w:r w:rsidR="00272780">
        <w:rPr>
          <w:rFonts w:eastAsia="Times New Roman" w:cs="Arial"/>
          <w:color w:val="000000" w:themeColor="text1"/>
          <w:szCs w:val="24"/>
        </w:rPr>
        <w:t>4</w:t>
      </w:r>
    </w:p>
    <w:p w14:paraId="50C4BC7E" w14:textId="55D46DD0" w:rsidR="00B7642A" w:rsidRPr="0028637B" w:rsidRDefault="00944B8C"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SCHOOL APPROACH</w:t>
      </w:r>
      <w:r w:rsidR="00393DB4">
        <w:rPr>
          <w:rFonts w:eastAsia="Times New Roman" w:cs="Arial"/>
          <w:color w:val="548DD4"/>
          <w:szCs w:val="24"/>
        </w:rPr>
        <w:t xml:space="preserve"> </w:t>
      </w:r>
      <w:r w:rsidR="00B7642A">
        <w:rPr>
          <w:rFonts w:eastAsia="Times New Roman" w:cs="Arial"/>
          <w:color w:val="000000" w:themeColor="text1"/>
          <w:szCs w:val="24"/>
        </w:rPr>
        <w:t>..............................................................................................</w:t>
      </w:r>
      <w:r w:rsidR="00B7642A">
        <w:rPr>
          <w:rFonts w:eastAsia="Times New Roman" w:cs="Arial"/>
          <w:color w:val="000000" w:themeColor="text1"/>
          <w:szCs w:val="24"/>
        </w:rPr>
        <w:tab/>
      </w:r>
      <w:r w:rsidR="00B7642A">
        <w:rPr>
          <w:rFonts w:eastAsia="Times New Roman" w:cs="Arial"/>
          <w:color w:val="000000" w:themeColor="text1"/>
          <w:szCs w:val="24"/>
        </w:rPr>
        <w:tab/>
        <w:t>5</w:t>
      </w:r>
    </w:p>
    <w:p w14:paraId="26802177" w14:textId="0E8DA1EC" w:rsidR="00B7642A" w:rsidRPr="0028637B" w:rsidRDefault="00272780"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 xml:space="preserve">ROLES AND RESPONSIBILITIES </w:t>
      </w:r>
      <w:r>
        <w:rPr>
          <w:rFonts w:eastAsia="Times New Roman" w:cs="Arial"/>
          <w:color w:val="000000" w:themeColor="text1"/>
          <w:szCs w:val="24"/>
        </w:rPr>
        <w:t>...................................................................</w:t>
      </w:r>
      <w:r w:rsidR="00B7642A">
        <w:rPr>
          <w:rFonts w:eastAsia="Times New Roman" w:cs="Arial"/>
          <w:color w:val="000000" w:themeColor="text1"/>
          <w:szCs w:val="24"/>
        </w:rPr>
        <w:t>.........</w:t>
      </w:r>
      <w:r w:rsidR="00B7642A">
        <w:rPr>
          <w:rFonts w:eastAsia="Times New Roman" w:cs="Arial"/>
          <w:color w:val="000000" w:themeColor="text1"/>
          <w:szCs w:val="24"/>
        </w:rPr>
        <w:tab/>
      </w:r>
      <w:r w:rsidR="00B7642A">
        <w:rPr>
          <w:rFonts w:eastAsia="Times New Roman" w:cs="Arial"/>
          <w:color w:val="000000" w:themeColor="text1"/>
          <w:szCs w:val="24"/>
        </w:rPr>
        <w:tab/>
        <w:t>6</w:t>
      </w:r>
    </w:p>
    <w:p w14:paraId="1C909718" w14:textId="4BAB6C69" w:rsidR="00B7642A" w:rsidRPr="00405A6B" w:rsidRDefault="00272780"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GENERAL DUT</w:t>
      </w:r>
      <w:r w:rsidR="004C3C7C">
        <w:rPr>
          <w:rFonts w:eastAsia="Times New Roman" w:cs="Arial"/>
          <w:color w:val="548DD4"/>
          <w:szCs w:val="24"/>
        </w:rPr>
        <w:t>Y</w:t>
      </w:r>
      <w:r>
        <w:rPr>
          <w:rFonts w:eastAsia="Times New Roman" w:cs="Arial"/>
          <w:color w:val="548DD4"/>
          <w:szCs w:val="24"/>
        </w:rPr>
        <w:t xml:space="preserve"> </w:t>
      </w:r>
      <w:r>
        <w:rPr>
          <w:rFonts w:eastAsia="Times New Roman" w:cs="Arial"/>
          <w:color w:val="000000" w:themeColor="text1"/>
          <w:szCs w:val="24"/>
        </w:rPr>
        <w:t>...........................</w:t>
      </w:r>
      <w:r w:rsidR="00393DB4">
        <w:rPr>
          <w:rFonts w:eastAsia="Times New Roman" w:cs="Arial"/>
          <w:color w:val="000000" w:themeColor="text1"/>
          <w:szCs w:val="24"/>
        </w:rPr>
        <w:t>................................................</w:t>
      </w:r>
      <w:r>
        <w:rPr>
          <w:rFonts w:eastAsia="Times New Roman" w:cs="Arial"/>
          <w:color w:val="000000" w:themeColor="text1"/>
          <w:szCs w:val="24"/>
        </w:rPr>
        <w:t>............</w:t>
      </w:r>
      <w:r w:rsidR="00B7642A">
        <w:rPr>
          <w:rFonts w:eastAsia="Times New Roman" w:cs="Arial"/>
          <w:color w:val="000000" w:themeColor="text1"/>
          <w:szCs w:val="24"/>
        </w:rPr>
        <w:t>...............</w:t>
      </w:r>
      <w:r w:rsidR="00B7642A">
        <w:rPr>
          <w:rFonts w:eastAsia="Times New Roman" w:cs="Arial"/>
          <w:color w:val="000000" w:themeColor="text1"/>
          <w:szCs w:val="24"/>
        </w:rPr>
        <w:tab/>
      </w:r>
      <w:r w:rsidR="00B7642A">
        <w:rPr>
          <w:rFonts w:eastAsia="Times New Roman" w:cs="Arial"/>
          <w:color w:val="000000" w:themeColor="text1"/>
          <w:szCs w:val="24"/>
        </w:rPr>
        <w:tab/>
      </w:r>
      <w:r>
        <w:rPr>
          <w:rFonts w:eastAsia="Times New Roman" w:cs="Arial"/>
          <w:color w:val="000000" w:themeColor="text1"/>
          <w:szCs w:val="24"/>
        </w:rPr>
        <w:t>8</w:t>
      </w:r>
    </w:p>
    <w:p w14:paraId="7201246B" w14:textId="0FD051A9" w:rsidR="00405A6B" w:rsidRPr="00405A6B" w:rsidRDefault="00405A6B"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EQUALITY OBJECTIVES</w:t>
      </w:r>
      <w:r w:rsidR="00393DB4">
        <w:rPr>
          <w:rFonts w:eastAsia="Times New Roman" w:cs="Arial"/>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9</w:t>
      </w:r>
    </w:p>
    <w:p w14:paraId="30DF1F9F" w14:textId="45CB5AD1" w:rsidR="00405A6B" w:rsidRPr="00405A6B" w:rsidRDefault="00405A6B" w:rsidP="009F6725">
      <w:pPr>
        <w:pStyle w:val="ListParagraph"/>
        <w:numPr>
          <w:ilvl w:val="0"/>
          <w:numId w:val="27"/>
        </w:numPr>
        <w:spacing w:after="0" w:line="360" w:lineRule="auto"/>
        <w:rPr>
          <w:rFonts w:eastAsia="Times New Roman" w:cs="Arial"/>
          <w:b/>
          <w:bCs/>
          <w:color w:val="548DD4"/>
          <w:szCs w:val="24"/>
        </w:rPr>
      </w:pPr>
      <w:r>
        <w:rPr>
          <w:rFonts w:eastAsia="Times New Roman" w:cs="Arial"/>
          <w:bCs/>
          <w:color w:val="548DD4"/>
          <w:szCs w:val="24"/>
        </w:rPr>
        <w:t>ACCESSIBILITY PLANNING</w:t>
      </w:r>
      <w:r w:rsidR="00393DB4">
        <w:rPr>
          <w:rFonts w:eastAsia="Times New Roman" w:cs="Arial"/>
          <w:bCs/>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9</w:t>
      </w:r>
    </w:p>
    <w:p w14:paraId="7ACCEF40" w14:textId="2664795C" w:rsidR="000B7DFA" w:rsidRPr="000B7DFA" w:rsidRDefault="000B7DFA"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EQUALITY INFORMATION</w:t>
      </w:r>
      <w:r w:rsidR="00393DB4">
        <w:rPr>
          <w:rFonts w:eastAsia="Times New Roman" w:cs="Arial"/>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10</w:t>
      </w:r>
    </w:p>
    <w:p w14:paraId="230357F2" w14:textId="7D61F379" w:rsidR="00B7642A" w:rsidRPr="00405A6B" w:rsidRDefault="00603025"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 xml:space="preserve">OUR </w:t>
      </w:r>
      <w:r w:rsidR="000B7DFA">
        <w:rPr>
          <w:rFonts w:eastAsia="Times New Roman" w:cs="Arial"/>
          <w:color w:val="548DD4"/>
          <w:szCs w:val="24"/>
        </w:rPr>
        <w:t>ST</w:t>
      </w:r>
      <w:r w:rsidR="00272780" w:rsidRPr="00405A6B">
        <w:rPr>
          <w:rFonts w:eastAsia="Times New Roman" w:cs="Arial"/>
          <w:color w:val="548DD4"/>
          <w:szCs w:val="24"/>
        </w:rPr>
        <w:t xml:space="preserve">AFF </w:t>
      </w:r>
      <w:r w:rsidR="00272780" w:rsidRPr="00405A6B">
        <w:rPr>
          <w:rFonts w:eastAsia="Times New Roman" w:cs="Arial"/>
          <w:color w:val="000000" w:themeColor="text1"/>
          <w:szCs w:val="24"/>
        </w:rPr>
        <w:t>....................................................................................</w:t>
      </w:r>
      <w:r w:rsidR="00B7642A" w:rsidRPr="00405A6B">
        <w:rPr>
          <w:rFonts w:eastAsia="Times New Roman" w:cs="Arial"/>
          <w:color w:val="000000" w:themeColor="text1"/>
          <w:szCs w:val="24"/>
        </w:rPr>
        <w:t>.............</w:t>
      </w:r>
      <w:r w:rsidR="00393DB4">
        <w:rPr>
          <w:rFonts w:eastAsia="Times New Roman" w:cs="Arial"/>
          <w:color w:val="000000" w:themeColor="text1"/>
          <w:szCs w:val="24"/>
        </w:rPr>
        <w:t>.........</w:t>
      </w:r>
      <w:r w:rsidR="00B7642A" w:rsidRPr="00405A6B">
        <w:rPr>
          <w:rFonts w:eastAsia="Times New Roman" w:cs="Arial"/>
          <w:color w:val="000000" w:themeColor="text1"/>
          <w:szCs w:val="24"/>
        </w:rPr>
        <w:t>....</w:t>
      </w:r>
      <w:r w:rsidR="00B7642A" w:rsidRPr="00405A6B">
        <w:rPr>
          <w:rFonts w:eastAsia="Times New Roman" w:cs="Arial"/>
          <w:color w:val="000000" w:themeColor="text1"/>
          <w:szCs w:val="24"/>
        </w:rPr>
        <w:tab/>
      </w:r>
      <w:r w:rsidR="00B7642A" w:rsidRPr="00405A6B">
        <w:rPr>
          <w:rFonts w:eastAsia="Times New Roman" w:cs="Arial"/>
          <w:color w:val="000000" w:themeColor="text1"/>
          <w:szCs w:val="24"/>
        </w:rPr>
        <w:tab/>
      </w:r>
      <w:r w:rsidR="00D954E0">
        <w:rPr>
          <w:rFonts w:eastAsia="Times New Roman" w:cs="Arial"/>
          <w:color w:val="000000" w:themeColor="text1"/>
          <w:szCs w:val="24"/>
        </w:rPr>
        <w:t>10</w:t>
      </w:r>
    </w:p>
    <w:p w14:paraId="5251B5C1" w14:textId="4D8F5438" w:rsidR="00B7642A" w:rsidRPr="0028637B" w:rsidRDefault="00603025"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 xml:space="preserve">OUR </w:t>
      </w:r>
      <w:r w:rsidR="00272780">
        <w:rPr>
          <w:rFonts w:eastAsia="Times New Roman" w:cs="Arial"/>
          <w:color w:val="548DD4"/>
          <w:szCs w:val="24"/>
        </w:rPr>
        <w:t>PUPIL</w:t>
      </w:r>
      <w:r w:rsidR="00405A6B">
        <w:rPr>
          <w:rFonts w:eastAsia="Times New Roman" w:cs="Arial"/>
          <w:color w:val="548DD4"/>
          <w:szCs w:val="24"/>
        </w:rPr>
        <w:t>S</w:t>
      </w:r>
      <w:r w:rsidR="00272780">
        <w:rPr>
          <w:rFonts w:eastAsia="Times New Roman" w:cs="Arial"/>
          <w:color w:val="548DD4"/>
          <w:szCs w:val="24"/>
        </w:rPr>
        <w:t xml:space="preserve"> </w:t>
      </w:r>
      <w:r w:rsidR="00272780">
        <w:rPr>
          <w:rFonts w:eastAsia="Times New Roman" w:cs="Arial"/>
          <w:color w:val="000000" w:themeColor="text1"/>
          <w:szCs w:val="24"/>
        </w:rPr>
        <w:t>.............................</w:t>
      </w:r>
      <w:r w:rsidR="00B7642A">
        <w:rPr>
          <w:rFonts w:eastAsia="Times New Roman" w:cs="Arial"/>
          <w:color w:val="000000" w:themeColor="text1"/>
          <w:szCs w:val="24"/>
        </w:rPr>
        <w:t>.............................................................</w:t>
      </w:r>
      <w:r w:rsidR="00393DB4">
        <w:rPr>
          <w:rFonts w:eastAsia="Times New Roman" w:cs="Arial"/>
          <w:color w:val="000000" w:themeColor="text1"/>
          <w:szCs w:val="24"/>
        </w:rPr>
        <w:t>.......</w:t>
      </w:r>
      <w:r w:rsidR="00B7642A">
        <w:rPr>
          <w:rFonts w:eastAsia="Times New Roman" w:cs="Arial"/>
          <w:color w:val="000000" w:themeColor="text1"/>
          <w:szCs w:val="24"/>
        </w:rPr>
        <w:t>............</w:t>
      </w:r>
      <w:r w:rsidR="00B7642A">
        <w:rPr>
          <w:rFonts w:eastAsia="Times New Roman" w:cs="Arial"/>
          <w:color w:val="000000" w:themeColor="text1"/>
          <w:szCs w:val="24"/>
        </w:rPr>
        <w:tab/>
      </w:r>
      <w:r w:rsidR="00B7642A">
        <w:rPr>
          <w:rFonts w:eastAsia="Times New Roman" w:cs="Arial"/>
          <w:color w:val="000000" w:themeColor="text1"/>
          <w:szCs w:val="24"/>
        </w:rPr>
        <w:tab/>
      </w:r>
      <w:r w:rsidR="00272780">
        <w:rPr>
          <w:rFonts w:eastAsia="Times New Roman" w:cs="Arial"/>
          <w:color w:val="000000" w:themeColor="text1"/>
          <w:szCs w:val="24"/>
        </w:rPr>
        <w:t>1</w:t>
      </w:r>
      <w:r w:rsidR="0003525F">
        <w:rPr>
          <w:rFonts w:eastAsia="Times New Roman" w:cs="Arial"/>
          <w:color w:val="000000" w:themeColor="text1"/>
          <w:szCs w:val="24"/>
        </w:rPr>
        <w:t>1</w:t>
      </w:r>
    </w:p>
    <w:p w14:paraId="23B69AF6" w14:textId="36D6747F" w:rsidR="000C4EC8" w:rsidRPr="000C4EC8" w:rsidRDefault="00272780"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POSITIVE ACTION</w:t>
      </w:r>
      <w:r w:rsidR="00B7642A">
        <w:rPr>
          <w:rFonts w:eastAsia="Times New Roman" w:cs="Arial"/>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12</w:t>
      </w:r>
    </w:p>
    <w:p w14:paraId="2F638DC9" w14:textId="5FE5362F" w:rsidR="00B7642A" w:rsidRPr="000B7DFA" w:rsidRDefault="000C4EC8"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BUYING GOODS AND SERVICES</w:t>
      </w:r>
      <w:r w:rsidR="00B7642A" w:rsidRPr="000B7DFA">
        <w:rPr>
          <w:rFonts w:eastAsia="Times New Roman" w:cs="Arial"/>
          <w:color w:val="000000" w:themeColor="text1"/>
          <w:szCs w:val="24"/>
        </w:rPr>
        <w:tab/>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1</w:t>
      </w:r>
      <w:r w:rsidR="00F80E4C">
        <w:rPr>
          <w:rFonts w:eastAsia="Times New Roman" w:cs="Arial"/>
          <w:color w:val="000000" w:themeColor="text1"/>
          <w:szCs w:val="24"/>
        </w:rPr>
        <w:t>3</w:t>
      </w:r>
    </w:p>
    <w:p w14:paraId="19431743" w14:textId="360DFA8A" w:rsidR="00B7642A" w:rsidRPr="005173D0" w:rsidRDefault="00272780"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BREACHES OF THIS POLICY</w:t>
      </w:r>
      <w:r w:rsidR="00B7642A">
        <w:rPr>
          <w:rFonts w:eastAsia="Times New Roman" w:cs="Arial"/>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1</w:t>
      </w:r>
      <w:r w:rsidR="00F80E4C">
        <w:rPr>
          <w:rFonts w:eastAsia="Times New Roman" w:cs="Arial"/>
          <w:color w:val="000000" w:themeColor="text1"/>
          <w:szCs w:val="24"/>
        </w:rPr>
        <w:t>3</w:t>
      </w:r>
    </w:p>
    <w:p w14:paraId="3DE02481" w14:textId="0B87D566" w:rsidR="00B7642A" w:rsidRPr="005173D0" w:rsidRDefault="00272780" w:rsidP="009F6725">
      <w:pPr>
        <w:pStyle w:val="ListParagraph"/>
        <w:numPr>
          <w:ilvl w:val="0"/>
          <w:numId w:val="27"/>
        </w:numPr>
        <w:spacing w:after="0" w:line="360" w:lineRule="auto"/>
        <w:rPr>
          <w:rFonts w:eastAsia="Times New Roman" w:cs="Arial"/>
          <w:b/>
          <w:bCs/>
          <w:color w:val="548DD4"/>
          <w:szCs w:val="24"/>
        </w:rPr>
      </w:pPr>
      <w:r>
        <w:rPr>
          <w:rFonts w:eastAsia="Times New Roman" w:cs="Arial"/>
          <w:color w:val="548DD4"/>
          <w:szCs w:val="24"/>
        </w:rPr>
        <w:t>MONITORING</w:t>
      </w:r>
      <w:r w:rsidR="000B7DFA">
        <w:rPr>
          <w:rFonts w:eastAsia="Times New Roman" w:cs="Arial"/>
          <w:color w:val="548DD4"/>
          <w:szCs w:val="24"/>
        </w:rPr>
        <w:t xml:space="preserve"> AND</w:t>
      </w:r>
      <w:r>
        <w:rPr>
          <w:rFonts w:eastAsia="Times New Roman" w:cs="Arial"/>
          <w:color w:val="548DD4"/>
          <w:szCs w:val="24"/>
        </w:rPr>
        <w:t xml:space="preserve"> REVIEW</w:t>
      </w:r>
      <w:r w:rsidR="00393DB4">
        <w:rPr>
          <w:rFonts w:eastAsia="Times New Roman" w:cs="Arial"/>
          <w:color w:val="000000" w:themeColor="text1"/>
          <w:szCs w:val="24"/>
        </w:rPr>
        <w:t xml:space="preserve"> ....................................................................................</w:t>
      </w:r>
      <w:r w:rsidR="00393DB4">
        <w:rPr>
          <w:rFonts w:eastAsia="Times New Roman" w:cs="Arial"/>
          <w:color w:val="000000" w:themeColor="text1"/>
          <w:szCs w:val="24"/>
        </w:rPr>
        <w:tab/>
      </w:r>
      <w:r w:rsidR="00D954E0">
        <w:rPr>
          <w:rFonts w:eastAsia="Times New Roman" w:cs="Arial"/>
          <w:color w:val="000000" w:themeColor="text1"/>
          <w:szCs w:val="24"/>
        </w:rPr>
        <w:t>1</w:t>
      </w:r>
      <w:r w:rsidR="00F80E4C">
        <w:rPr>
          <w:rFonts w:eastAsia="Times New Roman" w:cs="Arial"/>
          <w:color w:val="000000" w:themeColor="text1"/>
          <w:szCs w:val="24"/>
        </w:rPr>
        <w:t>4</w:t>
      </w:r>
    </w:p>
    <w:p w14:paraId="5AE5476C" w14:textId="77777777" w:rsidR="000338C4" w:rsidRPr="000338C4" w:rsidRDefault="000338C4" w:rsidP="000338C4">
      <w:pPr>
        <w:pStyle w:val="ListParagraph"/>
        <w:spacing w:after="0" w:line="360" w:lineRule="auto"/>
        <w:ind w:left="567"/>
        <w:rPr>
          <w:rFonts w:eastAsia="Times New Roman" w:cs="Arial"/>
          <w:b/>
          <w:bCs/>
          <w:color w:val="548DD4"/>
          <w:szCs w:val="24"/>
        </w:rPr>
      </w:pPr>
    </w:p>
    <w:p w14:paraId="28F1DCEB" w14:textId="03942BD1" w:rsidR="00B7642A" w:rsidRPr="0028637B" w:rsidRDefault="000338C4" w:rsidP="000338C4">
      <w:pPr>
        <w:pStyle w:val="ListParagraph"/>
        <w:spacing w:after="0" w:line="360" w:lineRule="auto"/>
        <w:ind w:left="567"/>
        <w:rPr>
          <w:rFonts w:eastAsia="Times New Roman" w:cs="Arial"/>
          <w:b/>
          <w:bCs/>
          <w:color w:val="548DD4"/>
          <w:szCs w:val="24"/>
        </w:rPr>
      </w:pPr>
      <w:r>
        <w:rPr>
          <w:rFonts w:eastAsia="Times New Roman" w:cs="Arial"/>
          <w:color w:val="548DD4"/>
          <w:szCs w:val="24"/>
        </w:rPr>
        <w:t>APPENDIX A – GUIDANCE ON THE EQUALITY ACT 2010</w:t>
      </w:r>
      <w:r w:rsidR="000D33D7">
        <w:rPr>
          <w:rFonts w:eastAsia="Times New Roman" w:cs="Arial"/>
          <w:color w:val="548DD4"/>
          <w:szCs w:val="24"/>
        </w:rPr>
        <w:t xml:space="preserve"> (“</w:t>
      </w:r>
      <w:r w:rsidR="004C3C7C">
        <w:rPr>
          <w:rFonts w:eastAsia="Times New Roman" w:cs="Arial"/>
          <w:color w:val="548DD4"/>
          <w:szCs w:val="24"/>
        </w:rPr>
        <w:t>T</w:t>
      </w:r>
      <w:r w:rsidR="000D33D7">
        <w:rPr>
          <w:rFonts w:eastAsia="Times New Roman" w:cs="Arial"/>
          <w:color w:val="548DD4"/>
          <w:szCs w:val="24"/>
        </w:rPr>
        <w:t xml:space="preserve">he Act”)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1</w:t>
      </w:r>
      <w:r w:rsidR="00540A43">
        <w:rPr>
          <w:rFonts w:eastAsia="Times New Roman" w:cs="Arial"/>
          <w:color w:val="000000" w:themeColor="text1"/>
          <w:szCs w:val="24"/>
        </w:rPr>
        <w:t>5</w:t>
      </w:r>
    </w:p>
    <w:p w14:paraId="61B4DF50" w14:textId="722A79CB" w:rsidR="00B7642A" w:rsidRPr="00393DB4" w:rsidRDefault="000338C4" w:rsidP="000338C4">
      <w:pPr>
        <w:pStyle w:val="ListParagraph"/>
        <w:spacing w:after="0" w:line="360" w:lineRule="auto"/>
        <w:ind w:left="567"/>
        <w:rPr>
          <w:rFonts w:eastAsia="Times New Roman" w:cs="Arial"/>
          <w:b/>
          <w:bCs/>
          <w:color w:val="000000" w:themeColor="text1"/>
          <w:szCs w:val="24"/>
        </w:rPr>
      </w:pPr>
      <w:r>
        <w:rPr>
          <w:rFonts w:eastAsia="Times New Roman" w:cs="Arial"/>
          <w:color w:val="548DD4"/>
          <w:szCs w:val="24"/>
        </w:rPr>
        <w:t xml:space="preserve">APPENDIX B – HOW </w:t>
      </w:r>
      <w:r w:rsidR="004C3C7C">
        <w:rPr>
          <w:rFonts w:eastAsia="Times New Roman" w:cs="Arial"/>
          <w:color w:val="548DD4"/>
          <w:szCs w:val="24"/>
        </w:rPr>
        <w:t xml:space="preserve">WE ARE COMPLYING WITH OUR </w:t>
      </w:r>
      <w:r>
        <w:rPr>
          <w:rFonts w:eastAsia="Times New Roman" w:cs="Arial"/>
          <w:color w:val="548DD4"/>
          <w:szCs w:val="24"/>
        </w:rPr>
        <w:t>GENERAL DUT</w:t>
      </w:r>
      <w:r w:rsidR="00393DB4">
        <w:rPr>
          <w:rFonts w:eastAsia="Times New Roman" w:cs="Arial"/>
          <w:color w:val="548DD4"/>
          <w:szCs w:val="24"/>
        </w:rPr>
        <w:t xml:space="preserve">Y </w:t>
      </w:r>
      <w:r w:rsidR="00393DB4">
        <w:rPr>
          <w:rFonts w:eastAsia="Times New Roman" w:cs="Arial"/>
          <w:color w:val="000000" w:themeColor="text1"/>
          <w:szCs w:val="24"/>
        </w:rPr>
        <w:t>...........</w:t>
      </w:r>
      <w:r w:rsidR="00393DB4">
        <w:rPr>
          <w:rFonts w:eastAsia="Times New Roman" w:cs="Arial"/>
          <w:color w:val="000000" w:themeColor="text1"/>
          <w:szCs w:val="24"/>
        </w:rPr>
        <w:tab/>
      </w:r>
      <w:r w:rsidR="00540A43">
        <w:rPr>
          <w:rFonts w:eastAsia="Times New Roman" w:cs="Arial"/>
          <w:color w:val="000000" w:themeColor="text1"/>
          <w:szCs w:val="24"/>
        </w:rPr>
        <w:t>20</w:t>
      </w:r>
    </w:p>
    <w:p w14:paraId="13697B47" w14:textId="305669BC" w:rsidR="00393DB4" w:rsidRDefault="000338C4" w:rsidP="000338C4">
      <w:pPr>
        <w:pStyle w:val="ListParagraph"/>
        <w:spacing w:after="0" w:line="360" w:lineRule="auto"/>
        <w:ind w:left="567"/>
        <w:rPr>
          <w:rFonts w:eastAsia="Times New Roman" w:cs="Arial"/>
          <w:color w:val="000000" w:themeColor="text1"/>
          <w:szCs w:val="24"/>
        </w:rPr>
      </w:pPr>
      <w:r>
        <w:rPr>
          <w:rFonts w:eastAsia="Times New Roman" w:cs="Arial"/>
          <w:color w:val="548DD4"/>
          <w:szCs w:val="24"/>
        </w:rPr>
        <w:t>APPENDIX C –</w:t>
      </w:r>
      <w:r w:rsidR="00405A6B">
        <w:rPr>
          <w:rFonts w:eastAsia="Times New Roman" w:cs="Arial"/>
          <w:color w:val="548DD4"/>
          <w:szCs w:val="24"/>
        </w:rPr>
        <w:t xml:space="preserve"> </w:t>
      </w:r>
      <w:r w:rsidR="004C3C7C">
        <w:rPr>
          <w:rFonts w:eastAsia="Times New Roman" w:cs="Arial"/>
          <w:color w:val="548DD4"/>
          <w:szCs w:val="24"/>
        </w:rPr>
        <w:t xml:space="preserve">OUR </w:t>
      </w:r>
      <w:r>
        <w:rPr>
          <w:rFonts w:eastAsia="Times New Roman" w:cs="Arial"/>
          <w:color w:val="548DD4"/>
          <w:szCs w:val="24"/>
        </w:rPr>
        <w:t>CURRENT EQUALITY O</w:t>
      </w:r>
      <w:r w:rsidR="004C3C7C">
        <w:rPr>
          <w:rFonts w:eastAsia="Times New Roman" w:cs="Arial"/>
          <w:color w:val="548DD4"/>
          <w:szCs w:val="24"/>
        </w:rPr>
        <w:t>B</w:t>
      </w:r>
      <w:r>
        <w:rPr>
          <w:rFonts w:eastAsia="Times New Roman" w:cs="Arial"/>
          <w:color w:val="548DD4"/>
          <w:szCs w:val="24"/>
        </w:rPr>
        <w:t xml:space="preserve">JECTIVES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2</w:t>
      </w:r>
      <w:r w:rsidR="00540A43">
        <w:rPr>
          <w:rFonts w:eastAsia="Times New Roman" w:cs="Arial"/>
          <w:color w:val="000000" w:themeColor="text1"/>
          <w:szCs w:val="24"/>
        </w:rPr>
        <w:t>1</w:t>
      </w:r>
    </w:p>
    <w:p w14:paraId="48DBD2A0" w14:textId="23AE2CBF" w:rsidR="00393DB4" w:rsidRDefault="000338C4" w:rsidP="000338C4">
      <w:pPr>
        <w:pStyle w:val="ListParagraph"/>
        <w:spacing w:after="0" w:line="360" w:lineRule="auto"/>
        <w:ind w:left="567"/>
        <w:rPr>
          <w:rFonts w:eastAsia="Times New Roman" w:cs="Arial"/>
          <w:color w:val="000000" w:themeColor="text1"/>
          <w:szCs w:val="24"/>
        </w:rPr>
      </w:pPr>
      <w:r>
        <w:rPr>
          <w:rFonts w:eastAsia="Times New Roman" w:cs="Arial"/>
          <w:color w:val="548DD4"/>
          <w:szCs w:val="24"/>
        </w:rPr>
        <w:t>APPENDIX D – EQUALITY ACTION PLAN</w:t>
      </w:r>
      <w:r w:rsidR="004C3C7C">
        <w:rPr>
          <w:rFonts w:eastAsia="Times New Roman" w:cs="Arial"/>
          <w:color w:val="548DD4"/>
          <w:szCs w:val="24"/>
        </w:rPr>
        <w:t xml:space="preserve">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2</w:t>
      </w:r>
      <w:r w:rsidR="00540A43">
        <w:rPr>
          <w:rFonts w:eastAsia="Times New Roman" w:cs="Arial"/>
          <w:color w:val="000000" w:themeColor="text1"/>
          <w:szCs w:val="24"/>
        </w:rPr>
        <w:t>2</w:t>
      </w:r>
    </w:p>
    <w:p w14:paraId="3C195CE7" w14:textId="0BC12D21" w:rsidR="00B7642A" w:rsidRPr="00217CD1" w:rsidRDefault="000338C4" w:rsidP="000338C4">
      <w:pPr>
        <w:pStyle w:val="ListParagraph"/>
        <w:spacing w:after="0" w:line="360" w:lineRule="auto"/>
        <w:ind w:left="567"/>
        <w:rPr>
          <w:rFonts w:eastAsia="Times New Roman" w:cs="Arial"/>
          <w:b/>
          <w:bCs/>
          <w:color w:val="548DD4"/>
          <w:szCs w:val="24"/>
        </w:rPr>
      </w:pPr>
      <w:r>
        <w:rPr>
          <w:rFonts w:eastAsia="Times New Roman" w:cs="Arial"/>
          <w:color w:val="548DD4"/>
          <w:szCs w:val="24"/>
        </w:rPr>
        <w:t xml:space="preserve">APPENDIX E – </w:t>
      </w:r>
      <w:r w:rsidR="004C3C7C">
        <w:rPr>
          <w:rFonts w:eastAsia="Times New Roman" w:cs="Arial"/>
          <w:color w:val="548DD4"/>
          <w:szCs w:val="24"/>
        </w:rPr>
        <w:t>OUR</w:t>
      </w:r>
      <w:r>
        <w:rPr>
          <w:rFonts w:eastAsia="Times New Roman" w:cs="Arial"/>
          <w:color w:val="548DD4"/>
          <w:szCs w:val="24"/>
        </w:rPr>
        <w:t xml:space="preserve"> ACCESSIBILITY PLAN </w:t>
      </w:r>
      <w:r w:rsidR="00393DB4">
        <w:rPr>
          <w:rFonts w:eastAsia="Times New Roman" w:cs="Arial"/>
          <w:color w:val="000000" w:themeColor="text1"/>
          <w:szCs w:val="24"/>
        </w:rPr>
        <w:t>............................................................</w:t>
      </w:r>
      <w:r w:rsidR="00393DB4">
        <w:rPr>
          <w:rFonts w:eastAsia="Times New Roman" w:cs="Arial"/>
          <w:color w:val="000000" w:themeColor="text1"/>
          <w:szCs w:val="24"/>
        </w:rPr>
        <w:tab/>
      </w:r>
      <w:r w:rsidR="00D954E0">
        <w:rPr>
          <w:rFonts w:eastAsia="Times New Roman" w:cs="Arial"/>
          <w:color w:val="000000" w:themeColor="text1"/>
          <w:szCs w:val="24"/>
        </w:rPr>
        <w:t>2</w:t>
      </w:r>
      <w:r w:rsidR="00540A43">
        <w:rPr>
          <w:rFonts w:eastAsia="Times New Roman" w:cs="Arial"/>
          <w:color w:val="000000" w:themeColor="text1"/>
          <w:szCs w:val="24"/>
        </w:rPr>
        <w:t>3</w:t>
      </w:r>
    </w:p>
    <w:p w14:paraId="340DD54C" w14:textId="77777777" w:rsidR="00442CDB" w:rsidRPr="00A746CB" w:rsidRDefault="00442CDB">
      <w:pPr>
        <w:rPr>
          <w:rFonts w:eastAsia="Times New Roman" w:cs="Arial"/>
          <w:bCs/>
          <w:szCs w:val="24"/>
        </w:rPr>
      </w:pPr>
    </w:p>
    <w:p w14:paraId="11BC941D" w14:textId="77777777" w:rsidR="00B7642A" w:rsidRDefault="00B7642A" w:rsidP="009F6725">
      <w:pPr>
        <w:pStyle w:val="Heading1"/>
        <w:numPr>
          <w:ilvl w:val="0"/>
          <w:numId w:val="18"/>
        </w:numPr>
        <w:spacing w:before="0" w:line="240" w:lineRule="auto"/>
        <w:ind w:left="851" w:right="261" w:hanging="851"/>
        <w:jc w:val="both"/>
        <w:rPr>
          <w:rFonts w:ascii="Arial" w:hAnsi="Arial" w:cs="Arial"/>
          <w:color w:val="548DD4"/>
          <w:sz w:val="24"/>
          <w:szCs w:val="22"/>
        </w:rPr>
      </w:pPr>
      <w:bookmarkStart w:id="4" w:name="_Toc459827069"/>
      <w:r>
        <w:rPr>
          <w:rFonts w:ascii="Arial" w:hAnsi="Arial" w:cs="Arial"/>
          <w:color w:val="548DD4"/>
          <w:sz w:val="24"/>
          <w:szCs w:val="22"/>
        </w:rPr>
        <w:br w:type="page"/>
      </w:r>
    </w:p>
    <w:bookmarkEnd w:id="4"/>
    <w:p w14:paraId="0A8AC54D" w14:textId="0552C9C1" w:rsidR="00730563" w:rsidRPr="000270F1" w:rsidRDefault="00D464F8" w:rsidP="000270F1">
      <w:pPr>
        <w:pStyle w:val="Heading1"/>
        <w:numPr>
          <w:ilvl w:val="0"/>
          <w:numId w:val="28"/>
        </w:numPr>
        <w:spacing w:before="0" w:line="240" w:lineRule="auto"/>
        <w:ind w:left="851" w:right="261" w:hanging="851"/>
        <w:jc w:val="both"/>
        <w:rPr>
          <w:rFonts w:ascii="Arial" w:hAnsi="Arial" w:cs="Arial"/>
          <w:color w:val="548DD4"/>
          <w:sz w:val="24"/>
          <w:szCs w:val="21"/>
        </w:rPr>
      </w:pPr>
      <w:r w:rsidRPr="000270F1">
        <w:rPr>
          <w:rFonts w:ascii="Arial" w:hAnsi="Arial" w:cs="Arial"/>
          <w:color w:val="548DD4"/>
          <w:sz w:val="24"/>
          <w:szCs w:val="22"/>
        </w:rPr>
        <w:lastRenderedPageBreak/>
        <w:t>INTRODUCTION</w:t>
      </w:r>
      <w:r w:rsidR="00442E94">
        <w:rPr>
          <w:rFonts w:ascii="Arial" w:hAnsi="Arial" w:cs="Arial"/>
          <w:color w:val="548DD4"/>
          <w:sz w:val="24"/>
          <w:szCs w:val="22"/>
        </w:rPr>
        <w:t xml:space="preserve"> AND </w:t>
      </w:r>
      <w:r w:rsidR="00DA13BF">
        <w:rPr>
          <w:rFonts w:ascii="Arial" w:hAnsi="Arial" w:cs="Arial"/>
          <w:color w:val="548DD4"/>
          <w:sz w:val="24"/>
          <w:szCs w:val="22"/>
        </w:rPr>
        <w:t>SCHOOL</w:t>
      </w:r>
      <w:r w:rsidR="00D012E2">
        <w:rPr>
          <w:rFonts w:ascii="Arial" w:hAnsi="Arial" w:cs="Arial"/>
          <w:color w:val="548DD4"/>
          <w:sz w:val="24"/>
          <w:szCs w:val="22"/>
        </w:rPr>
        <w:t xml:space="preserve"> </w:t>
      </w:r>
      <w:r w:rsidR="00442E94">
        <w:rPr>
          <w:rFonts w:ascii="Arial" w:hAnsi="Arial" w:cs="Arial"/>
          <w:color w:val="548DD4"/>
          <w:sz w:val="24"/>
          <w:szCs w:val="22"/>
        </w:rPr>
        <w:t xml:space="preserve">COMMITMENT </w:t>
      </w:r>
    </w:p>
    <w:p w14:paraId="08BFC742" w14:textId="77777777" w:rsidR="00D22974" w:rsidRPr="00F307E1" w:rsidRDefault="00D22974" w:rsidP="000270F1">
      <w:pPr>
        <w:pStyle w:val="ListParagraph"/>
        <w:tabs>
          <w:tab w:val="left" w:pos="709"/>
          <w:tab w:val="left" w:pos="851"/>
        </w:tabs>
        <w:spacing w:after="0" w:line="240" w:lineRule="auto"/>
        <w:ind w:left="851" w:right="261" w:hanging="851"/>
        <w:jc w:val="both"/>
        <w:rPr>
          <w:rFonts w:eastAsia="Times New Roman" w:cs="Arial"/>
          <w:sz w:val="22"/>
        </w:rPr>
      </w:pPr>
    </w:p>
    <w:p w14:paraId="404BEFDD" w14:textId="77777777" w:rsidR="00AC517F" w:rsidRPr="000270F1" w:rsidRDefault="008B28D2" w:rsidP="000270F1">
      <w:pPr>
        <w:pStyle w:val="ListParagraph"/>
        <w:numPr>
          <w:ilvl w:val="1"/>
          <w:numId w:val="10"/>
        </w:numPr>
        <w:spacing w:after="0" w:line="240" w:lineRule="auto"/>
        <w:ind w:left="851" w:right="261" w:hanging="851"/>
        <w:jc w:val="both"/>
        <w:rPr>
          <w:rFonts w:eastAsia="Times New Roman" w:cs="Arial"/>
          <w:sz w:val="22"/>
        </w:rPr>
      </w:pPr>
      <w:r w:rsidRPr="000270F1">
        <w:rPr>
          <w:rFonts w:eastAsia="Times New Roman" w:cs="Arial"/>
          <w:sz w:val="22"/>
        </w:rPr>
        <w:t xml:space="preserve">The Equality Act 2010 </w:t>
      </w:r>
      <w:r w:rsidR="00062684" w:rsidRPr="000270F1">
        <w:rPr>
          <w:rFonts w:eastAsia="Times New Roman" w:cs="Arial"/>
          <w:sz w:val="22"/>
        </w:rPr>
        <w:t>(</w:t>
      </w:r>
      <w:r w:rsidR="000D33D7" w:rsidRPr="000270F1">
        <w:rPr>
          <w:rFonts w:eastAsia="Times New Roman" w:cs="Arial"/>
          <w:sz w:val="22"/>
        </w:rPr>
        <w:t>“</w:t>
      </w:r>
      <w:r w:rsidR="00062684" w:rsidRPr="000270F1">
        <w:rPr>
          <w:rFonts w:eastAsia="Times New Roman" w:cs="Arial"/>
          <w:sz w:val="22"/>
        </w:rPr>
        <w:t>the Act</w:t>
      </w:r>
      <w:r w:rsidR="000D33D7" w:rsidRPr="000270F1">
        <w:rPr>
          <w:rFonts w:eastAsia="Times New Roman" w:cs="Arial"/>
          <w:sz w:val="22"/>
        </w:rPr>
        <w:t>”</w:t>
      </w:r>
      <w:r w:rsidR="00062684" w:rsidRPr="000270F1">
        <w:rPr>
          <w:rFonts w:eastAsia="Times New Roman" w:cs="Arial"/>
          <w:sz w:val="22"/>
        </w:rPr>
        <w:t xml:space="preserve">) </w:t>
      </w:r>
      <w:r w:rsidR="007765F5" w:rsidRPr="000270F1">
        <w:rPr>
          <w:rFonts w:eastAsia="Times New Roman" w:cs="Arial"/>
          <w:sz w:val="22"/>
        </w:rPr>
        <w:t>applies to all schools</w:t>
      </w:r>
      <w:r w:rsidR="00C64FC3" w:rsidRPr="000270F1">
        <w:rPr>
          <w:rFonts w:eastAsia="Times New Roman" w:cs="Arial"/>
          <w:sz w:val="22"/>
        </w:rPr>
        <w:t>. The Act c</w:t>
      </w:r>
      <w:r w:rsidR="007765F5" w:rsidRPr="000270F1">
        <w:rPr>
          <w:rFonts w:eastAsia="Times New Roman" w:cs="Arial"/>
          <w:sz w:val="22"/>
        </w:rPr>
        <w:t>re</w:t>
      </w:r>
      <w:r w:rsidR="00545DCD" w:rsidRPr="000270F1">
        <w:rPr>
          <w:rFonts w:eastAsia="Times New Roman" w:cs="Arial"/>
          <w:sz w:val="22"/>
        </w:rPr>
        <w:t xml:space="preserve">ated a single legal framework to protect individuals with protected characteristics from </w:t>
      </w:r>
      <w:r w:rsidR="00034AEA" w:rsidRPr="000270F1">
        <w:rPr>
          <w:rFonts w:eastAsia="Times New Roman" w:cs="Arial"/>
          <w:sz w:val="22"/>
        </w:rPr>
        <w:t xml:space="preserve">different types of </w:t>
      </w:r>
      <w:r w:rsidR="00C64E1F" w:rsidRPr="000270F1">
        <w:rPr>
          <w:rFonts w:eastAsia="Times New Roman" w:cs="Arial"/>
          <w:sz w:val="22"/>
        </w:rPr>
        <w:t>unlawful d</w:t>
      </w:r>
      <w:r w:rsidR="00545DCD" w:rsidRPr="000270F1">
        <w:rPr>
          <w:rFonts w:eastAsia="Times New Roman" w:cs="Arial"/>
          <w:sz w:val="22"/>
        </w:rPr>
        <w:t>iscrimination</w:t>
      </w:r>
      <w:r w:rsidR="00C64E1F" w:rsidRPr="000270F1">
        <w:rPr>
          <w:rFonts w:eastAsia="Times New Roman" w:cs="Arial"/>
          <w:sz w:val="22"/>
        </w:rPr>
        <w:t>,</w:t>
      </w:r>
      <w:r w:rsidR="006A67AB" w:rsidRPr="000270F1">
        <w:rPr>
          <w:rFonts w:eastAsia="Times New Roman" w:cs="Arial"/>
          <w:sz w:val="22"/>
        </w:rPr>
        <w:t xml:space="preserve"> </w:t>
      </w:r>
      <w:r w:rsidR="00B41768" w:rsidRPr="000270F1">
        <w:rPr>
          <w:rFonts w:eastAsia="Times New Roman" w:cs="Arial"/>
          <w:sz w:val="22"/>
        </w:rPr>
        <w:t>harassment</w:t>
      </w:r>
      <w:r w:rsidR="006A67AB" w:rsidRPr="000270F1">
        <w:rPr>
          <w:rFonts w:eastAsia="Times New Roman" w:cs="Arial"/>
          <w:sz w:val="22"/>
        </w:rPr>
        <w:t xml:space="preserve"> and</w:t>
      </w:r>
      <w:r w:rsidR="00C64E1F" w:rsidRPr="000270F1">
        <w:rPr>
          <w:rFonts w:eastAsia="Times New Roman" w:cs="Arial"/>
          <w:sz w:val="22"/>
        </w:rPr>
        <w:t xml:space="preserve"> </w:t>
      </w:r>
      <w:r w:rsidR="00B41768" w:rsidRPr="000270F1">
        <w:rPr>
          <w:rFonts w:eastAsia="Times New Roman" w:cs="Arial"/>
          <w:sz w:val="22"/>
        </w:rPr>
        <w:t>victimisation</w:t>
      </w:r>
      <w:r w:rsidR="006A67AB" w:rsidRPr="000270F1">
        <w:rPr>
          <w:rFonts w:eastAsia="Times New Roman" w:cs="Arial"/>
          <w:sz w:val="22"/>
        </w:rPr>
        <w:t xml:space="preserve">. </w:t>
      </w:r>
      <w:r w:rsidR="00B41768" w:rsidRPr="000270F1">
        <w:rPr>
          <w:rFonts w:eastAsia="Times New Roman" w:cs="Arial"/>
          <w:sz w:val="22"/>
        </w:rPr>
        <w:t>It a</w:t>
      </w:r>
      <w:r w:rsidR="00545DCD" w:rsidRPr="000270F1">
        <w:rPr>
          <w:rFonts w:eastAsia="Times New Roman" w:cs="Arial"/>
          <w:sz w:val="22"/>
        </w:rPr>
        <w:t xml:space="preserve">lso created </w:t>
      </w:r>
      <w:r w:rsidR="00C85063" w:rsidRPr="000270F1">
        <w:rPr>
          <w:rFonts w:eastAsia="Times New Roman" w:cs="Arial"/>
          <w:sz w:val="22"/>
        </w:rPr>
        <w:t xml:space="preserve">a </w:t>
      </w:r>
      <w:r w:rsidR="00F8590D" w:rsidRPr="000270F1">
        <w:rPr>
          <w:rFonts w:eastAsia="Times New Roman" w:cs="Arial"/>
          <w:sz w:val="22"/>
        </w:rPr>
        <w:t>P</w:t>
      </w:r>
      <w:r w:rsidR="00C85063" w:rsidRPr="000270F1">
        <w:rPr>
          <w:rFonts w:eastAsia="Times New Roman" w:cs="Arial"/>
          <w:sz w:val="22"/>
        </w:rPr>
        <w:t xml:space="preserve">ublic </w:t>
      </w:r>
      <w:r w:rsidR="00F8590D" w:rsidRPr="000270F1">
        <w:rPr>
          <w:rFonts w:eastAsia="Times New Roman" w:cs="Arial"/>
          <w:sz w:val="22"/>
        </w:rPr>
        <w:t>S</w:t>
      </w:r>
      <w:r w:rsidR="00C85063" w:rsidRPr="000270F1">
        <w:rPr>
          <w:rFonts w:eastAsia="Times New Roman" w:cs="Arial"/>
          <w:sz w:val="22"/>
        </w:rPr>
        <w:t xml:space="preserve">ector </w:t>
      </w:r>
      <w:r w:rsidR="00F8590D" w:rsidRPr="000270F1">
        <w:rPr>
          <w:rFonts w:eastAsia="Times New Roman" w:cs="Arial"/>
          <w:sz w:val="22"/>
        </w:rPr>
        <w:t>E</w:t>
      </w:r>
      <w:r w:rsidR="00C85063" w:rsidRPr="000270F1">
        <w:rPr>
          <w:rFonts w:eastAsia="Times New Roman" w:cs="Arial"/>
          <w:sz w:val="22"/>
        </w:rPr>
        <w:t xml:space="preserve">quality </w:t>
      </w:r>
      <w:r w:rsidR="00F8590D" w:rsidRPr="000270F1">
        <w:rPr>
          <w:rFonts w:eastAsia="Times New Roman" w:cs="Arial"/>
          <w:sz w:val="22"/>
        </w:rPr>
        <w:t>D</w:t>
      </w:r>
      <w:r w:rsidR="009C3ACF" w:rsidRPr="000270F1">
        <w:rPr>
          <w:rFonts w:eastAsia="Times New Roman" w:cs="Arial"/>
          <w:sz w:val="22"/>
        </w:rPr>
        <w:t>uty</w:t>
      </w:r>
      <w:r w:rsidR="0000209B" w:rsidRPr="000270F1">
        <w:rPr>
          <w:rFonts w:eastAsia="Times New Roman" w:cs="Arial"/>
          <w:sz w:val="22"/>
        </w:rPr>
        <w:t xml:space="preserve"> </w:t>
      </w:r>
      <w:r w:rsidR="009E6D96" w:rsidRPr="000270F1">
        <w:rPr>
          <w:rFonts w:eastAsia="Times New Roman" w:cs="Arial"/>
          <w:sz w:val="22"/>
        </w:rPr>
        <w:t>(</w:t>
      </w:r>
      <w:r w:rsidR="000D33D7" w:rsidRPr="000270F1">
        <w:rPr>
          <w:rFonts w:eastAsia="Times New Roman" w:cs="Arial"/>
          <w:sz w:val="22"/>
        </w:rPr>
        <w:t>“</w:t>
      </w:r>
      <w:r w:rsidR="009E6D96" w:rsidRPr="000270F1">
        <w:rPr>
          <w:rFonts w:eastAsia="Times New Roman" w:cs="Arial"/>
          <w:sz w:val="22"/>
        </w:rPr>
        <w:t>PSED</w:t>
      </w:r>
      <w:r w:rsidR="000D33D7" w:rsidRPr="000270F1">
        <w:rPr>
          <w:rFonts w:eastAsia="Times New Roman" w:cs="Arial"/>
          <w:sz w:val="22"/>
        </w:rPr>
        <w:t>”</w:t>
      </w:r>
      <w:r w:rsidR="009E6D96" w:rsidRPr="000270F1">
        <w:rPr>
          <w:rFonts w:eastAsia="Times New Roman" w:cs="Arial"/>
          <w:sz w:val="22"/>
        </w:rPr>
        <w:t xml:space="preserve">) </w:t>
      </w:r>
      <w:r w:rsidR="00F8590D" w:rsidRPr="000270F1">
        <w:rPr>
          <w:rFonts w:eastAsia="Times New Roman" w:cs="Arial"/>
          <w:sz w:val="22"/>
        </w:rPr>
        <w:t xml:space="preserve">which is made up of a general </w:t>
      </w:r>
      <w:r w:rsidR="00E6547A" w:rsidRPr="000270F1">
        <w:rPr>
          <w:rFonts w:eastAsia="Times New Roman" w:cs="Arial"/>
          <w:sz w:val="22"/>
        </w:rPr>
        <w:t>equality d</w:t>
      </w:r>
      <w:r w:rsidR="00F8590D" w:rsidRPr="000270F1">
        <w:rPr>
          <w:rFonts w:eastAsia="Times New Roman" w:cs="Arial"/>
          <w:sz w:val="22"/>
        </w:rPr>
        <w:t xml:space="preserve">uty supported by specific </w:t>
      </w:r>
      <w:r w:rsidR="00AC517F" w:rsidRPr="000270F1">
        <w:rPr>
          <w:rFonts w:eastAsia="Times New Roman" w:cs="Arial"/>
          <w:sz w:val="22"/>
        </w:rPr>
        <w:t xml:space="preserve">equality </w:t>
      </w:r>
      <w:r w:rsidR="00F8590D" w:rsidRPr="000270F1">
        <w:rPr>
          <w:rFonts w:eastAsia="Times New Roman" w:cs="Arial"/>
          <w:sz w:val="22"/>
        </w:rPr>
        <w:t>duties</w:t>
      </w:r>
      <w:r w:rsidR="000D33D7" w:rsidRPr="000270F1">
        <w:rPr>
          <w:rFonts w:eastAsia="Times New Roman" w:cs="Arial"/>
          <w:sz w:val="22"/>
        </w:rPr>
        <w:t>. The PSED a</w:t>
      </w:r>
      <w:r w:rsidR="00C64E1F" w:rsidRPr="000270F1">
        <w:rPr>
          <w:rFonts w:eastAsia="Times New Roman" w:cs="Arial"/>
          <w:sz w:val="22"/>
        </w:rPr>
        <w:t xml:space="preserve">pplies to all </w:t>
      </w:r>
      <w:r w:rsidR="006A67AB" w:rsidRPr="000270F1">
        <w:rPr>
          <w:rFonts w:eastAsia="Times New Roman" w:cs="Arial"/>
          <w:sz w:val="22"/>
        </w:rPr>
        <w:t xml:space="preserve">public bodies including </w:t>
      </w:r>
      <w:r w:rsidR="00C64E1F" w:rsidRPr="000270F1">
        <w:rPr>
          <w:rFonts w:eastAsia="Times New Roman" w:cs="Arial"/>
          <w:sz w:val="22"/>
        </w:rPr>
        <w:t>schools</w:t>
      </w:r>
      <w:r w:rsidR="006A67AB" w:rsidRPr="000270F1">
        <w:rPr>
          <w:rFonts w:eastAsia="Times New Roman" w:cs="Arial"/>
          <w:sz w:val="22"/>
        </w:rPr>
        <w:t>.</w:t>
      </w:r>
      <w:r w:rsidR="00F8590D" w:rsidRPr="000270F1">
        <w:rPr>
          <w:rFonts w:eastAsia="Times New Roman" w:cs="Arial"/>
          <w:sz w:val="22"/>
        </w:rPr>
        <w:t xml:space="preserve"> </w:t>
      </w:r>
    </w:p>
    <w:p w14:paraId="3C3DD6AA" w14:textId="77777777" w:rsidR="00AC517F" w:rsidRPr="000270F1" w:rsidRDefault="00AC517F" w:rsidP="000270F1">
      <w:pPr>
        <w:spacing w:after="0" w:line="240" w:lineRule="auto"/>
        <w:ind w:right="261"/>
        <w:jc w:val="both"/>
        <w:rPr>
          <w:rFonts w:eastAsia="Times New Roman" w:cs="Arial"/>
          <w:sz w:val="22"/>
        </w:rPr>
      </w:pPr>
    </w:p>
    <w:p w14:paraId="2B610862" w14:textId="1F23C8F5" w:rsidR="00AC517F" w:rsidRPr="000270F1" w:rsidRDefault="00F8590D" w:rsidP="000270F1">
      <w:pPr>
        <w:pStyle w:val="ListParagraph"/>
        <w:numPr>
          <w:ilvl w:val="1"/>
          <w:numId w:val="10"/>
        </w:numPr>
        <w:spacing w:after="0" w:line="240" w:lineRule="auto"/>
        <w:ind w:left="851" w:right="261" w:hanging="851"/>
        <w:jc w:val="both"/>
        <w:rPr>
          <w:rFonts w:eastAsia="Times New Roman" w:cs="Arial"/>
          <w:sz w:val="22"/>
        </w:rPr>
      </w:pPr>
      <w:r w:rsidRPr="000270F1">
        <w:rPr>
          <w:rFonts w:eastAsia="Times New Roman" w:cs="Arial"/>
          <w:sz w:val="22"/>
        </w:rPr>
        <w:t xml:space="preserve">The </w:t>
      </w:r>
      <w:r w:rsidR="00BD6F7D" w:rsidRPr="000270F1">
        <w:rPr>
          <w:rFonts w:eastAsia="Times New Roman" w:cs="Arial"/>
          <w:sz w:val="22"/>
        </w:rPr>
        <w:t xml:space="preserve">general duty </w:t>
      </w:r>
      <w:r w:rsidR="000D33D7" w:rsidRPr="000270F1">
        <w:rPr>
          <w:rFonts w:eastAsia="Times New Roman" w:cs="Arial"/>
          <w:sz w:val="22"/>
        </w:rPr>
        <w:t>is s</w:t>
      </w:r>
      <w:r w:rsidR="00BD6F7D" w:rsidRPr="000270F1">
        <w:rPr>
          <w:rFonts w:eastAsia="Times New Roman" w:cs="Arial"/>
          <w:sz w:val="22"/>
        </w:rPr>
        <w:t xml:space="preserve">et out in </w:t>
      </w:r>
      <w:r w:rsidR="00AC517F" w:rsidRPr="000270F1">
        <w:rPr>
          <w:rFonts w:eastAsia="Times New Roman" w:cs="Arial"/>
          <w:sz w:val="22"/>
        </w:rPr>
        <w:t>S149 of the Act</w:t>
      </w:r>
      <w:r w:rsidR="000D33D7" w:rsidRPr="000270F1">
        <w:rPr>
          <w:rFonts w:eastAsia="Times New Roman" w:cs="Arial"/>
          <w:sz w:val="22"/>
        </w:rPr>
        <w:t xml:space="preserve"> and</w:t>
      </w:r>
      <w:r w:rsidR="006A67AB" w:rsidRPr="000270F1">
        <w:rPr>
          <w:rFonts w:eastAsia="Times New Roman" w:cs="Arial"/>
          <w:sz w:val="22"/>
        </w:rPr>
        <w:t xml:space="preserve"> </w:t>
      </w:r>
      <w:r w:rsidRPr="000270F1">
        <w:rPr>
          <w:rFonts w:eastAsia="Times New Roman" w:cs="Arial"/>
          <w:sz w:val="22"/>
        </w:rPr>
        <w:t xml:space="preserve">requires schools to have </w:t>
      </w:r>
      <w:r w:rsidR="00C64E1F" w:rsidRPr="000270F1">
        <w:rPr>
          <w:rFonts w:eastAsia="Times New Roman" w:cs="Arial"/>
          <w:sz w:val="22"/>
        </w:rPr>
        <w:t>“</w:t>
      </w:r>
      <w:r w:rsidRPr="000270F1">
        <w:rPr>
          <w:rFonts w:eastAsia="Times New Roman" w:cs="Arial"/>
          <w:sz w:val="22"/>
        </w:rPr>
        <w:t>due regard</w:t>
      </w:r>
      <w:r w:rsidR="00C64E1F" w:rsidRPr="000270F1">
        <w:rPr>
          <w:rFonts w:eastAsia="Times New Roman" w:cs="Arial"/>
          <w:sz w:val="22"/>
        </w:rPr>
        <w:t>”</w:t>
      </w:r>
      <w:r w:rsidRPr="000270F1">
        <w:rPr>
          <w:rFonts w:eastAsia="Times New Roman" w:cs="Arial"/>
          <w:sz w:val="22"/>
        </w:rPr>
        <w:t xml:space="preserve"> to </w:t>
      </w:r>
      <w:bookmarkStart w:id="5" w:name="_Hlk73468664"/>
      <w:r w:rsidRPr="000270F1">
        <w:rPr>
          <w:rFonts w:eastAsia="Times New Roman" w:cs="Arial"/>
          <w:sz w:val="22"/>
        </w:rPr>
        <w:t xml:space="preserve">the need to eliminate unlawful discrimination, harassment and victimisation and any </w:t>
      </w:r>
      <w:r w:rsidR="00034AEA" w:rsidRPr="000270F1">
        <w:rPr>
          <w:rFonts w:eastAsia="Times New Roman" w:cs="Arial"/>
          <w:sz w:val="22"/>
        </w:rPr>
        <w:t xml:space="preserve">other </w:t>
      </w:r>
      <w:r w:rsidRPr="000270F1">
        <w:rPr>
          <w:rFonts w:eastAsia="Times New Roman" w:cs="Arial"/>
          <w:sz w:val="22"/>
        </w:rPr>
        <w:t>conduct prohibited by the Act; to advance equality of opportunity and</w:t>
      </w:r>
      <w:r w:rsidR="009B4488">
        <w:rPr>
          <w:rFonts w:eastAsia="Times New Roman" w:cs="Arial"/>
          <w:sz w:val="22"/>
        </w:rPr>
        <w:t>,</w:t>
      </w:r>
      <w:r w:rsidRPr="000270F1">
        <w:rPr>
          <w:rFonts w:eastAsia="Times New Roman" w:cs="Arial"/>
          <w:sz w:val="22"/>
        </w:rPr>
        <w:t xml:space="preserve"> to foster good relations between people who share a protected characteristic and those who do not. </w:t>
      </w:r>
      <w:bookmarkEnd w:id="5"/>
      <w:r w:rsidRPr="000270F1">
        <w:rPr>
          <w:rFonts w:eastAsia="Times New Roman" w:cs="Arial"/>
          <w:sz w:val="22"/>
        </w:rPr>
        <w:t xml:space="preserve">The specific </w:t>
      </w:r>
      <w:r w:rsidR="00E6547A" w:rsidRPr="000270F1">
        <w:rPr>
          <w:rFonts w:eastAsia="Times New Roman" w:cs="Arial"/>
          <w:sz w:val="22"/>
        </w:rPr>
        <w:t xml:space="preserve">equality </w:t>
      </w:r>
      <w:r w:rsidRPr="000270F1">
        <w:rPr>
          <w:rFonts w:eastAsia="Times New Roman" w:cs="Arial"/>
          <w:sz w:val="22"/>
        </w:rPr>
        <w:t>dut</w:t>
      </w:r>
      <w:r w:rsidR="00AC517F" w:rsidRPr="000270F1">
        <w:rPr>
          <w:rFonts w:eastAsia="Times New Roman" w:cs="Arial"/>
          <w:sz w:val="22"/>
        </w:rPr>
        <w:t xml:space="preserve">ies </w:t>
      </w:r>
      <w:r w:rsidR="006A67AB" w:rsidRPr="000270F1">
        <w:rPr>
          <w:rFonts w:eastAsia="Times New Roman" w:cs="Arial"/>
          <w:sz w:val="22"/>
        </w:rPr>
        <w:t>contained</w:t>
      </w:r>
      <w:r w:rsidR="00AC517F" w:rsidRPr="000270F1">
        <w:rPr>
          <w:rFonts w:eastAsia="Times New Roman" w:cs="Arial"/>
          <w:sz w:val="22"/>
        </w:rPr>
        <w:t xml:space="preserve"> in the Equality Act 2010 (Specific Duties and Public Authorities) Regulations 2017</w:t>
      </w:r>
      <w:r w:rsidR="00DD24A4">
        <w:rPr>
          <w:rFonts w:eastAsia="Times New Roman" w:cs="Arial"/>
          <w:sz w:val="22"/>
        </w:rPr>
        <w:t xml:space="preserve"> (</w:t>
      </w:r>
      <w:r w:rsidR="00D012E2">
        <w:rPr>
          <w:rFonts w:eastAsia="Times New Roman" w:cs="Arial"/>
          <w:sz w:val="22"/>
        </w:rPr>
        <w:t>“</w:t>
      </w:r>
      <w:r w:rsidR="00DD24A4">
        <w:rPr>
          <w:rFonts w:eastAsia="Times New Roman" w:cs="Arial"/>
          <w:sz w:val="22"/>
        </w:rPr>
        <w:t>the 2017 Regulations</w:t>
      </w:r>
      <w:r w:rsidR="00D012E2">
        <w:rPr>
          <w:rFonts w:eastAsia="Times New Roman" w:cs="Arial"/>
          <w:sz w:val="22"/>
        </w:rPr>
        <w:t>”</w:t>
      </w:r>
      <w:r w:rsidR="00DD24A4">
        <w:rPr>
          <w:rFonts w:eastAsia="Times New Roman" w:cs="Arial"/>
          <w:sz w:val="22"/>
        </w:rPr>
        <w:t xml:space="preserve">) </w:t>
      </w:r>
      <w:r w:rsidR="00E6547A" w:rsidRPr="000270F1">
        <w:rPr>
          <w:rFonts w:eastAsia="Times New Roman" w:cs="Arial"/>
          <w:sz w:val="22"/>
        </w:rPr>
        <w:t>r</w:t>
      </w:r>
      <w:r w:rsidR="00AC517F" w:rsidRPr="000270F1">
        <w:rPr>
          <w:rFonts w:eastAsia="Times New Roman" w:cs="Arial"/>
          <w:sz w:val="22"/>
        </w:rPr>
        <w:t xml:space="preserve">equire schools to publish </w:t>
      </w:r>
      <w:r w:rsidR="006A67AB" w:rsidRPr="000270F1">
        <w:rPr>
          <w:rFonts w:eastAsia="Times New Roman" w:cs="Arial"/>
          <w:sz w:val="22"/>
        </w:rPr>
        <w:t>equality information and</w:t>
      </w:r>
      <w:r w:rsidR="00AC517F" w:rsidRPr="000270F1">
        <w:rPr>
          <w:rFonts w:eastAsia="Times New Roman" w:cs="Arial"/>
          <w:sz w:val="22"/>
        </w:rPr>
        <w:t xml:space="preserve"> to prepare and publish </w:t>
      </w:r>
      <w:r w:rsidR="000D33D7" w:rsidRPr="000270F1">
        <w:rPr>
          <w:rFonts w:eastAsia="Times New Roman" w:cs="Arial"/>
          <w:sz w:val="22"/>
        </w:rPr>
        <w:t xml:space="preserve">one or more </w:t>
      </w:r>
      <w:r w:rsidR="00AC517F" w:rsidRPr="000270F1">
        <w:rPr>
          <w:rFonts w:eastAsia="Times New Roman" w:cs="Arial"/>
          <w:sz w:val="22"/>
        </w:rPr>
        <w:t>specific and measurable equality objectives.</w:t>
      </w:r>
      <w:r w:rsidR="000D33D7" w:rsidRPr="000270F1">
        <w:rPr>
          <w:rFonts w:eastAsia="Times New Roman" w:cs="Arial"/>
          <w:sz w:val="22"/>
        </w:rPr>
        <w:t xml:space="preserve"> They also </w:t>
      </w:r>
      <w:r w:rsidR="009B4488">
        <w:rPr>
          <w:rFonts w:eastAsia="Times New Roman" w:cs="Arial"/>
          <w:sz w:val="22"/>
        </w:rPr>
        <w:t xml:space="preserve">require </w:t>
      </w:r>
      <w:r w:rsidR="000D33D7" w:rsidRPr="000270F1">
        <w:rPr>
          <w:rFonts w:eastAsia="Times New Roman" w:cs="Arial"/>
          <w:sz w:val="22"/>
        </w:rPr>
        <w:t xml:space="preserve">schools with 250 or more employees to publish gender pay gap information </w:t>
      </w:r>
      <w:r w:rsidR="009B4488">
        <w:rPr>
          <w:rFonts w:eastAsia="Times New Roman" w:cs="Arial"/>
          <w:sz w:val="22"/>
        </w:rPr>
        <w:t xml:space="preserve">about </w:t>
      </w:r>
      <w:r w:rsidR="000D33D7" w:rsidRPr="000270F1">
        <w:rPr>
          <w:rFonts w:eastAsia="Times New Roman" w:cs="Arial"/>
          <w:sz w:val="22"/>
        </w:rPr>
        <w:t>those employees.</w:t>
      </w:r>
      <w:r w:rsidR="00734202" w:rsidRPr="000270F1">
        <w:rPr>
          <w:rFonts w:eastAsia="Times New Roman" w:cs="Arial"/>
          <w:sz w:val="22"/>
        </w:rPr>
        <w:t xml:space="preserve"> </w:t>
      </w:r>
      <w:r w:rsidR="000D33D7" w:rsidRPr="000270F1">
        <w:rPr>
          <w:rFonts w:eastAsia="Times New Roman" w:cs="Arial"/>
          <w:sz w:val="22"/>
        </w:rPr>
        <w:t xml:space="preserve"> </w:t>
      </w:r>
      <w:r w:rsidR="00734202" w:rsidRPr="000270F1">
        <w:rPr>
          <w:rFonts w:eastAsia="Times New Roman" w:cs="Arial"/>
          <w:sz w:val="22"/>
        </w:rPr>
        <w:t xml:space="preserve"> </w:t>
      </w:r>
    </w:p>
    <w:p w14:paraId="448B5C29" w14:textId="77777777" w:rsidR="00AC517F" w:rsidRPr="000270F1" w:rsidRDefault="00AC517F" w:rsidP="000270F1">
      <w:pPr>
        <w:pStyle w:val="ListParagraph"/>
        <w:spacing w:after="0" w:line="240" w:lineRule="auto"/>
        <w:jc w:val="both"/>
        <w:rPr>
          <w:rFonts w:eastAsia="Times New Roman" w:cs="Arial"/>
          <w:sz w:val="22"/>
        </w:rPr>
      </w:pPr>
    </w:p>
    <w:p w14:paraId="315B7274" w14:textId="30E278C7" w:rsidR="0093249F" w:rsidRPr="000270F1" w:rsidRDefault="002F0624" w:rsidP="000270F1">
      <w:pPr>
        <w:pStyle w:val="ListParagraph"/>
        <w:numPr>
          <w:ilvl w:val="1"/>
          <w:numId w:val="10"/>
        </w:numPr>
        <w:spacing w:after="0" w:line="240" w:lineRule="auto"/>
        <w:ind w:left="851" w:right="261" w:hanging="851"/>
        <w:jc w:val="both"/>
        <w:rPr>
          <w:rFonts w:eastAsia="Times New Roman" w:cs="Arial"/>
          <w:sz w:val="22"/>
        </w:rPr>
      </w:pPr>
      <w:r w:rsidRPr="000270F1">
        <w:rPr>
          <w:rFonts w:cs="Arial"/>
          <w:sz w:val="22"/>
        </w:rPr>
        <w:t>S</w:t>
      </w:r>
      <w:r w:rsidR="00EF7ABA" w:rsidRPr="000270F1">
        <w:rPr>
          <w:rFonts w:cs="Arial"/>
          <w:sz w:val="22"/>
        </w:rPr>
        <w:t>chools have</w:t>
      </w:r>
      <w:r w:rsidR="0000209B" w:rsidRPr="000270F1">
        <w:rPr>
          <w:rFonts w:cs="Arial"/>
          <w:sz w:val="22"/>
        </w:rPr>
        <w:t xml:space="preserve"> </w:t>
      </w:r>
      <w:r w:rsidR="00AC517F" w:rsidRPr="000270F1">
        <w:rPr>
          <w:rFonts w:cs="Arial"/>
          <w:sz w:val="22"/>
        </w:rPr>
        <w:t xml:space="preserve">many </w:t>
      </w:r>
      <w:r w:rsidRPr="000270F1">
        <w:rPr>
          <w:rFonts w:cs="Arial"/>
          <w:sz w:val="22"/>
        </w:rPr>
        <w:t>d</w:t>
      </w:r>
      <w:r w:rsidR="00EF7ABA" w:rsidRPr="000270F1">
        <w:rPr>
          <w:rFonts w:cs="Arial"/>
          <w:sz w:val="22"/>
        </w:rPr>
        <w:t xml:space="preserve">uties </w:t>
      </w:r>
      <w:r w:rsidR="00FD5E91" w:rsidRPr="000270F1">
        <w:rPr>
          <w:rFonts w:cs="Arial"/>
          <w:sz w:val="22"/>
        </w:rPr>
        <w:t xml:space="preserve">and obligations </w:t>
      </w:r>
      <w:r w:rsidRPr="000270F1">
        <w:rPr>
          <w:rFonts w:cs="Arial"/>
          <w:sz w:val="22"/>
        </w:rPr>
        <w:t xml:space="preserve">which overlap </w:t>
      </w:r>
      <w:r w:rsidR="00AC517F" w:rsidRPr="000270F1">
        <w:rPr>
          <w:rFonts w:cs="Arial"/>
          <w:sz w:val="22"/>
        </w:rPr>
        <w:t xml:space="preserve">and interlink with </w:t>
      </w:r>
      <w:r w:rsidRPr="000270F1">
        <w:rPr>
          <w:rFonts w:cs="Arial"/>
          <w:sz w:val="22"/>
        </w:rPr>
        <w:t xml:space="preserve">their equality </w:t>
      </w:r>
      <w:r w:rsidR="00FD5E91" w:rsidRPr="000270F1">
        <w:rPr>
          <w:rFonts w:cs="Arial"/>
          <w:sz w:val="22"/>
        </w:rPr>
        <w:t>duties</w:t>
      </w:r>
      <w:r w:rsidRPr="000270F1">
        <w:rPr>
          <w:rFonts w:cs="Arial"/>
          <w:sz w:val="22"/>
        </w:rPr>
        <w:t xml:space="preserve"> under the Act</w:t>
      </w:r>
      <w:r w:rsidR="00575E19" w:rsidRPr="000270F1">
        <w:rPr>
          <w:rFonts w:cs="Arial"/>
          <w:sz w:val="22"/>
        </w:rPr>
        <w:t>. These include the duty placed on Governing Bodies of maintained schools to promote community cohesion</w:t>
      </w:r>
      <w:r w:rsidR="00B5525A">
        <w:rPr>
          <w:rFonts w:cs="Arial"/>
          <w:sz w:val="22"/>
        </w:rPr>
        <w:t>;</w:t>
      </w:r>
      <w:r w:rsidR="002D358A" w:rsidRPr="000270F1">
        <w:rPr>
          <w:rFonts w:cs="Arial"/>
          <w:sz w:val="22"/>
        </w:rPr>
        <w:t xml:space="preserve"> </w:t>
      </w:r>
      <w:r w:rsidR="00575E19" w:rsidRPr="000270F1">
        <w:rPr>
          <w:rFonts w:cs="Arial"/>
          <w:sz w:val="22"/>
        </w:rPr>
        <w:t>the duty to promote British values</w:t>
      </w:r>
      <w:r w:rsidR="00B5525A">
        <w:rPr>
          <w:rFonts w:cs="Arial"/>
          <w:sz w:val="22"/>
        </w:rPr>
        <w:t>;</w:t>
      </w:r>
      <w:r w:rsidRPr="000270F1">
        <w:rPr>
          <w:rFonts w:cs="Arial"/>
          <w:sz w:val="22"/>
        </w:rPr>
        <w:t xml:space="preserve"> </w:t>
      </w:r>
      <w:r w:rsidR="000C4EC8" w:rsidRPr="000270F1">
        <w:rPr>
          <w:rFonts w:cs="Arial"/>
          <w:sz w:val="22"/>
        </w:rPr>
        <w:t>the duty under the Human Rights Act 1998 not to act incompatibly with rights under the European Convention for the protection of Fundamental Rights and Freedom</w:t>
      </w:r>
      <w:r w:rsidR="00B5525A">
        <w:rPr>
          <w:rFonts w:cs="Arial"/>
          <w:sz w:val="22"/>
        </w:rPr>
        <w:t>;</w:t>
      </w:r>
      <w:r w:rsidR="000C4EC8" w:rsidRPr="000270F1">
        <w:rPr>
          <w:rFonts w:cs="Arial"/>
          <w:sz w:val="22"/>
        </w:rPr>
        <w:t xml:space="preserve"> the </w:t>
      </w:r>
      <w:r w:rsidR="00BD570E" w:rsidRPr="000270F1">
        <w:rPr>
          <w:rFonts w:cs="Arial"/>
          <w:sz w:val="22"/>
        </w:rPr>
        <w:t>UN Convention on the Rights of the Child and the UN Convention on the Rights of People with Disabilities</w:t>
      </w:r>
      <w:r w:rsidRPr="000270F1">
        <w:rPr>
          <w:rFonts w:cs="Arial"/>
          <w:sz w:val="22"/>
        </w:rPr>
        <w:t>.</w:t>
      </w:r>
      <w:r w:rsidR="00FD5E91" w:rsidRPr="000270F1">
        <w:rPr>
          <w:rFonts w:cs="Arial"/>
          <w:sz w:val="22"/>
        </w:rPr>
        <w:t xml:space="preserve"> Equality is </w:t>
      </w:r>
      <w:r w:rsidR="009B4488">
        <w:rPr>
          <w:rFonts w:cs="Arial"/>
          <w:sz w:val="22"/>
        </w:rPr>
        <w:t>intrinsic</w:t>
      </w:r>
      <w:r w:rsidR="006A67AB" w:rsidRPr="000270F1">
        <w:rPr>
          <w:rFonts w:cs="Arial"/>
          <w:sz w:val="22"/>
        </w:rPr>
        <w:t xml:space="preserve"> </w:t>
      </w:r>
      <w:r w:rsidR="00D464F8" w:rsidRPr="000270F1">
        <w:rPr>
          <w:rFonts w:cs="Arial"/>
          <w:sz w:val="22"/>
        </w:rPr>
        <w:t xml:space="preserve">to the personal and professional conduct of all those working in schools </w:t>
      </w:r>
      <w:r w:rsidR="00703245">
        <w:rPr>
          <w:rFonts w:cs="Arial"/>
          <w:sz w:val="22"/>
        </w:rPr>
        <w:t xml:space="preserve">and is relevant to </w:t>
      </w:r>
      <w:r w:rsidR="00D464F8" w:rsidRPr="000270F1">
        <w:rPr>
          <w:rFonts w:cs="Arial"/>
          <w:sz w:val="22"/>
        </w:rPr>
        <w:t xml:space="preserve">the Teachers’ Standards issued by the Department for Education (“DfE”) and the non-statutory core Teaching Assistant standards issued by Trade Unions in 2015. </w:t>
      </w:r>
      <w:r w:rsidR="006A67AB" w:rsidRPr="000270F1">
        <w:rPr>
          <w:rFonts w:cs="Arial"/>
          <w:sz w:val="22"/>
        </w:rPr>
        <w:t xml:space="preserve">Equality is </w:t>
      </w:r>
      <w:r w:rsidR="00E10AD3">
        <w:rPr>
          <w:rFonts w:cs="Arial"/>
          <w:sz w:val="22"/>
        </w:rPr>
        <w:t xml:space="preserve">also </w:t>
      </w:r>
      <w:r w:rsidR="00D464F8" w:rsidRPr="000270F1">
        <w:rPr>
          <w:rFonts w:cs="Arial"/>
          <w:sz w:val="22"/>
        </w:rPr>
        <w:t xml:space="preserve">integral </w:t>
      </w:r>
      <w:r w:rsidR="00322633" w:rsidRPr="000270F1">
        <w:rPr>
          <w:rFonts w:cs="Arial"/>
          <w:sz w:val="22"/>
        </w:rPr>
        <w:t xml:space="preserve">to the </w:t>
      </w:r>
      <w:r w:rsidRPr="000270F1">
        <w:rPr>
          <w:rFonts w:cs="Arial"/>
          <w:sz w:val="22"/>
        </w:rPr>
        <w:t xml:space="preserve">Ofsted Inspection Framework 2019 </w:t>
      </w:r>
      <w:r w:rsidR="00322633" w:rsidRPr="000270F1">
        <w:rPr>
          <w:rFonts w:cs="Arial"/>
          <w:sz w:val="22"/>
        </w:rPr>
        <w:t>which places strong focus on promoting equality, diversity and inclusion,</w:t>
      </w:r>
      <w:r w:rsidR="00FD5E91" w:rsidRPr="000270F1">
        <w:rPr>
          <w:rFonts w:cs="Arial"/>
          <w:sz w:val="22"/>
        </w:rPr>
        <w:t xml:space="preserve"> </w:t>
      </w:r>
      <w:r w:rsidR="00322633" w:rsidRPr="000270F1">
        <w:rPr>
          <w:rFonts w:cs="Arial"/>
          <w:sz w:val="22"/>
        </w:rPr>
        <w:t xml:space="preserve">tackling bullying and discrimination and preparing learners for life in modern Britain. </w:t>
      </w:r>
      <w:r w:rsidR="00FD5E91" w:rsidRPr="000270F1">
        <w:rPr>
          <w:rFonts w:cs="Arial"/>
          <w:sz w:val="22"/>
        </w:rPr>
        <w:t xml:space="preserve">The </w:t>
      </w:r>
      <w:r w:rsidR="00E10AD3">
        <w:rPr>
          <w:rFonts w:cs="Arial"/>
          <w:sz w:val="22"/>
        </w:rPr>
        <w:t>F</w:t>
      </w:r>
      <w:r w:rsidR="00FD5E91" w:rsidRPr="000270F1">
        <w:rPr>
          <w:rFonts w:cs="Arial"/>
          <w:sz w:val="22"/>
        </w:rPr>
        <w:t>ramework makes clear that Inspectors will assess the extent to which schools comply with the relevant legal duties as set out in the Act including, where relevant, the PSED and the Human Rights Act</w:t>
      </w:r>
      <w:r w:rsidR="000D33D7" w:rsidRPr="000270F1">
        <w:rPr>
          <w:rFonts w:cs="Arial"/>
          <w:sz w:val="22"/>
        </w:rPr>
        <w:t xml:space="preserve"> 1998</w:t>
      </w:r>
      <w:r w:rsidR="00D464F8" w:rsidRPr="000270F1">
        <w:rPr>
          <w:rFonts w:cs="Arial"/>
          <w:sz w:val="22"/>
        </w:rPr>
        <w:t>.</w:t>
      </w:r>
      <w:r w:rsidR="00FD5E91" w:rsidRPr="000270F1">
        <w:rPr>
          <w:rFonts w:cs="Arial"/>
          <w:sz w:val="22"/>
        </w:rPr>
        <w:t xml:space="preserve"> </w:t>
      </w:r>
    </w:p>
    <w:p w14:paraId="1C4292A7" w14:textId="77777777" w:rsidR="0093249F" w:rsidRPr="000270F1" w:rsidRDefault="0093249F" w:rsidP="000270F1">
      <w:pPr>
        <w:spacing w:after="0" w:line="240" w:lineRule="auto"/>
        <w:ind w:right="261"/>
        <w:jc w:val="both"/>
        <w:rPr>
          <w:rFonts w:eastAsia="Times New Roman" w:cs="Arial"/>
          <w:sz w:val="22"/>
        </w:rPr>
      </w:pPr>
    </w:p>
    <w:p w14:paraId="4100C139" w14:textId="060E1CB9" w:rsidR="00F307E1" w:rsidRPr="000270F1" w:rsidRDefault="00AC1AAD" w:rsidP="000270F1">
      <w:pPr>
        <w:pStyle w:val="ListParagraph"/>
        <w:numPr>
          <w:ilvl w:val="1"/>
          <w:numId w:val="10"/>
        </w:numPr>
        <w:spacing w:after="0" w:line="240" w:lineRule="auto"/>
        <w:ind w:left="851" w:right="261" w:hanging="851"/>
        <w:jc w:val="both"/>
        <w:rPr>
          <w:rFonts w:eastAsia="Times New Roman" w:cs="Arial"/>
          <w:sz w:val="22"/>
        </w:rPr>
      </w:pPr>
      <w:r w:rsidRPr="000270F1">
        <w:rPr>
          <w:rFonts w:eastAsia="Times New Roman" w:cs="Arial"/>
          <w:b/>
          <w:color w:val="FF0000"/>
          <w:sz w:val="22"/>
        </w:rPr>
        <w:t xml:space="preserve">[X </w:t>
      </w:r>
      <w:r w:rsidR="00E6547A" w:rsidRPr="000270F1">
        <w:rPr>
          <w:rFonts w:eastAsia="Times New Roman" w:cs="Arial"/>
          <w:b/>
          <w:color w:val="FF0000"/>
          <w:sz w:val="22"/>
        </w:rPr>
        <w:t>SCHOOL</w:t>
      </w:r>
      <w:r w:rsidRPr="000270F1">
        <w:rPr>
          <w:rFonts w:eastAsia="Times New Roman" w:cs="Arial"/>
          <w:b/>
          <w:color w:val="FF0000"/>
          <w:sz w:val="22"/>
        </w:rPr>
        <w:t>]</w:t>
      </w:r>
      <w:r w:rsidRPr="000270F1">
        <w:rPr>
          <w:rFonts w:eastAsia="Times New Roman" w:cs="Arial"/>
          <w:color w:val="FF0000"/>
          <w:sz w:val="22"/>
        </w:rPr>
        <w:t xml:space="preserve"> </w:t>
      </w:r>
      <w:r w:rsidRPr="000270F1">
        <w:rPr>
          <w:rFonts w:eastAsia="Times New Roman" w:cs="Arial"/>
          <w:sz w:val="22"/>
        </w:rPr>
        <w:t xml:space="preserve">recognises and accepts its </w:t>
      </w:r>
      <w:r w:rsidR="00076E13" w:rsidRPr="000270F1">
        <w:rPr>
          <w:rFonts w:eastAsia="Times New Roman" w:cs="Arial"/>
          <w:sz w:val="22"/>
        </w:rPr>
        <w:t xml:space="preserve">legal duties under the Act and </w:t>
      </w:r>
      <w:r w:rsidR="0093249F" w:rsidRPr="000270F1">
        <w:rPr>
          <w:rFonts w:eastAsia="Times New Roman" w:cs="Arial"/>
          <w:sz w:val="22"/>
        </w:rPr>
        <w:t xml:space="preserve">under </w:t>
      </w:r>
      <w:r w:rsidR="000D33D7" w:rsidRPr="000270F1">
        <w:rPr>
          <w:rFonts w:eastAsia="Times New Roman" w:cs="Arial"/>
          <w:sz w:val="22"/>
        </w:rPr>
        <w:t xml:space="preserve">the </w:t>
      </w:r>
      <w:r w:rsidR="00435DA2" w:rsidRPr="000270F1">
        <w:rPr>
          <w:rFonts w:eastAsia="Times New Roman" w:cs="Arial"/>
          <w:sz w:val="22"/>
        </w:rPr>
        <w:t>interlinking</w:t>
      </w:r>
      <w:r w:rsidR="00C64E1F" w:rsidRPr="000270F1">
        <w:rPr>
          <w:rFonts w:eastAsia="Times New Roman" w:cs="Arial"/>
          <w:sz w:val="22"/>
        </w:rPr>
        <w:t xml:space="preserve"> </w:t>
      </w:r>
      <w:r w:rsidR="00E0220D" w:rsidRPr="000270F1">
        <w:rPr>
          <w:rFonts w:eastAsia="Times New Roman" w:cs="Arial"/>
          <w:sz w:val="22"/>
        </w:rPr>
        <w:t>statutory and other obligations referred to above.</w:t>
      </w:r>
      <w:r w:rsidR="00C64E1F" w:rsidRPr="000270F1">
        <w:rPr>
          <w:rFonts w:eastAsia="Times New Roman" w:cs="Arial"/>
          <w:sz w:val="22"/>
        </w:rPr>
        <w:t xml:space="preserve"> </w:t>
      </w:r>
      <w:r w:rsidR="0093249F" w:rsidRPr="000270F1">
        <w:rPr>
          <w:rFonts w:eastAsia="Times New Roman" w:cs="Arial"/>
          <w:sz w:val="22"/>
        </w:rPr>
        <w:t>By a</w:t>
      </w:r>
      <w:r w:rsidR="00D97C32" w:rsidRPr="000270F1">
        <w:rPr>
          <w:rFonts w:eastAsia="Times New Roman" w:cs="Arial"/>
          <w:sz w:val="22"/>
        </w:rPr>
        <w:t xml:space="preserve">dopting this </w:t>
      </w:r>
      <w:r w:rsidR="0093249F" w:rsidRPr="000270F1">
        <w:rPr>
          <w:rFonts w:eastAsia="Times New Roman" w:cs="Arial"/>
          <w:sz w:val="22"/>
        </w:rPr>
        <w:t>policy,</w:t>
      </w:r>
      <w:r w:rsidR="00E6547A" w:rsidRPr="000270F1">
        <w:rPr>
          <w:rFonts w:eastAsia="Times New Roman" w:cs="Arial"/>
          <w:sz w:val="22"/>
        </w:rPr>
        <w:t xml:space="preserve"> the</w:t>
      </w:r>
      <w:r w:rsidR="00D97C32" w:rsidRPr="000270F1">
        <w:rPr>
          <w:rFonts w:eastAsia="Times New Roman" w:cs="Arial"/>
          <w:sz w:val="22"/>
        </w:rPr>
        <w:t xml:space="preserve"> </w:t>
      </w:r>
      <w:r w:rsidR="00D3037D" w:rsidRPr="000270F1">
        <w:rPr>
          <w:rFonts w:eastAsia="Times New Roman" w:cs="Arial"/>
          <w:sz w:val="22"/>
        </w:rPr>
        <w:t>G</w:t>
      </w:r>
      <w:r w:rsidR="005751A0" w:rsidRPr="000270F1">
        <w:rPr>
          <w:rFonts w:eastAsia="Times New Roman" w:cs="Arial"/>
          <w:sz w:val="22"/>
        </w:rPr>
        <w:t xml:space="preserve">overning </w:t>
      </w:r>
      <w:r w:rsidR="00D3037D" w:rsidRPr="000270F1">
        <w:rPr>
          <w:rFonts w:eastAsia="Times New Roman" w:cs="Arial"/>
          <w:sz w:val="22"/>
        </w:rPr>
        <w:t>B</w:t>
      </w:r>
      <w:r w:rsidR="005751A0" w:rsidRPr="000270F1">
        <w:rPr>
          <w:rFonts w:eastAsia="Times New Roman" w:cs="Arial"/>
          <w:sz w:val="22"/>
        </w:rPr>
        <w:t>ody of</w:t>
      </w:r>
      <w:r w:rsidR="0093249F" w:rsidRPr="000270F1">
        <w:rPr>
          <w:rFonts w:eastAsia="Times New Roman" w:cs="Arial"/>
          <w:b/>
          <w:sz w:val="22"/>
        </w:rPr>
        <w:t xml:space="preserve"> </w:t>
      </w:r>
      <w:r w:rsidR="0017073D" w:rsidRPr="000270F1">
        <w:rPr>
          <w:rFonts w:eastAsia="Times New Roman" w:cs="Arial"/>
          <w:b/>
          <w:color w:val="FF0000"/>
          <w:sz w:val="22"/>
        </w:rPr>
        <w:t>[</w:t>
      </w:r>
      <w:r w:rsidR="0093249F" w:rsidRPr="000270F1">
        <w:rPr>
          <w:rFonts w:eastAsia="Times New Roman" w:cs="Arial"/>
          <w:b/>
          <w:color w:val="FF0000"/>
          <w:sz w:val="22"/>
        </w:rPr>
        <w:t>X SCHOOL</w:t>
      </w:r>
      <w:r w:rsidR="0017073D" w:rsidRPr="000270F1">
        <w:rPr>
          <w:rFonts w:eastAsia="Times New Roman" w:cs="Arial"/>
          <w:b/>
          <w:color w:val="FF0000"/>
          <w:sz w:val="22"/>
        </w:rPr>
        <w:t>]</w:t>
      </w:r>
      <w:r w:rsidR="0058236B" w:rsidRPr="000270F1">
        <w:rPr>
          <w:rFonts w:eastAsia="Times New Roman" w:cs="Arial"/>
          <w:sz w:val="22"/>
        </w:rPr>
        <w:t xml:space="preserve"> </w:t>
      </w:r>
      <w:r w:rsidR="006A67AB" w:rsidRPr="000270F1">
        <w:rPr>
          <w:rFonts w:eastAsia="Times New Roman" w:cs="Arial"/>
          <w:sz w:val="22"/>
        </w:rPr>
        <w:t xml:space="preserve">confirms its commitment to </w:t>
      </w:r>
      <w:r w:rsidR="00656BA5" w:rsidRPr="000270F1">
        <w:rPr>
          <w:rFonts w:eastAsia="Times New Roman" w:cs="Arial"/>
          <w:sz w:val="22"/>
        </w:rPr>
        <w:t>it</w:t>
      </w:r>
      <w:r w:rsidR="00D97C32" w:rsidRPr="000270F1">
        <w:rPr>
          <w:rFonts w:eastAsia="Times New Roman" w:cs="Arial"/>
          <w:sz w:val="22"/>
        </w:rPr>
        <w:t xml:space="preserve">s </w:t>
      </w:r>
      <w:r w:rsidR="00076E13" w:rsidRPr="000270F1">
        <w:rPr>
          <w:rFonts w:eastAsia="Times New Roman" w:cs="Arial"/>
          <w:sz w:val="22"/>
        </w:rPr>
        <w:t xml:space="preserve">statutory </w:t>
      </w:r>
      <w:r w:rsidR="00901046" w:rsidRPr="000270F1">
        <w:rPr>
          <w:rFonts w:eastAsia="Times New Roman" w:cs="Arial"/>
          <w:sz w:val="22"/>
        </w:rPr>
        <w:t xml:space="preserve">equality </w:t>
      </w:r>
      <w:r w:rsidR="00D97C32" w:rsidRPr="000270F1">
        <w:rPr>
          <w:rFonts w:eastAsia="Times New Roman" w:cs="Arial"/>
          <w:sz w:val="22"/>
        </w:rPr>
        <w:t xml:space="preserve">duties </w:t>
      </w:r>
      <w:r w:rsidR="00E0220D" w:rsidRPr="000270F1">
        <w:rPr>
          <w:rFonts w:eastAsia="Times New Roman" w:cs="Arial"/>
          <w:sz w:val="22"/>
        </w:rPr>
        <w:t xml:space="preserve">under the Act </w:t>
      </w:r>
      <w:r w:rsidR="00F26106" w:rsidRPr="000270F1">
        <w:rPr>
          <w:rFonts w:eastAsia="Times New Roman" w:cs="Arial"/>
          <w:sz w:val="22"/>
        </w:rPr>
        <w:t xml:space="preserve">and </w:t>
      </w:r>
      <w:r w:rsidR="00076E13" w:rsidRPr="000270F1">
        <w:rPr>
          <w:rFonts w:eastAsia="Times New Roman" w:cs="Arial"/>
          <w:sz w:val="22"/>
        </w:rPr>
        <w:t xml:space="preserve">to acting in accordance </w:t>
      </w:r>
      <w:r w:rsidR="00E0220D" w:rsidRPr="000270F1">
        <w:rPr>
          <w:rFonts w:eastAsia="Times New Roman" w:cs="Arial"/>
          <w:sz w:val="22"/>
        </w:rPr>
        <w:t xml:space="preserve">with </w:t>
      </w:r>
      <w:r w:rsidR="00DA13BF">
        <w:rPr>
          <w:rFonts w:eastAsia="Times New Roman" w:cs="Arial"/>
          <w:sz w:val="22"/>
        </w:rPr>
        <w:t xml:space="preserve">its statutory </w:t>
      </w:r>
      <w:r w:rsidR="00E0220D" w:rsidRPr="000270F1">
        <w:rPr>
          <w:rFonts w:eastAsia="Times New Roman" w:cs="Arial"/>
          <w:sz w:val="22"/>
        </w:rPr>
        <w:t xml:space="preserve">equality </w:t>
      </w:r>
      <w:r w:rsidR="00442E94">
        <w:rPr>
          <w:rFonts w:eastAsia="Times New Roman" w:cs="Arial"/>
          <w:sz w:val="22"/>
        </w:rPr>
        <w:t xml:space="preserve">obligations. </w:t>
      </w:r>
      <w:r w:rsidR="00E0220D" w:rsidRPr="000270F1">
        <w:rPr>
          <w:rFonts w:eastAsia="Times New Roman" w:cs="Arial"/>
          <w:sz w:val="22"/>
        </w:rPr>
        <w:t xml:space="preserve">The </w:t>
      </w:r>
      <w:r w:rsidR="00D3037D" w:rsidRPr="000270F1">
        <w:rPr>
          <w:rFonts w:eastAsia="Times New Roman" w:cs="Arial"/>
          <w:sz w:val="22"/>
        </w:rPr>
        <w:t>G</w:t>
      </w:r>
      <w:r w:rsidR="005751A0" w:rsidRPr="000270F1">
        <w:rPr>
          <w:rFonts w:eastAsia="Times New Roman" w:cs="Arial"/>
          <w:sz w:val="22"/>
        </w:rPr>
        <w:t xml:space="preserve">overning </w:t>
      </w:r>
      <w:r w:rsidR="00D3037D" w:rsidRPr="000270F1">
        <w:rPr>
          <w:rFonts w:eastAsia="Times New Roman" w:cs="Arial"/>
          <w:sz w:val="22"/>
        </w:rPr>
        <w:t>B</w:t>
      </w:r>
      <w:r w:rsidR="005751A0" w:rsidRPr="000270F1">
        <w:rPr>
          <w:rFonts w:eastAsia="Times New Roman" w:cs="Arial"/>
          <w:sz w:val="22"/>
        </w:rPr>
        <w:t xml:space="preserve">ody </w:t>
      </w:r>
      <w:r w:rsidR="00442E94">
        <w:rPr>
          <w:rFonts w:eastAsia="Times New Roman" w:cs="Arial"/>
          <w:sz w:val="22"/>
        </w:rPr>
        <w:t xml:space="preserve">also </w:t>
      </w:r>
      <w:r w:rsidR="001378B0" w:rsidRPr="000270F1">
        <w:rPr>
          <w:rFonts w:eastAsia="Times New Roman" w:cs="Arial"/>
          <w:sz w:val="22"/>
        </w:rPr>
        <w:t xml:space="preserve">confirms </w:t>
      </w:r>
      <w:r w:rsidR="00F26106" w:rsidRPr="000270F1">
        <w:rPr>
          <w:rFonts w:eastAsia="Times New Roman" w:cs="Arial"/>
          <w:sz w:val="22"/>
        </w:rPr>
        <w:t>it</w:t>
      </w:r>
      <w:r w:rsidR="005751A0" w:rsidRPr="000270F1">
        <w:rPr>
          <w:rFonts w:eastAsia="Times New Roman" w:cs="Arial"/>
          <w:sz w:val="22"/>
        </w:rPr>
        <w:t xml:space="preserve">s commitment to taking </w:t>
      </w:r>
      <w:r w:rsidR="00442E94">
        <w:rPr>
          <w:rFonts w:eastAsia="Times New Roman" w:cs="Arial"/>
          <w:sz w:val="22"/>
        </w:rPr>
        <w:t xml:space="preserve">all </w:t>
      </w:r>
      <w:r w:rsidR="0058236B" w:rsidRPr="000270F1">
        <w:rPr>
          <w:rFonts w:eastAsia="Times New Roman" w:cs="Arial"/>
          <w:sz w:val="22"/>
        </w:rPr>
        <w:t xml:space="preserve">reasonable steps </w:t>
      </w:r>
      <w:r w:rsidR="0017073D" w:rsidRPr="000270F1">
        <w:rPr>
          <w:rFonts w:eastAsia="Times New Roman" w:cs="Arial"/>
          <w:sz w:val="22"/>
        </w:rPr>
        <w:t>t</w:t>
      </w:r>
      <w:r w:rsidR="005751A0" w:rsidRPr="000270F1">
        <w:rPr>
          <w:rFonts w:eastAsia="Times New Roman" w:cs="Arial"/>
          <w:sz w:val="22"/>
        </w:rPr>
        <w:t xml:space="preserve">o </w:t>
      </w:r>
      <w:r w:rsidR="0017073D" w:rsidRPr="000270F1">
        <w:rPr>
          <w:rFonts w:eastAsia="Times New Roman" w:cs="Arial"/>
          <w:sz w:val="22"/>
        </w:rPr>
        <w:t>ensur</w:t>
      </w:r>
      <w:r w:rsidR="00DA13BF">
        <w:rPr>
          <w:rFonts w:eastAsia="Times New Roman" w:cs="Arial"/>
          <w:sz w:val="22"/>
        </w:rPr>
        <w:t>ing</w:t>
      </w:r>
      <w:r w:rsidR="00442E94">
        <w:rPr>
          <w:rFonts w:eastAsia="Times New Roman" w:cs="Arial"/>
          <w:sz w:val="22"/>
        </w:rPr>
        <w:t xml:space="preserve"> no individual working in this school acts or </w:t>
      </w:r>
      <w:r w:rsidR="0058236B" w:rsidRPr="000270F1">
        <w:rPr>
          <w:rFonts w:eastAsia="Times New Roman" w:cs="Arial"/>
          <w:sz w:val="22"/>
        </w:rPr>
        <w:t>behave</w:t>
      </w:r>
      <w:r w:rsidR="00442E94">
        <w:rPr>
          <w:rFonts w:eastAsia="Times New Roman" w:cs="Arial"/>
          <w:sz w:val="22"/>
        </w:rPr>
        <w:t>s</w:t>
      </w:r>
      <w:r w:rsidR="0058236B" w:rsidRPr="000270F1">
        <w:rPr>
          <w:rFonts w:eastAsia="Times New Roman" w:cs="Arial"/>
          <w:sz w:val="22"/>
        </w:rPr>
        <w:t xml:space="preserve"> in a manner deemed unlawful by the Act.</w:t>
      </w:r>
    </w:p>
    <w:p w14:paraId="55017628" w14:textId="77777777" w:rsidR="00F307E1" w:rsidRPr="000270F1" w:rsidRDefault="00F307E1" w:rsidP="000270F1">
      <w:pPr>
        <w:pStyle w:val="ListParagraph"/>
        <w:spacing w:after="0" w:line="240" w:lineRule="auto"/>
        <w:ind w:left="851" w:right="261"/>
        <w:jc w:val="both"/>
        <w:rPr>
          <w:rFonts w:eastAsia="Times New Roman" w:cs="Arial"/>
          <w:sz w:val="21"/>
          <w:szCs w:val="21"/>
        </w:rPr>
      </w:pPr>
    </w:p>
    <w:p w14:paraId="341EBD31" w14:textId="26BE560F" w:rsidR="00F307E1" w:rsidRPr="000270F1" w:rsidRDefault="00DA13BF" w:rsidP="000270F1">
      <w:pPr>
        <w:pStyle w:val="ListParagraph"/>
        <w:numPr>
          <w:ilvl w:val="1"/>
          <w:numId w:val="10"/>
        </w:numPr>
        <w:spacing w:after="0" w:line="240" w:lineRule="auto"/>
        <w:ind w:left="851" w:right="261" w:hanging="851"/>
        <w:jc w:val="both"/>
        <w:rPr>
          <w:rFonts w:eastAsia="Times New Roman" w:cs="Arial"/>
          <w:sz w:val="21"/>
          <w:szCs w:val="21"/>
        </w:rPr>
      </w:pPr>
      <w:r>
        <w:rPr>
          <w:rFonts w:eastAsia="Times New Roman" w:cs="Arial"/>
          <w:sz w:val="22"/>
        </w:rPr>
        <w:t xml:space="preserve">In the application of this policy, </w:t>
      </w:r>
      <w:r w:rsidR="00901046" w:rsidRPr="000270F1">
        <w:rPr>
          <w:rFonts w:eastAsia="Times New Roman" w:cs="Arial"/>
          <w:sz w:val="22"/>
        </w:rPr>
        <w:t xml:space="preserve">the </w:t>
      </w:r>
      <w:r w:rsidR="00E65144" w:rsidRPr="000270F1">
        <w:rPr>
          <w:rFonts w:eastAsia="Times New Roman" w:cs="Arial"/>
          <w:sz w:val="22"/>
        </w:rPr>
        <w:t xml:space="preserve">Headteacher </w:t>
      </w:r>
      <w:r w:rsidR="009E6D96" w:rsidRPr="000270F1">
        <w:rPr>
          <w:rFonts w:eastAsia="Times New Roman" w:cs="Arial"/>
          <w:sz w:val="22"/>
        </w:rPr>
        <w:t>and</w:t>
      </w:r>
      <w:r w:rsidR="00901046" w:rsidRPr="000270F1">
        <w:rPr>
          <w:rFonts w:eastAsia="Times New Roman" w:cs="Arial"/>
          <w:sz w:val="22"/>
        </w:rPr>
        <w:t xml:space="preserve"> </w:t>
      </w:r>
      <w:r w:rsidR="00442E94">
        <w:rPr>
          <w:rFonts w:eastAsia="Times New Roman" w:cs="Arial"/>
          <w:sz w:val="22"/>
        </w:rPr>
        <w:t xml:space="preserve">all </w:t>
      </w:r>
      <w:r w:rsidR="00E65144" w:rsidRPr="000270F1">
        <w:rPr>
          <w:rFonts w:eastAsia="Times New Roman" w:cs="Arial"/>
          <w:sz w:val="22"/>
        </w:rPr>
        <w:t>those responsible for making decisions</w:t>
      </w:r>
      <w:r w:rsidR="00901046" w:rsidRPr="000270F1">
        <w:rPr>
          <w:rFonts w:eastAsia="Times New Roman" w:cs="Arial"/>
          <w:sz w:val="22"/>
        </w:rPr>
        <w:t xml:space="preserve"> in school will </w:t>
      </w:r>
      <w:r w:rsidR="0058236B" w:rsidRPr="000270F1">
        <w:rPr>
          <w:rFonts w:eastAsia="Times New Roman" w:cs="Arial"/>
          <w:sz w:val="22"/>
        </w:rPr>
        <w:t xml:space="preserve">be guided </w:t>
      </w:r>
      <w:r w:rsidR="001378B0" w:rsidRPr="000270F1">
        <w:rPr>
          <w:rFonts w:eastAsia="Times New Roman" w:cs="Arial"/>
          <w:sz w:val="22"/>
        </w:rPr>
        <w:t xml:space="preserve">as appropriate </w:t>
      </w:r>
      <w:r w:rsidR="00E65144" w:rsidRPr="000270F1">
        <w:rPr>
          <w:rFonts w:eastAsia="Times New Roman" w:cs="Arial"/>
          <w:sz w:val="22"/>
        </w:rPr>
        <w:t xml:space="preserve">by </w:t>
      </w:r>
      <w:r w:rsidR="00901046" w:rsidRPr="000270F1">
        <w:rPr>
          <w:rFonts w:eastAsia="Times New Roman" w:cs="Arial"/>
          <w:sz w:val="22"/>
        </w:rPr>
        <w:t xml:space="preserve">the Department for Education (“DfE”) </w:t>
      </w:r>
      <w:r w:rsidR="000F4ABA" w:rsidRPr="000270F1">
        <w:rPr>
          <w:rFonts w:eastAsia="Times New Roman" w:cs="Arial"/>
          <w:sz w:val="22"/>
        </w:rPr>
        <w:t>non-statutory</w:t>
      </w:r>
      <w:r w:rsidR="00901046" w:rsidRPr="000270F1">
        <w:rPr>
          <w:rFonts w:eastAsia="Times New Roman" w:cs="Arial"/>
          <w:sz w:val="22"/>
        </w:rPr>
        <w:t xml:space="preserve"> advice for schools on the Equality Act 2010</w:t>
      </w:r>
      <w:r w:rsidR="000F4ABA" w:rsidRPr="000270F1">
        <w:rPr>
          <w:rFonts w:eastAsia="Times New Roman" w:cs="Arial"/>
          <w:sz w:val="22"/>
        </w:rPr>
        <w:t xml:space="preserve"> and the various </w:t>
      </w:r>
      <w:r w:rsidR="00E0220D" w:rsidRPr="000270F1">
        <w:rPr>
          <w:rFonts w:eastAsia="Times New Roman" w:cs="Arial"/>
          <w:sz w:val="22"/>
        </w:rPr>
        <w:t xml:space="preserve">technical and other </w:t>
      </w:r>
      <w:r w:rsidR="000F4ABA" w:rsidRPr="000270F1">
        <w:rPr>
          <w:rFonts w:eastAsia="Times New Roman" w:cs="Arial"/>
          <w:sz w:val="22"/>
        </w:rPr>
        <w:t xml:space="preserve">guidance documents produced by the </w:t>
      </w:r>
      <w:r w:rsidR="000F4ABA" w:rsidRPr="000270F1">
        <w:rPr>
          <w:rFonts w:cs="Arial"/>
          <w:sz w:val="22"/>
        </w:rPr>
        <w:t>Equality and Human Rights Commission (</w:t>
      </w:r>
      <w:r w:rsidR="00E0220D" w:rsidRPr="000270F1">
        <w:rPr>
          <w:rFonts w:cs="Arial"/>
          <w:sz w:val="22"/>
        </w:rPr>
        <w:t>“</w:t>
      </w:r>
      <w:r w:rsidR="000F4ABA" w:rsidRPr="000270F1">
        <w:rPr>
          <w:rFonts w:cs="Arial"/>
          <w:sz w:val="22"/>
        </w:rPr>
        <w:t>EHRC</w:t>
      </w:r>
      <w:r w:rsidR="00E0220D" w:rsidRPr="000270F1">
        <w:rPr>
          <w:rFonts w:cs="Arial"/>
          <w:sz w:val="22"/>
        </w:rPr>
        <w:t>”</w:t>
      </w:r>
      <w:r w:rsidR="000F4ABA" w:rsidRPr="000270F1">
        <w:rPr>
          <w:rFonts w:cs="Arial"/>
          <w:sz w:val="22"/>
        </w:rPr>
        <w:t xml:space="preserve">) and by ACAS. Regard will also be given to the EHRC’s </w:t>
      </w:r>
      <w:r w:rsidR="005B1845" w:rsidRPr="000270F1">
        <w:rPr>
          <w:rFonts w:cs="Arial"/>
          <w:sz w:val="22"/>
        </w:rPr>
        <w:t>Employment Statutory Code of Practice on the Equality Act 2010</w:t>
      </w:r>
      <w:r w:rsidR="00B5525A">
        <w:rPr>
          <w:rFonts w:cs="Arial"/>
          <w:sz w:val="22"/>
        </w:rPr>
        <w:t xml:space="preserve">, </w:t>
      </w:r>
      <w:r w:rsidR="001378B0" w:rsidRPr="000270F1">
        <w:rPr>
          <w:rFonts w:cs="Arial"/>
          <w:sz w:val="22"/>
        </w:rPr>
        <w:t xml:space="preserve">the EHRC’s </w:t>
      </w:r>
      <w:r w:rsidR="006E53EB" w:rsidRPr="000270F1">
        <w:rPr>
          <w:rFonts w:cs="Arial"/>
          <w:sz w:val="22"/>
        </w:rPr>
        <w:t xml:space="preserve">Technical Guidance for Schools </w:t>
      </w:r>
      <w:r w:rsidR="009E6D96" w:rsidRPr="000270F1">
        <w:rPr>
          <w:rFonts w:cs="Arial"/>
          <w:sz w:val="22"/>
        </w:rPr>
        <w:t xml:space="preserve">and </w:t>
      </w:r>
      <w:r w:rsidR="00B5525A">
        <w:rPr>
          <w:rFonts w:cs="Arial"/>
          <w:sz w:val="22"/>
        </w:rPr>
        <w:t>the EHRC’s g</w:t>
      </w:r>
      <w:r w:rsidR="002D358A" w:rsidRPr="000270F1">
        <w:rPr>
          <w:rFonts w:cs="Arial"/>
          <w:sz w:val="22"/>
        </w:rPr>
        <w:t xml:space="preserve">uidance for </w:t>
      </w:r>
      <w:r w:rsidR="006D50E9" w:rsidRPr="000270F1">
        <w:rPr>
          <w:rFonts w:cs="Arial"/>
          <w:sz w:val="22"/>
        </w:rPr>
        <w:t>S</w:t>
      </w:r>
      <w:r w:rsidR="002D358A" w:rsidRPr="000270F1">
        <w:rPr>
          <w:rFonts w:cs="Arial"/>
          <w:sz w:val="22"/>
        </w:rPr>
        <w:t>chools on the Public Sector Equality Duty</w:t>
      </w:r>
      <w:r w:rsidR="00B5525A">
        <w:rPr>
          <w:rFonts w:cs="Arial"/>
          <w:sz w:val="22"/>
        </w:rPr>
        <w:t xml:space="preserve"> (November 2022).</w:t>
      </w:r>
    </w:p>
    <w:p w14:paraId="1A4CC06B" w14:textId="77777777" w:rsidR="006A67AB" w:rsidRPr="000270F1" w:rsidRDefault="006A67AB" w:rsidP="000270F1">
      <w:pPr>
        <w:spacing w:after="0" w:line="240" w:lineRule="auto"/>
        <w:ind w:right="261"/>
        <w:jc w:val="both"/>
        <w:rPr>
          <w:rFonts w:eastAsia="Times New Roman" w:cs="Arial"/>
          <w:sz w:val="21"/>
          <w:szCs w:val="21"/>
        </w:rPr>
      </w:pPr>
    </w:p>
    <w:p w14:paraId="0D7E8484" w14:textId="6F85216B" w:rsidR="00612075" w:rsidRPr="000270F1" w:rsidRDefault="00F823EA" w:rsidP="000270F1">
      <w:pPr>
        <w:pStyle w:val="ListParagraph"/>
        <w:numPr>
          <w:ilvl w:val="1"/>
          <w:numId w:val="10"/>
        </w:numPr>
        <w:spacing w:after="0" w:line="240" w:lineRule="auto"/>
        <w:ind w:left="851" w:right="261" w:hanging="851"/>
        <w:jc w:val="both"/>
        <w:rPr>
          <w:rFonts w:eastAsia="Times New Roman" w:cs="Arial"/>
          <w:sz w:val="22"/>
        </w:rPr>
      </w:pPr>
      <w:r w:rsidRPr="000270F1">
        <w:rPr>
          <w:rFonts w:cs="Arial"/>
          <w:sz w:val="22"/>
        </w:rPr>
        <w:t>T</w:t>
      </w:r>
      <w:r w:rsidR="00927AE6" w:rsidRPr="000270F1">
        <w:rPr>
          <w:rFonts w:cs="Arial"/>
          <w:sz w:val="22"/>
        </w:rPr>
        <w:t xml:space="preserve">his policy is the key </w:t>
      </w:r>
      <w:r w:rsidR="001E5134" w:rsidRPr="000270F1">
        <w:rPr>
          <w:rFonts w:cs="Arial"/>
          <w:sz w:val="22"/>
        </w:rPr>
        <w:t xml:space="preserve">school </w:t>
      </w:r>
      <w:r w:rsidR="00927AE6" w:rsidRPr="000270F1">
        <w:rPr>
          <w:rFonts w:cs="Arial"/>
          <w:sz w:val="22"/>
        </w:rPr>
        <w:t xml:space="preserve">document for information about </w:t>
      </w:r>
      <w:r w:rsidR="001755C1" w:rsidRPr="000270F1">
        <w:rPr>
          <w:rFonts w:cs="Arial"/>
          <w:sz w:val="22"/>
        </w:rPr>
        <w:t>th</w:t>
      </w:r>
      <w:r w:rsidR="007D5BAD" w:rsidRPr="000270F1">
        <w:rPr>
          <w:rFonts w:cs="Arial"/>
          <w:sz w:val="22"/>
        </w:rPr>
        <w:t>is</w:t>
      </w:r>
      <w:r w:rsidR="001755C1" w:rsidRPr="000270F1">
        <w:rPr>
          <w:rFonts w:cs="Arial"/>
          <w:sz w:val="22"/>
        </w:rPr>
        <w:t xml:space="preserve"> school’s approach to equality</w:t>
      </w:r>
      <w:r w:rsidR="007D5BAD" w:rsidRPr="000270F1">
        <w:rPr>
          <w:rFonts w:cs="Arial"/>
          <w:sz w:val="22"/>
        </w:rPr>
        <w:t xml:space="preserve">. It </w:t>
      </w:r>
      <w:r w:rsidR="002C7EFB" w:rsidRPr="000270F1">
        <w:rPr>
          <w:rFonts w:cs="Arial"/>
          <w:sz w:val="22"/>
        </w:rPr>
        <w:t xml:space="preserve">will inform </w:t>
      </w:r>
      <w:r w:rsidR="00DA13BF">
        <w:rPr>
          <w:rFonts w:cs="Arial"/>
          <w:sz w:val="22"/>
        </w:rPr>
        <w:t>our</w:t>
      </w:r>
      <w:r w:rsidR="002C7EFB" w:rsidRPr="000270F1">
        <w:rPr>
          <w:rFonts w:cs="Arial"/>
          <w:b/>
          <w:sz w:val="22"/>
        </w:rPr>
        <w:t xml:space="preserve"> </w:t>
      </w:r>
      <w:r w:rsidR="002C7EFB" w:rsidRPr="000270F1">
        <w:rPr>
          <w:rFonts w:cs="Arial"/>
          <w:sz w:val="22"/>
        </w:rPr>
        <w:t xml:space="preserve">School </w:t>
      </w:r>
      <w:r w:rsidR="00281EEE" w:rsidRPr="000270F1">
        <w:rPr>
          <w:rFonts w:cs="Arial"/>
          <w:sz w:val="22"/>
        </w:rPr>
        <w:t>Development</w:t>
      </w:r>
      <w:r w:rsidR="00E65144" w:rsidRPr="000270F1">
        <w:rPr>
          <w:rFonts w:cs="Arial"/>
          <w:sz w:val="22"/>
        </w:rPr>
        <w:t xml:space="preserve"> Plan</w:t>
      </w:r>
      <w:r w:rsidR="000F4ABA" w:rsidRPr="000270F1">
        <w:rPr>
          <w:rFonts w:cs="Arial"/>
          <w:b/>
          <w:sz w:val="22"/>
        </w:rPr>
        <w:t xml:space="preserve"> </w:t>
      </w:r>
      <w:r w:rsidR="000F4ABA" w:rsidRPr="000270F1">
        <w:rPr>
          <w:rFonts w:cs="Arial"/>
          <w:sz w:val="22"/>
        </w:rPr>
        <w:t>and</w:t>
      </w:r>
      <w:r w:rsidR="00E65144" w:rsidRPr="000270F1">
        <w:rPr>
          <w:rFonts w:cs="Arial"/>
          <w:sz w:val="22"/>
        </w:rPr>
        <w:t xml:space="preserve"> </w:t>
      </w:r>
      <w:r w:rsidR="00892564" w:rsidRPr="000270F1">
        <w:rPr>
          <w:rFonts w:eastAsia="Times" w:cs="Arial"/>
          <w:color w:val="000000"/>
          <w:sz w:val="22"/>
        </w:rPr>
        <w:t>brings together all the school’s previous policies, schemes and action plans around equality</w:t>
      </w:r>
      <w:r w:rsidR="00F47EDD" w:rsidRPr="000270F1">
        <w:rPr>
          <w:rFonts w:eastAsia="Times" w:cs="Arial"/>
          <w:color w:val="000000"/>
          <w:sz w:val="22"/>
        </w:rPr>
        <w:t>.</w:t>
      </w:r>
      <w:bookmarkStart w:id="6" w:name="_Toc358108824"/>
      <w:bookmarkStart w:id="7" w:name="_Toc381867393"/>
      <w:bookmarkEnd w:id="2"/>
      <w:bookmarkEnd w:id="3"/>
    </w:p>
    <w:p w14:paraId="7BA45770" w14:textId="77777777" w:rsidR="0060540E" w:rsidRPr="00A76AA6" w:rsidRDefault="0060540E" w:rsidP="000270F1">
      <w:pPr>
        <w:tabs>
          <w:tab w:val="left" w:pos="567"/>
        </w:tabs>
        <w:spacing w:after="0" w:line="240" w:lineRule="auto"/>
        <w:ind w:right="261"/>
        <w:jc w:val="both"/>
        <w:rPr>
          <w:rFonts w:cs="Arial"/>
          <w:sz w:val="22"/>
        </w:rPr>
      </w:pPr>
    </w:p>
    <w:p w14:paraId="6ABB5594" w14:textId="77777777" w:rsidR="00626144" w:rsidRPr="000F4ABA" w:rsidRDefault="006D50E9" w:rsidP="000270F1">
      <w:pPr>
        <w:pStyle w:val="Heading1"/>
        <w:numPr>
          <w:ilvl w:val="0"/>
          <w:numId w:val="28"/>
        </w:numPr>
        <w:spacing w:before="0" w:line="240" w:lineRule="auto"/>
        <w:ind w:left="851" w:right="261" w:hanging="851"/>
        <w:jc w:val="both"/>
        <w:rPr>
          <w:rFonts w:ascii="Arial" w:eastAsia="Times New Roman" w:hAnsi="Arial" w:cs="Arial"/>
          <w:color w:val="548DD4"/>
          <w:sz w:val="24"/>
          <w:szCs w:val="24"/>
        </w:rPr>
      </w:pPr>
      <w:r>
        <w:rPr>
          <w:rFonts w:ascii="Arial" w:eastAsia="Times New Roman" w:hAnsi="Arial" w:cs="Arial"/>
          <w:color w:val="548DD4"/>
          <w:sz w:val="24"/>
          <w:szCs w:val="24"/>
        </w:rPr>
        <w:t>PURPOSE AND SCOPE</w:t>
      </w:r>
    </w:p>
    <w:p w14:paraId="2FCEEC34" w14:textId="77777777" w:rsidR="0060540E" w:rsidRPr="00A76AA6" w:rsidRDefault="0060540E" w:rsidP="000270F1">
      <w:pPr>
        <w:tabs>
          <w:tab w:val="left" w:pos="567"/>
        </w:tabs>
        <w:spacing w:after="0" w:line="240" w:lineRule="auto"/>
        <w:ind w:left="567" w:right="261" w:hanging="567"/>
        <w:jc w:val="both"/>
        <w:rPr>
          <w:rFonts w:cs="Arial"/>
          <w:sz w:val="22"/>
        </w:rPr>
      </w:pPr>
    </w:p>
    <w:p w14:paraId="67E7F1D9" w14:textId="1CBC6181" w:rsidR="00D012E2" w:rsidRDefault="00E65144" w:rsidP="00A76AA6">
      <w:pPr>
        <w:pStyle w:val="ListParagraph"/>
        <w:numPr>
          <w:ilvl w:val="0"/>
          <w:numId w:val="37"/>
        </w:numPr>
        <w:spacing w:after="0" w:line="240" w:lineRule="auto"/>
        <w:ind w:right="261"/>
        <w:jc w:val="both"/>
        <w:rPr>
          <w:rFonts w:cs="Arial"/>
          <w:sz w:val="22"/>
        </w:rPr>
      </w:pPr>
      <w:r w:rsidRPr="00A76AA6">
        <w:rPr>
          <w:rFonts w:cs="Arial"/>
          <w:sz w:val="22"/>
        </w:rPr>
        <w:t>This policy</w:t>
      </w:r>
      <w:r w:rsidR="006D50E9" w:rsidRPr="00A76AA6">
        <w:rPr>
          <w:rFonts w:cs="Arial"/>
          <w:sz w:val="22"/>
        </w:rPr>
        <w:t xml:space="preserve"> details </w:t>
      </w:r>
      <w:r w:rsidR="00787B86" w:rsidRPr="00A76AA6">
        <w:rPr>
          <w:rFonts w:cs="Arial"/>
          <w:b/>
          <w:color w:val="FF0000"/>
          <w:sz w:val="22"/>
        </w:rPr>
        <w:t>[X SCHOOL’s]</w:t>
      </w:r>
      <w:r w:rsidR="00261839" w:rsidRPr="00A76AA6">
        <w:rPr>
          <w:rFonts w:cs="Arial"/>
          <w:color w:val="FF0000"/>
          <w:sz w:val="22"/>
        </w:rPr>
        <w:t xml:space="preserve"> </w:t>
      </w:r>
      <w:r w:rsidR="00FF5840" w:rsidRPr="00A76AA6">
        <w:rPr>
          <w:rFonts w:cs="Arial"/>
          <w:sz w:val="22"/>
        </w:rPr>
        <w:t>overall a</w:t>
      </w:r>
      <w:r w:rsidR="00261839" w:rsidRPr="00A76AA6">
        <w:rPr>
          <w:rFonts w:cs="Arial"/>
          <w:sz w:val="22"/>
        </w:rPr>
        <w:t xml:space="preserve">pproach </w:t>
      </w:r>
      <w:r w:rsidR="006A67AB" w:rsidRPr="00A76AA6">
        <w:rPr>
          <w:rFonts w:cs="Arial"/>
          <w:sz w:val="22"/>
        </w:rPr>
        <w:t>and commitme</w:t>
      </w:r>
      <w:r w:rsidR="006D50E9" w:rsidRPr="00A76AA6">
        <w:rPr>
          <w:rFonts w:cs="Arial"/>
          <w:sz w:val="22"/>
        </w:rPr>
        <w:t>n</w:t>
      </w:r>
      <w:r w:rsidR="006A67AB" w:rsidRPr="00A76AA6">
        <w:rPr>
          <w:rFonts w:cs="Arial"/>
          <w:sz w:val="22"/>
        </w:rPr>
        <w:t xml:space="preserve">t </w:t>
      </w:r>
      <w:r w:rsidR="00F823EA" w:rsidRPr="00A76AA6">
        <w:rPr>
          <w:rFonts w:cs="Arial"/>
          <w:sz w:val="22"/>
        </w:rPr>
        <w:t>to equality</w:t>
      </w:r>
      <w:r w:rsidR="00787B86" w:rsidRPr="00A76AA6">
        <w:rPr>
          <w:rFonts w:cs="Arial"/>
          <w:sz w:val="22"/>
        </w:rPr>
        <w:t>. It details h</w:t>
      </w:r>
      <w:r w:rsidR="006D50E9" w:rsidRPr="00A76AA6">
        <w:rPr>
          <w:rFonts w:cs="Arial"/>
          <w:sz w:val="22"/>
        </w:rPr>
        <w:t xml:space="preserve">ow </w:t>
      </w:r>
      <w:r w:rsidR="00787B86" w:rsidRPr="00A76AA6">
        <w:rPr>
          <w:rFonts w:cs="Arial"/>
          <w:sz w:val="22"/>
        </w:rPr>
        <w:t>this sc</w:t>
      </w:r>
      <w:r w:rsidR="00F26106" w:rsidRPr="00A76AA6">
        <w:rPr>
          <w:rFonts w:cs="Arial"/>
          <w:sz w:val="22"/>
        </w:rPr>
        <w:t xml:space="preserve">hool </w:t>
      </w:r>
      <w:r w:rsidR="00D3037D" w:rsidRPr="00A76AA6">
        <w:rPr>
          <w:rFonts w:cs="Arial"/>
          <w:sz w:val="22"/>
        </w:rPr>
        <w:t xml:space="preserve">complies </w:t>
      </w:r>
      <w:r w:rsidR="006D50E9" w:rsidRPr="00A76AA6">
        <w:rPr>
          <w:rFonts w:cs="Arial"/>
          <w:sz w:val="22"/>
        </w:rPr>
        <w:t xml:space="preserve">with </w:t>
      </w:r>
      <w:r w:rsidR="00F26106" w:rsidRPr="00A76AA6">
        <w:rPr>
          <w:rFonts w:cs="Arial"/>
          <w:sz w:val="22"/>
        </w:rPr>
        <w:t>its</w:t>
      </w:r>
      <w:r w:rsidR="006D50E9" w:rsidRPr="00A76AA6">
        <w:rPr>
          <w:rFonts w:cs="Arial"/>
          <w:sz w:val="22"/>
        </w:rPr>
        <w:t xml:space="preserve"> duties under </w:t>
      </w:r>
      <w:r w:rsidR="00787B86" w:rsidRPr="00A76AA6">
        <w:rPr>
          <w:rFonts w:cs="Arial"/>
          <w:sz w:val="22"/>
        </w:rPr>
        <w:t>the Act and how as an educator, employer</w:t>
      </w:r>
      <w:r w:rsidR="00703245">
        <w:rPr>
          <w:rFonts w:cs="Arial"/>
          <w:sz w:val="22"/>
        </w:rPr>
        <w:t xml:space="preserve">, </w:t>
      </w:r>
      <w:r w:rsidR="00787B86" w:rsidRPr="00A76AA6">
        <w:rPr>
          <w:rFonts w:cs="Arial"/>
          <w:sz w:val="22"/>
        </w:rPr>
        <w:t xml:space="preserve">service provider </w:t>
      </w:r>
      <w:r w:rsidR="00703245">
        <w:rPr>
          <w:rFonts w:cs="Arial"/>
          <w:sz w:val="22"/>
        </w:rPr>
        <w:t xml:space="preserve">and a buyer of goods and services </w:t>
      </w:r>
      <w:r w:rsidR="005751A0" w:rsidRPr="00A76AA6">
        <w:rPr>
          <w:rFonts w:cs="Arial"/>
          <w:sz w:val="22"/>
        </w:rPr>
        <w:t>the Governing Body and the Headteacher</w:t>
      </w:r>
      <w:r w:rsidR="00D3037D" w:rsidRPr="00A76AA6">
        <w:rPr>
          <w:rFonts w:cs="Arial"/>
          <w:sz w:val="22"/>
        </w:rPr>
        <w:t xml:space="preserve">, </w:t>
      </w:r>
      <w:r w:rsidR="005751A0" w:rsidRPr="00A76AA6">
        <w:rPr>
          <w:rFonts w:cs="Arial"/>
          <w:sz w:val="22"/>
        </w:rPr>
        <w:t xml:space="preserve">with support </w:t>
      </w:r>
      <w:r w:rsidR="00D3037D" w:rsidRPr="00A76AA6">
        <w:rPr>
          <w:rFonts w:cs="Arial"/>
          <w:sz w:val="22"/>
        </w:rPr>
        <w:t>from members of t</w:t>
      </w:r>
      <w:r w:rsidR="005751A0" w:rsidRPr="00A76AA6">
        <w:rPr>
          <w:rFonts w:cs="Arial"/>
          <w:sz w:val="22"/>
        </w:rPr>
        <w:t>he Senior Leadership Team</w:t>
      </w:r>
      <w:r w:rsidR="00D3037D" w:rsidRPr="00A76AA6">
        <w:rPr>
          <w:rFonts w:cs="Arial"/>
          <w:sz w:val="22"/>
        </w:rPr>
        <w:t xml:space="preserve"> (“SLT”)</w:t>
      </w:r>
      <w:r w:rsidR="005751A0" w:rsidRPr="00A76AA6">
        <w:rPr>
          <w:rFonts w:cs="Arial"/>
          <w:sz w:val="22"/>
        </w:rPr>
        <w:t xml:space="preserve"> </w:t>
      </w:r>
      <w:r w:rsidR="0017073D" w:rsidRPr="00A76AA6">
        <w:rPr>
          <w:rFonts w:cs="Arial"/>
          <w:sz w:val="22"/>
        </w:rPr>
        <w:t xml:space="preserve">will </w:t>
      </w:r>
      <w:r w:rsidR="005751A0" w:rsidRPr="00A76AA6">
        <w:rPr>
          <w:rFonts w:cs="Arial"/>
          <w:sz w:val="22"/>
        </w:rPr>
        <w:t>s</w:t>
      </w:r>
      <w:r w:rsidR="00787B86" w:rsidRPr="00A76AA6">
        <w:rPr>
          <w:rFonts w:cs="Arial"/>
          <w:sz w:val="22"/>
        </w:rPr>
        <w:t>trive to ensure equality</w:t>
      </w:r>
      <w:r w:rsidR="00442E94">
        <w:rPr>
          <w:rFonts w:cs="Arial"/>
          <w:sz w:val="22"/>
        </w:rPr>
        <w:t xml:space="preserve">, </w:t>
      </w:r>
      <w:r w:rsidR="00442E94">
        <w:rPr>
          <w:rFonts w:cs="Arial"/>
          <w:sz w:val="22"/>
        </w:rPr>
        <w:lastRenderedPageBreak/>
        <w:t xml:space="preserve">diversity </w:t>
      </w:r>
      <w:r w:rsidR="00787B86" w:rsidRPr="00A76AA6">
        <w:rPr>
          <w:rFonts w:cs="Arial"/>
          <w:sz w:val="22"/>
        </w:rPr>
        <w:t xml:space="preserve">and inclusive practice are embedded across all aspects of school life for the benefit of the whole school </w:t>
      </w:r>
      <w:r w:rsidR="00DD24A4" w:rsidRPr="00A76AA6">
        <w:rPr>
          <w:rFonts w:cs="Arial"/>
          <w:sz w:val="22"/>
        </w:rPr>
        <w:t>community</w:t>
      </w:r>
      <w:r w:rsidR="00DD24A4">
        <w:rPr>
          <w:rFonts w:cs="Arial"/>
          <w:sz w:val="22"/>
        </w:rPr>
        <w:t>.</w:t>
      </w:r>
    </w:p>
    <w:p w14:paraId="60F1F7A0" w14:textId="77777777" w:rsidR="00A76AA6" w:rsidRDefault="00A76AA6" w:rsidP="00A76AA6">
      <w:pPr>
        <w:pStyle w:val="ListParagraph"/>
        <w:spacing w:after="0" w:line="240" w:lineRule="auto"/>
        <w:ind w:left="851" w:right="261"/>
        <w:jc w:val="both"/>
        <w:rPr>
          <w:rFonts w:cs="Arial"/>
          <w:sz w:val="22"/>
        </w:rPr>
      </w:pPr>
    </w:p>
    <w:p w14:paraId="6A7BD06D" w14:textId="30127725" w:rsidR="00A76AA6" w:rsidRDefault="00787B86" w:rsidP="00A76AA6">
      <w:pPr>
        <w:pStyle w:val="ListParagraph"/>
        <w:numPr>
          <w:ilvl w:val="0"/>
          <w:numId w:val="37"/>
        </w:numPr>
        <w:spacing w:after="0" w:line="240" w:lineRule="auto"/>
        <w:ind w:right="261"/>
        <w:jc w:val="both"/>
        <w:rPr>
          <w:rFonts w:cs="Arial"/>
          <w:sz w:val="22"/>
        </w:rPr>
      </w:pPr>
      <w:r w:rsidRPr="00A76AA6">
        <w:rPr>
          <w:rFonts w:cs="Arial"/>
          <w:sz w:val="22"/>
        </w:rPr>
        <w:t xml:space="preserve">This policy </w:t>
      </w:r>
      <w:r w:rsidR="00D012E2">
        <w:rPr>
          <w:rFonts w:cs="Arial"/>
          <w:sz w:val="22"/>
        </w:rPr>
        <w:t>applies</w:t>
      </w:r>
      <w:r w:rsidR="005751A0" w:rsidRPr="00A76AA6">
        <w:rPr>
          <w:rFonts w:cs="Arial"/>
          <w:sz w:val="22"/>
        </w:rPr>
        <w:t xml:space="preserve"> to </w:t>
      </w:r>
      <w:r w:rsidR="00FF6AB7" w:rsidRPr="00A76AA6">
        <w:rPr>
          <w:rFonts w:cs="Arial"/>
          <w:sz w:val="22"/>
        </w:rPr>
        <w:t>all member</w:t>
      </w:r>
      <w:r w:rsidRPr="00A76AA6">
        <w:rPr>
          <w:rFonts w:cs="Arial"/>
          <w:sz w:val="22"/>
        </w:rPr>
        <w:t>s</w:t>
      </w:r>
      <w:r w:rsidR="00FF6AB7" w:rsidRPr="00A76AA6">
        <w:rPr>
          <w:rFonts w:cs="Arial"/>
          <w:sz w:val="22"/>
        </w:rPr>
        <w:t xml:space="preserve"> of school staff</w:t>
      </w:r>
      <w:r w:rsidR="00DA13BF">
        <w:rPr>
          <w:rFonts w:cs="Arial"/>
          <w:sz w:val="22"/>
        </w:rPr>
        <w:t xml:space="preserve"> (full time or part time</w:t>
      </w:r>
      <w:r w:rsidR="00703245">
        <w:rPr>
          <w:rFonts w:cs="Arial"/>
          <w:sz w:val="22"/>
        </w:rPr>
        <w:t>,</w:t>
      </w:r>
      <w:r w:rsidR="00DA13BF">
        <w:rPr>
          <w:rFonts w:cs="Arial"/>
          <w:sz w:val="22"/>
        </w:rPr>
        <w:t xml:space="preserve"> permanent or temporary</w:t>
      </w:r>
      <w:r w:rsidR="00703245">
        <w:rPr>
          <w:rFonts w:cs="Arial"/>
          <w:sz w:val="22"/>
        </w:rPr>
        <w:t>)</w:t>
      </w:r>
      <w:r w:rsidR="00703245" w:rsidRPr="00A76AA6">
        <w:rPr>
          <w:rFonts w:cs="Arial"/>
          <w:sz w:val="22"/>
        </w:rPr>
        <w:t>, to</w:t>
      </w:r>
      <w:r w:rsidR="00FF6AB7" w:rsidRPr="00A76AA6">
        <w:rPr>
          <w:rFonts w:cs="Arial"/>
          <w:sz w:val="22"/>
        </w:rPr>
        <w:t xml:space="preserve"> pupils and </w:t>
      </w:r>
      <w:r w:rsidR="005751A0" w:rsidRPr="00A76AA6">
        <w:rPr>
          <w:rFonts w:cs="Arial"/>
          <w:sz w:val="22"/>
        </w:rPr>
        <w:t xml:space="preserve">to </w:t>
      </w:r>
      <w:r w:rsidR="00FF6AB7" w:rsidRPr="00A76AA6">
        <w:rPr>
          <w:rFonts w:cs="Arial"/>
          <w:sz w:val="22"/>
        </w:rPr>
        <w:t>school governors. It also</w:t>
      </w:r>
      <w:r w:rsidR="007D5BAD" w:rsidRPr="00A76AA6">
        <w:rPr>
          <w:rFonts w:cs="Arial"/>
          <w:sz w:val="22"/>
        </w:rPr>
        <w:t xml:space="preserve"> </w:t>
      </w:r>
      <w:r w:rsidR="00612075" w:rsidRPr="00A76AA6">
        <w:rPr>
          <w:rFonts w:cs="Arial"/>
          <w:sz w:val="22"/>
        </w:rPr>
        <w:t>provide</w:t>
      </w:r>
      <w:r w:rsidR="00FF6AB7" w:rsidRPr="00A76AA6">
        <w:rPr>
          <w:rFonts w:cs="Arial"/>
          <w:sz w:val="22"/>
        </w:rPr>
        <w:t>s</w:t>
      </w:r>
      <w:r w:rsidR="00612075" w:rsidRPr="00A76AA6">
        <w:rPr>
          <w:rFonts w:cs="Arial"/>
          <w:sz w:val="22"/>
        </w:rPr>
        <w:t xml:space="preserve"> guidance and information for parents, carers,</w:t>
      </w:r>
      <w:r w:rsidR="00724BDA" w:rsidRPr="00A76AA6">
        <w:rPr>
          <w:rFonts w:cs="Arial"/>
          <w:sz w:val="22"/>
        </w:rPr>
        <w:t xml:space="preserve"> school</w:t>
      </w:r>
      <w:r w:rsidR="00612075" w:rsidRPr="00A76AA6">
        <w:rPr>
          <w:rFonts w:cs="Arial"/>
          <w:sz w:val="22"/>
        </w:rPr>
        <w:t xml:space="preserve"> visitors</w:t>
      </w:r>
      <w:r w:rsidR="00F355A8" w:rsidRPr="00A76AA6">
        <w:rPr>
          <w:rFonts w:cs="Arial"/>
          <w:sz w:val="22"/>
        </w:rPr>
        <w:t>, contractors</w:t>
      </w:r>
      <w:r w:rsidR="00612075" w:rsidRPr="00A76AA6">
        <w:rPr>
          <w:rFonts w:cs="Arial"/>
          <w:sz w:val="22"/>
        </w:rPr>
        <w:t xml:space="preserve"> and </w:t>
      </w:r>
      <w:r w:rsidR="007D5BAD" w:rsidRPr="00A76AA6">
        <w:rPr>
          <w:rFonts w:cs="Arial"/>
          <w:sz w:val="22"/>
        </w:rPr>
        <w:t xml:space="preserve">other </w:t>
      </w:r>
      <w:r w:rsidR="00612075" w:rsidRPr="00A76AA6">
        <w:rPr>
          <w:rFonts w:cs="Arial"/>
          <w:sz w:val="22"/>
        </w:rPr>
        <w:t>members of the wider school community</w:t>
      </w:r>
      <w:r w:rsidRPr="00A76AA6">
        <w:rPr>
          <w:rFonts w:cs="Arial"/>
          <w:sz w:val="22"/>
        </w:rPr>
        <w:t xml:space="preserve">. It </w:t>
      </w:r>
      <w:r w:rsidR="001E5134" w:rsidRPr="00A76AA6">
        <w:rPr>
          <w:rFonts w:cs="Arial"/>
          <w:sz w:val="22"/>
        </w:rPr>
        <w:t xml:space="preserve">sets out </w:t>
      </w:r>
      <w:r w:rsidR="00BE7682">
        <w:rPr>
          <w:rFonts w:cs="Arial"/>
          <w:sz w:val="22"/>
        </w:rPr>
        <w:t xml:space="preserve">this </w:t>
      </w:r>
      <w:r w:rsidR="001E5134" w:rsidRPr="00A76AA6">
        <w:rPr>
          <w:rFonts w:cs="Arial"/>
          <w:sz w:val="22"/>
        </w:rPr>
        <w:t xml:space="preserve">school’s expectations and </w:t>
      </w:r>
      <w:r w:rsidR="00F62D69" w:rsidRPr="00A76AA6">
        <w:rPr>
          <w:rFonts w:cs="Arial"/>
          <w:sz w:val="22"/>
        </w:rPr>
        <w:t xml:space="preserve">the </w:t>
      </w:r>
      <w:r w:rsidR="001E5134" w:rsidRPr="00A76AA6">
        <w:rPr>
          <w:rFonts w:cs="Arial"/>
          <w:sz w:val="22"/>
        </w:rPr>
        <w:t xml:space="preserve">required standards of behaviour with regard to equality </w:t>
      </w:r>
      <w:r w:rsidR="00813510" w:rsidRPr="00A76AA6">
        <w:rPr>
          <w:rFonts w:cs="Arial"/>
          <w:sz w:val="22"/>
        </w:rPr>
        <w:t>issues.</w:t>
      </w:r>
      <w:r w:rsidR="00F62D69" w:rsidRPr="00A76AA6">
        <w:rPr>
          <w:rFonts w:cs="Arial"/>
          <w:sz w:val="22"/>
        </w:rPr>
        <w:t xml:space="preserve"> </w:t>
      </w:r>
    </w:p>
    <w:p w14:paraId="7FE4E16C" w14:textId="77777777" w:rsidR="00A76AA6" w:rsidRDefault="00A76AA6" w:rsidP="00A76AA6">
      <w:pPr>
        <w:pStyle w:val="ListParagraph"/>
        <w:spacing w:after="0" w:line="240" w:lineRule="auto"/>
        <w:ind w:left="851" w:right="261"/>
        <w:jc w:val="both"/>
        <w:rPr>
          <w:rFonts w:cs="Arial"/>
          <w:sz w:val="22"/>
        </w:rPr>
      </w:pPr>
    </w:p>
    <w:p w14:paraId="2C20B995" w14:textId="710D845D" w:rsidR="005E07B4" w:rsidRDefault="001C4AC0" w:rsidP="005E07B4">
      <w:pPr>
        <w:pStyle w:val="ListParagraph"/>
        <w:numPr>
          <w:ilvl w:val="0"/>
          <w:numId w:val="37"/>
        </w:numPr>
        <w:spacing w:after="0" w:line="240" w:lineRule="auto"/>
        <w:ind w:right="261"/>
        <w:jc w:val="both"/>
        <w:rPr>
          <w:rFonts w:cs="Arial"/>
          <w:sz w:val="22"/>
        </w:rPr>
      </w:pPr>
      <w:r w:rsidRPr="00A76AA6">
        <w:rPr>
          <w:rFonts w:cs="Arial"/>
          <w:sz w:val="22"/>
        </w:rPr>
        <w:t xml:space="preserve">This policy applies to staff in relation to their conduct during the course of their employment with the school which may also include conduct </w:t>
      </w:r>
      <w:r w:rsidR="00D012E2">
        <w:rPr>
          <w:rFonts w:cs="Arial"/>
          <w:sz w:val="22"/>
        </w:rPr>
        <w:t xml:space="preserve">and behaviour </w:t>
      </w:r>
      <w:r w:rsidRPr="00A76AA6">
        <w:rPr>
          <w:rFonts w:cs="Arial"/>
          <w:sz w:val="22"/>
        </w:rPr>
        <w:t xml:space="preserve">outside </w:t>
      </w:r>
      <w:r w:rsidR="00F32F81" w:rsidRPr="00A76AA6">
        <w:rPr>
          <w:rFonts w:cs="Arial"/>
          <w:sz w:val="22"/>
        </w:rPr>
        <w:t xml:space="preserve">the school environment </w:t>
      </w:r>
      <w:r w:rsidRPr="00A76AA6">
        <w:rPr>
          <w:rFonts w:cs="Arial"/>
          <w:sz w:val="22"/>
        </w:rPr>
        <w:t>and outside their normal working hours if it is connected to school or to their role in school. This might</w:t>
      </w:r>
      <w:r w:rsidR="00DD24A4">
        <w:rPr>
          <w:rFonts w:cs="Arial"/>
          <w:sz w:val="22"/>
        </w:rPr>
        <w:t>, for example,</w:t>
      </w:r>
      <w:r w:rsidRPr="00A76AA6">
        <w:rPr>
          <w:rFonts w:cs="Arial"/>
          <w:sz w:val="22"/>
        </w:rPr>
        <w:t xml:space="preserve"> include </w:t>
      </w:r>
      <w:r w:rsidR="00F355A8" w:rsidRPr="00A76AA6">
        <w:rPr>
          <w:rFonts w:cs="Arial"/>
          <w:sz w:val="22"/>
        </w:rPr>
        <w:t xml:space="preserve">after school </w:t>
      </w:r>
      <w:r w:rsidRPr="00A76AA6">
        <w:rPr>
          <w:rFonts w:cs="Arial"/>
          <w:sz w:val="22"/>
        </w:rPr>
        <w:t>meetings</w:t>
      </w:r>
      <w:r w:rsidR="00F355A8" w:rsidRPr="00A76AA6">
        <w:rPr>
          <w:rFonts w:cs="Arial"/>
          <w:sz w:val="22"/>
        </w:rPr>
        <w:t xml:space="preserve"> with colleagues</w:t>
      </w:r>
      <w:r w:rsidRPr="00A76AA6">
        <w:rPr>
          <w:rFonts w:cs="Arial"/>
          <w:sz w:val="22"/>
        </w:rPr>
        <w:t xml:space="preserve">, social events or </w:t>
      </w:r>
      <w:r w:rsidR="00DD24A4">
        <w:rPr>
          <w:rFonts w:cs="Arial"/>
          <w:sz w:val="22"/>
        </w:rPr>
        <w:t xml:space="preserve">other </w:t>
      </w:r>
      <w:r w:rsidRPr="00A76AA6">
        <w:rPr>
          <w:rFonts w:cs="Arial"/>
          <w:sz w:val="22"/>
        </w:rPr>
        <w:t xml:space="preserve">social interactions with colleagues either in person or via </w:t>
      </w:r>
      <w:r w:rsidR="00DA13BF">
        <w:rPr>
          <w:rFonts w:cs="Arial"/>
          <w:sz w:val="22"/>
        </w:rPr>
        <w:t>s</w:t>
      </w:r>
      <w:r w:rsidRPr="00A76AA6">
        <w:rPr>
          <w:rFonts w:cs="Arial"/>
          <w:sz w:val="22"/>
        </w:rPr>
        <w:t>ocial media</w:t>
      </w:r>
      <w:r w:rsidR="00F355A8" w:rsidRPr="00A76AA6">
        <w:rPr>
          <w:rFonts w:cs="Arial"/>
          <w:sz w:val="22"/>
        </w:rPr>
        <w:t xml:space="preserve"> platforms</w:t>
      </w:r>
      <w:r w:rsidRPr="00A76AA6">
        <w:rPr>
          <w:rFonts w:cs="Arial"/>
          <w:sz w:val="22"/>
        </w:rPr>
        <w:t>.</w:t>
      </w:r>
    </w:p>
    <w:p w14:paraId="7E7C6583" w14:textId="77777777" w:rsidR="005E07B4" w:rsidRPr="005E07B4" w:rsidRDefault="005E07B4" w:rsidP="005E07B4">
      <w:pPr>
        <w:pStyle w:val="ListParagraph"/>
        <w:rPr>
          <w:rFonts w:cs="Arial"/>
          <w:sz w:val="22"/>
        </w:rPr>
      </w:pPr>
    </w:p>
    <w:p w14:paraId="7EE646B1" w14:textId="237B8925" w:rsidR="00D012E2" w:rsidRPr="005E07B4" w:rsidRDefault="00DA13BF" w:rsidP="005E07B4">
      <w:pPr>
        <w:pStyle w:val="ListParagraph"/>
        <w:numPr>
          <w:ilvl w:val="0"/>
          <w:numId w:val="37"/>
        </w:numPr>
        <w:spacing w:after="0" w:line="240" w:lineRule="auto"/>
        <w:ind w:right="261"/>
        <w:jc w:val="both"/>
        <w:rPr>
          <w:rFonts w:cs="Arial"/>
          <w:sz w:val="22"/>
        </w:rPr>
      </w:pPr>
      <w:r>
        <w:rPr>
          <w:rFonts w:cs="Arial"/>
          <w:sz w:val="22"/>
        </w:rPr>
        <w:t>T</w:t>
      </w:r>
      <w:r w:rsidR="00DD24A4" w:rsidRPr="005E07B4">
        <w:rPr>
          <w:rFonts w:cs="Arial"/>
          <w:sz w:val="22"/>
        </w:rPr>
        <w:t>he gender pay gap reporting provisions detailed in the 2017 Regulations do not appl</w:t>
      </w:r>
      <w:r>
        <w:rPr>
          <w:rFonts w:cs="Arial"/>
          <w:sz w:val="22"/>
        </w:rPr>
        <w:t xml:space="preserve">y to </w:t>
      </w:r>
      <w:r w:rsidR="00703245">
        <w:rPr>
          <w:rFonts w:cs="Arial"/>
          <w:sz w:val="22"/>
        </w:rPr>
        <w:t>our</w:t>
      </w:r>
      <w:r>
        <w:rPr>
          <w:rFonts w:cs="Arial"/>
          <w:sz w:val="22"/>
        </w:rPr>
        <w:t xml:space="preserve"> </w:t>
      </w:r>
      <w:r w:rsidRPr="005E07B4">
        <w:rPr>
          <w:rFonts w:cs="Arial"/>
          <w:sz w:val="22"/>
        </w:rPr>
        <w:t xml:space="preserve">school </w:t>
      </w:r>
      <w:r>
        <w:rPr>
          <w:rFonts w:cs="Arial"/>
          <w:sz w:val="22"/>
        </w:rPr>
        <w:t xml:space="preserve">as we do not </w:t>
      </w:r>
      <w:r w:rsidRPr="005E07B4">
        <w:rPr>
          <w:rFonts w:cs="Arial"/>
          <w:sz w:val="22"/>
        </w:rPr>
        <w:t>employ 250 or more employee</w:t>
      </w:r>
      <w:r>
        <w:rPr>
          <w:rFonts w:cs="Arial"/>
          <w:sz w:val="22"/>
        </w:rPr>
        <w:t>.</w:t>
      </w:r>
      <w:r w:rsidR="00D012E2" w:rsidRPr="005E07B4">
        <w:rPr>
          <w:rFonts w:cs="Arial"/>
          <w:sz w:val="22"/>
        </w:rPr>
        <w:t xml:space="preserve"> </w:t>
      </w:r>
      <w:r w:rsidR="00D012E2" w:rsidRPr="005E07B4">
        <w:rPr>
          <w:rFonts w:cs="Arial"/>
          <w:b/>
          <w:color w:val="FF0000"/>
          <w:sz w:val="22"/>
        </w:rPr>
        <w:t>[</w:t>
      </w:r>
      <w:r>
        <w:rPr>
          <w:rFonts w:cs="Arial"/>
          <w:b/>
          <w:color w:val="FF0000"/>
          <w:sz w:val="22"/>
        </w:rPr>
        <w:t>Note in cases where schools employ 250+ employees they should state that the 2017 Regulations apply and state where their gender pay gap information can be found]</w:t>
      </w:r>
    </w:p>
    <w:p w14:paraId="1A038A3C" w14:textId="66DB1CA1" w:rsidR="00A76AA6" w:rsidRPr="00D012E2" w:rsidRDefault="00D012E2" w:rsidP="00D012E2">
      <w:pPr>
        <w:spacing w:after="0" w:line="240" w:lineRule="auto"/>
        <w:ind w:right="261"/>
        <w:jc w:val="both"/>
        <w:rPr>
          <w:rFonts w:cs="Arial"/>
          <w:sz w:val="22"/>
        </w:rPr>
      </w:pPr>
      <w:r w:rsidRPr="00D012E2">
        <w:rPr>
          <w:rFonts w:cs="Arial"/>
          <w:sz w:val="22"/>
        </w:rPr>
        <w:t xml:space="preserve"> </w:t>
      </w:r>
    </w:p>
    <w:p w14:paraId="5321836E" w14:textId="5D796CDD" w:rsidR="00F62D69" w:rsidRPr="00A76AA6" w:rsidRDefault="00F62D69" w:rsidP="00A76AA6">
      <w:pPr>
        <w:pStyle w:val="ListParagraph"/>
        <w:numPr>
          <w:ilvl w:val="0"/>
          <w:numId w:val="37"/>
        </w:numPr>
        <w:spacing w:after="0" w:line="240" w:lineRule="auto"/>
        <w:ind w:right="261"/>
        <w:jc w:val="both"/>
        <w:rPr>
          <w:rFonts w:cs="Arial"/>
          <w:sz w:val="22"/>
        </w:rPr>
      </w:pPr>
      <w:r w:rsidRPr="00A76AA6">
        <w:rPr>
          <w:rFonts w:cs="Arial"/>
          <w:sz w:val="22"/>
        </w:rPr>
        <w:t>Th</w:t>
      </w:r>
      <w:r w:rsidR="00D012E2">
        <w:rPr>
          <w:rFonts w:cs="Arial"/>
          <w:sz w:val="22"/>
        </w:rPr>
        <w:t>is</w:t>
      </w:r>
      <w:r w:rsidR="00F355A8" w:rsidRPr="00A76AA6">
        <w:rPr>
          <w:rFonts w:cs="Arial"/>
          <w:sz w:val="22"/>
        </w:rPr>
        <w:t xml:space="preserve"> </w:t>
      </w:r>
      <w:r w:rsidRPr="00A76AA6">
        <w:rPr>
          <w:rFonts w:cs="Arial"/>
          <w:sz w:val="22"/>
        </w:rPr>
        <w:t xml:space="preserve">policy should be </w:t>
      </w:r>
      <w:r w:rsidR="0017073D" w:rsidRPr="00A76AA6">
        <w:rPr>
          <w:rFonts w:cs="Arial"/>
          <w:sz w:val="22"/>
        </w:rPr>
        <w:t xml:space="preserve">taken into account in the application of </w:t>
      </w:r>
      <w:r w:rsidR="00D012E2">
        <w:rPr>
          <w:rFonts w:cs="Arial"/>
          <w:sz w:val="22"/>
        </w:rPr>
        <w:t xml:space="preserve">all </w:t>
      </w:r>
      <w:r w:rsidR="0017073D" w:rsidRPr="00A76AA6">
        <w:rPr>
          <w:rFonts w:cs="Arial"/>
          <w:sz w:val="22"/>
        </w:rPr>
        <w:t>other school policies</w:t>
      </w:r>
      <w:r w:rsidR="00F355A8" w:rsidRPr="00A76AA6">
        <w:rPr>
          <w:rFonts w:cs="Arial"/>
          <w:sz w:val="22"/>
        </w:rPr>
        <w:t xml:space="preserve"> (staff, pupil or otherwise)</w:t>
      </w:r>
      <w:r w:rsidR="0017073D" w:rsidRPr="00A76AA6">
        <w:rPr>
          <w:rFonts w:cs="Arial"/>
          <w:sz w:val="22"/>
        </w:rPr>
        <w:t xml:space="preserve"> whenever </w:t>
      </w:r>
      <w:r w:rsidR="00D012E2">
        <w:rPr>
          <w:rFonts w:cs="Arial"/>
          <w:sz w:val="22"/>
        </w:rPr>
        <w:t xml:space="preserve">and wherever </w:t>
      </w:r>
      <w:r w:rsidR="005751A0" w:rsidRPr="00A76AA6">
        <w:rPr>
          <w:rFonts w:cs="Arial"/>
          <w:sz w:val="22"/>
        </w:rPr>
        <w:t xml:space="preserve">equality issues </w:t>
      </w:r>
      <w:r w:rsidR="0017073D" w:rsidRPr="00A76AA6">
        <w:rPr>
          <w:rFonts w:cs="Arial"/>
          <w:sz w:val="22"/>
        </w:rPr>
        <w:t xml:space="preserve">or implications </w:t>
      </w:r>
      <w:r w:rsidR="005751A0" w:rsidRPr="00A76AA6">
        <w:rPr>
          <w:rFonts w:cs="Arial"/>
          <w:sz w:val="22"/>
        </w:rPr>
        <w:t>ar</w:t>
      </w:r>
      <w:r w:rsidR="0017073D" w:rsidRPr="00A76AA6">
        <w:rPr>
          <w:rFonts w:cs="Arial"/>
          <w:sz w:val="22"/>
        </w:rPr>
        <w:t>ise</w:t>
      </w:r>
      <w:r w:rsidR="005751A0" w:rsidRPr="00A76AA6">
        <w:rPr>
          <w:rFonts w:cs="Arial"/>
          <w:sz w:val="22"/>
        </w:rPr>
        <w:t xml:space="preserve">. </w:t>
      </w:r>
    </w:p>
    <w:p w14:paraId="47BBEC33" w14:textId="77777777" w:rsidR="00092788" w:rsidRPr="00A76AA6" w:rsidRDefault="00092788" w:rsidP="000270F1">
      <w:pPr>
        <w:pStyle w:val="Heading1"/>
        <w:spacing w:before="0" w:line="240" w:lineRule="auto"/>
        <w:ind w:right="260"/>
        <w:jc w:val="both"/>
        <w:rPr>
          <w:rFonts w:ascii="Arial" w:hAnsi="Arial" w:cs="Arial"/>
          <w:color w:val="548DD4"/>
          <w:sz w:val="22"/>
          <w:szCs w:val="22"/>
        </w:rPr>
      </w:pPr>
      <w:bookmarkStart w:id="8" w:name="_Toc459827071"/>
    </w:p>
    <w:p w14:paraId="0F61472F" w14:textId="77777777" w:rsidR="006108BF" w:rsidRPr="000F4ABA" w:rsidRDefault="00944B8C" w:rsidP="000270F1">
      <w:pPr>
        <w:pStyle w:val="Heading1"/>
        <w:numPr>
          <w:ilvl w:val="0"/>
          <w:numId w:val="19"/>
        </w:numPr>
        <w:spacing w:before="0" w:line="240" w:lineRule="auto"/>
        <w:ind w:right="261"/>
        <w:jc w:val="both"/>
        <w:rPr>
          <w:rFonts w:ascii="Arial" w:hAnsi="Arial" w:cs="Arial"/>
          <w:color w:val="548DD4"/>
          <w:sz w:val="24"/>
          <w:szCs w:val="24"/>
        </w:rPr>
      </w:pPr>
      <w:r>
        <w:rPr>
          <w:rFonts w:ascii="Arial" w:hAnsi="Arial" w:cs="Arial"/>
          <w:color w:val="548DD4"/>
          <w:sz w:val="24"/>
          <w:szCs w:val="24"/>
        </w:rPr>
        <w:t>SCHOOL APPROACH</w:t>
      </w:r>
      <w:bookmarkEnd w:id="8"/>
    </w:p>
    <w:p w14:paraId="21F483B5" w14:textId="77777777" w:rsidR="00814D05" w:rsidRPr="00A76AA6" w:rsidRDefault="00814D05" w:rsidP="000270F1">
      <w:pPr>
        <w:pStyle w:val="Default"/>
        <w:tabs>
          <w:tab w:val="left" w:pos="851"/>
        </w:tabs>
        <w:ind w:left="851" w:right="261" w:hanging="851"/>
        <w:jc w:val="both"/>
        <w:rPr>
          <w:color w:val="auto"/>
          <w:sz w:val="22"/>
          <w:szCs w:val="22"/>
        </w:rPr>
      </w:pPr>
    </w:p>
    <w:p w14:paraId="4CF23C5D" w14:textId="2F7608CE" w:rsidR="004E2273" w:rsidRDefault="006D50E9" w:rsidP="004E2273">
      <w:pPr>
        <w:pStyle w:val="ListParagraph"/>
        <w:numPr>
          <w:ilvl w:val="0"/>
          <w:numId w:val="39"/>
        </w:numPr>
        <w:spacing w:after="0" w:line="240" w:lineRule="auto"/>
        <w:ind w:left="851" w:right="261" w:hanging="851"/>
        <w:jc w:val="both"/>
        <w:rPr>
          <w:rFonts w:cs="Arial"/>
          <w:sz w:val="22"/>
        </w:rPr>
      </w:pPr>
      <w:r w:rsidRPr="004E2273">
        <w:rPr>
          <w:rFonts w:cs="Arial"/>
          <w:sz w:val="22"/>
        </w:rPr>
        <w:t xml:space="preserve">In this school we </w:t>
      </w:r>
      <w:r w:rsidRPr="004E2273">
        <w:rPr>
          <w:rFonts w:eastAsia="Times New Roman" w:cs="Arial"/>
          <w:sz w:val="22"/>
        </w:rPr>
        <w:t xml:space="preserve">integrate equality and fairness into all aspects of school life. </w:t>
      </w:r>
      <w:r w:rsidR="00944B8C" w:rsidRPr="004E2273">
        <w:rPr>
          <w:rFonts w:eastAsia="Times New Roman" w:cs="Arial"/>
          <w:sz w:val="22"/>
        </w:rPr>
        <w:t xml:space="preserve">We are </w:t>
      </w:r>
      <w:r w:rsidR="001755C1" w:rsidRPr="004E2273">
        <w:rPr>
          <w:rFonts w:cs="Arial"/>
          <w:sz w:val="22"/>
        </w:rPr>
        <w:t xml:space="preserve">committed to ensuring equality of education </w:t>
      </w:r>
      <w:r w:rsidR="000D17AC" w:rsidRPr="004E2273">
        <w:rPr>
          <w:rFonts w:cs="Arial"/>
          <w:sz w:val="22"/>
        </w:rPr>
        <w:t xml:space="preserve">for our pupils </w:t>
      </w:r>
      <w:r w:rsidR="001755C1" w:rsidRPr="004E2273">
        <w:rPr>
          <w:rFonts w:cs="Arial"/>
          <w:sz w:val="22"/>
        </w:rPr>
        <w:t xml:space="preserve">and </w:t>
      </w:r>
      <w:r w:rsidR="000D17AC" w:rsidRPr="004E2273">
        <w:rPr>
          <w:rFonts w:cs="Arial"/>
          <w:sz w:val="22"/>
        </w:rPr>
        <w:t xml:space="preserve">equality of </w:t>
      </w:r>
      <w:r w:rsidR="001755C1" w:rsidRPr="004E2273">
        <w:rPr>
          <w:rFonts w:cs="Arial"/>
          <w:sz w:val="22"/>
        </w:rPr>
        <w:t>opportunity for all</w:t>
      </w:r>
      <w:r w:rsidR="000D17AC" w:rsidRPr="004E2273">
        <w:rPr>
          <w:rFonts w:cs="Arial"/>
          <w:sz w:val="22"/>
        </w:rPr>
        <w:t xml:space="preserve">. We aim to </w:t>
      </w:r>
      <w:r w:rsidR="00F424AD" w:rsidRPr="004E2273">
        <w:rPr>
          <w:rFonts w:cs="Arial"/>
          <w:sz w:val="22"/>
        </w:rPr>
        <w:t>creat</w:t>
      </w:r>
      <w:r w:rsidR="000D17AC" w:rsidRPr="004E2273">
        <w:rPr>
          <w:rFonts w:cs="Arial"/>
          <w:sz w:val="22"/>
        </w:rPr>
        <w:t>e</w:t>
      </w:r>
      <w:r w:rsidR="00F424AD" w:rsidRPr="004E2273">
        <w:rPr>
          <w:rFonts w:cs="Arial"/>
          <w:sz w:val="22"/>
        </w:rPr>
        <w:t xml:space="preserve"> a </w:t>
      </w:r>
      <w:r w:rsidR="000D17AC" w:rsidRPr="004E2273">
        <w:rPr>
          <w:rFonts w:cs="Arial"/>
          <w:sz w:val="22"/>
        </w:rPr>
        <w:t xml:space="preserve">fully inclusive </w:t>
      </w:r>
      <w:r w:rsidR="00F424AD" w:rsidRPr="004E2273">
        <w:rPr>
          <w:rFonts w:cs="Arial"/>
          <w:sz w:val="22"/>
        </w:rPr>
        <w:t xml:space="preserve">school environment free of discrimination, harassment, bullying and victimisation, </w:t>
      </w:r>
      <w:r w:rsidR="000D17AC" w:rsidRPr="004E2273">
        <w:rPr>
          <w:rFonts w:cs="Arial"/>
          <w:sz w:val="22"/>
        </w:rPr>
        <w:t>where dignity</w:t>
      </w:r>
      <w:r w:rsidR="00F424AD" w:rsidRPr="004E2273">
        <w:rPr>
          <w:rFonts w:cs="Arial"/>
          <w:sz w:val="22"/>
        </w:rPr>
        <w:t xml:space="preserve"> and respect are promoted</w:t>
      </w:r>
      <w:r w:rsidR="000D17AC" w:rsidRPr="004E2273">
        <w:rPr>
          <w:rFonts w:cs="Arial"/>
          <w:sz w:val="22"/>
        </w:rPr>
        <w:t xml:space="preserve">, </w:t>
      </w:r>
      <w:r w:rsidR="00F424AD" w:rsidRPr="004E2273">
        <w:rPr>
          <w:rFonts w:cs="Arial"/>
          <w:sz w:val="22"/>
        </w:rPr>
        <w:t xml:space="preserve">where individual differences and </w:t>
      </w:r>
      <w:r w:rsidR="00097B61" w:rsidRPr="004E2273">
        <w:rPr>
          <w:rFonts w:cs="Arial"/>
          <w:sz w:val="22"/>
        </w:rPr>
        <w:t xml:space="preserve">diversity are recognised and where </w:t>
      </w:r>
      <w:r w:rsidR="00F424AD" w:rsidRPr="004E2273">
        <w:rPr>
          <w:rFonts w:cs="Arial"/>
          <w:sz w:val="22"/>
        </w:rPr>
        <w:t xml:space="preserve">the contributions of all </w:t>
      </w:r>
      <w:r w:rsidR="000D17AC" w:rsidRPr="004E2273">
        <w:rPr>
          <w:rFonts w:cs="Arial"/>
          <w:sz w:val="22"/>
        </w:rPr>
        <w:t xml:space="preserve">our </w:t>
      </w:r>
      <w:r w:rsidR="00F424AD" w:rsidRPr="004E2273">
        <w:rPr>
          <w:rFonts w:cs="Arial"/>
          <w:sz w:val="22"/>
        </w:rPr>
        <w:t>staff are valued.</w:t>
      </w:r>
      <w:r w:rsidR="005E07B4">
        <w:rPr>
          <w:rFonts w:cs="Arial"/>
          <w:sz w:val="22"/>
        </w:rPr>
        <w:t xml:space="preserve"> </w:t>
      </w:r>
      <w:r w:rsidR="00DA13BF">
        <w:rPr>
          <w:rFonts w:cs="Arial"/>
          <w:sz w:val="22"/>
        </w:rPr>
        <w:t xml:space="preserve">We want all our staff to feel respected and to be able to give their </w:t>
      </w:r>
      <w:r w:rsidR="00703245">
        <w:rPr>
          <w:rFonts w:cs="Arial"/>
          <w:sz w:val="22"/>
        </w:rPr>
        <w:t xml:space="preserve">best. </w:t>
      </w:r>
      <w:r w:rsidR="00703245" w:rsidRPr="004E2273">
        <w:rPr>
          <w:rFonts w:cs="Arial"/>
          <w:sz w:val="22"/>
        </w:rPr>
        <w:t>This</w:t>
      </w:r>
      <w:r w:rsidR="00097B61" w:rsidRPr="004E2273">
        <w:rPr>
          <w:rFonts w:cs="Arial"/>
          <w:sz w:val="22"/>
        </w:rPr>
        <w:t xml:space="preserve"> school will </w:t>
      </w:r>
      <w:r w:rsidR="001755C1" w:rsidRPr="004E2273">
        <w:rPr>
          <w:rFonts w:cs="Arial"/>
          <w:sz w:val="22"/>
        </w:rPr>
        <w:t xml:space="preserve">not tolerate any discriminatory conduct or </w:t>
      </w:r>
      <w:r w:rsidR="00612218" w:rsidRPr="004E2273">
        <w:rPr>
          <w:rFonts w:cs="Arial"/>
          <w:sz w:val="22"/>
        </w:rPr>
        <w:t xml:space="preserve">any </w:t>
      </w:r>
      <w:r w:rsidR="001755C1" w:rsidRPr="004E2273">
        <w:rPr>
          <w:rFonts w:cs="Arial"/>
          <w:sz w:val="22"/>
        </w:rPr>
        <w:t xml:space="preserve">behaviour that contravenes the Act or which compromises </w:t>
      </w:r>
      <w:r w:rsidR="007E70D1" w:rsidRPr="004E2273">
        <w:rPr>
          <w:rFonts w:cs="Arial"/>
          <w:sz w:val="22"/>
        </w:rPr>
        <w:t xml:space="preserve">the school’s </w:t>
      </w:r>
      <w:r w:rsidR="000D17AC" w:rsidRPr="004E2273">
        <w:rPr>
          <w:rFonts w:cs="Arial"/>
          <w:sz w:val="22"/>
        </w:rPr>
        <w:t xml:space="preserve">aims or approach or which compromises the school’s </w:t>
      </w:r>
      <w:r w:rsidR="007E70D1" w:rsidRPr="004E2273">
        <w:rPr>
          <w:rFonts w:cs="Arial"/>
          <w:sz w:val="22"/>
        </w:rPr>
        <w:t>c</w:t>
      </w:r>
      <w:r w:rsidR="001755C1" w:rsidRPr="004E2273">
        <w:rPr>
          <w:rFonts w:cs="Arial"/>
          <w:sz w:val="22"/>
        </w:rPr>
        <w:t xml:space="preserve">ommitment </w:t>
      </w:r>
      <w:r w:rsidR="000D17AC" w:rsidRPr="004E2273">
        <w:rPr>
          <w:rFonts w:cs="Arial"/>
          <w:sz w:val="22"/>
        </w:rPr>
        <w:t>to</w:t>
      </w:r>
      <w:r w:rsidR="001755C1" w:rsidRPr="004E2273">
        <w:rPr>
          <w:rFonts w:cs="Arial"/>
          <w:sz w:val="22"/>
        </w:rPr>
        <w:t xml:space="preserve"> equality</w:t>
      </w:r>
      <w:r w:rsidR="00097B61" w:rsidRPr="004E2273">
        <w:rPr>
          <w:rFonts w:cs="Arial"/>
          <w:sz w:val="22"/>
        </w:rPr>
        <w:t>, diversity</w:t>
      </w:r>
      <w:r w:rsidR="0017073D" w:rsidRPr="004E2273">
        <w:rPr>
          <w:rFonts w:cs="Arial"/>
          <w:sz w:val="22"/>
        </w:rPr>
        <w:t xml:space="preserve"> and </w:t>
      </w:r>
      <w:r w:rsidR="00012274" w:rsidRPr="004E2273">
        <w:rPr>
          <w:rFonts w:cs="Arial"/>
          <w:sz w:val="22"/>
        </w:rPr>
        <w:t>inclusion</w:t>
      </w:r>
      <w:r w:rsidR="001755C1" w:rsidRPr="004E2273">
        <w:rPr>
          <w:rFonts w:cs="Arial"/>
          <w:sz w:val="22"/>
        </w:rPr>
        <w:t xml:space="preserve">. </w:t>
      </w:r>
    </w:p>
    <w:p w14:paraId="70A07EE6" w14:textId="77777777" w:rsidR="004E2273" w:rsidRDefault="004E2273" w:rsidP="004E2273">
      <w:pPr>
        <w:pStyle w:val="ListParagraph"/>
        <w:spacing w:after="0" w:line="240" w:lineRule="auto"/>
        <w:ind w:left="851" w:right="261"/>
        <w:jc w:val="both"/>
        <w:rPr>
          <w:rFonts w:cs="Arial"/>
          <w:sz w:val="22"/>
        </w:rPr>
      </w:pPr>
    </w:p>
    <w:p w14:paraId="4AFC40A9" w14:textId="312ABD6B" w:rsidR="004E2273" w:rsidRDefault="00944B8C" w:rsidP="004E2273">
      <w:pPr>
        <w:pStyle w:val="ListParagraph"/>
        <w:numPr>
          <w:ilvl w:val="0"/>
          <w:numId w:val="39"/>
        </w:numPr>
        <w:spacing w:after="0" w:line="240" w:lineRule="auto"/>
        <w:ind w:left="851" w:right="261" w:hanging="851"/>
        <w:jc w:val="both"/>
        <w:rPr>
          <w:rFonts w:cs="Arial"/>
          <w:sz w:val="22"/>
        </w:rPr>
      </w:pPr>
      <w:r w:rsidRPr="004E2273">
        <w:rPr>
          <w:rFonts w:cs="Arial"/>
          <w:sz w:val="22"/>
        </w:rPr>
        <w:t>In this school we</w:t>
      </w:r>
      <w:r w:rsidR="007E70D1" w:rsidRPr="004E2273">
        <w:rPr>
          <w:rFonts w:cs="Arial"/>
          <w:sz w:val="22"/>
        </w:rPr>
        <w:t xml:space="preserve"> </w:t>
      </w:r>
      <w:r w:rsidR="00734202" w:rsidRPr="004E2273">
        <w:rPr>
          <w:rFonts w:cs="Arial"/>
          <w:sz w:val="22"/>
        </w:rPr>
        <w:t xml:space="preserve">understand that </w:t>
      </w:r>
      <w:r w:rsidR="007E70D1" w:rsidRPr="004E2273">
        <w:rPr>
          <w:rFonts w:cs="Arial"/>
          <w:sz w:val="22"/>
        </w:rPr>
        <w:t xml:space="preserve">equality law is about treating people fairly </w:t>
      </w:r>
      <w:r w:rsidR="00501473" w:rsidRPr="004E2273">
        <w:rPr>
          <w:rFonts w:cs="Arial"/>
          <w:sz w:val="22"/>
        </w:rPr>
        <w:t xml:space="preserve">and that this does </w:t>
      </w:r>
      <w:r w:rsidR="00501473" w:rsidRPr="004E2273">
        <w:rPr>
          <w:rFonts w:cs="Arial"/>
          <w:color w:val="000000" w:themeColor="text1"/>
          <w:sz w:val="22"/>
        </w:rPr>
        <w:t xml:space="preserve">not </w:t>
      </w:r>
      <w:r w:rsidR="00B60139">
        <w:rPr>
          <w:rFonts w:cs="Arial"/>
          <w:color w:val="000000" w:themeColor="text1"/>
          <w:sz w:val="22"/>
        </w:rPr>
        <w:t xml:space="preserve">always </w:t>
      </w:r>
      <w:r w:rsidR="000D17AC" w:rsidRPr="004E2273">
        <w:rPr>
          <w:rFonts w:cs="Arial"/>
          <w:color w:val="000000" w:themeColor="text1"/>
          <w:sz w:val="22"/>
        </w:rPr>
        <w:t>n</w:t>
      </w:r>
      <w:r w:rsidR="00501473" w:rsidRPr="004E2273">
        <w:rPr>
          <w:rFonts w:cs="Arial"/>
          <w:color w:val="000000" w:themeColor="text1"/>
          <w:sz w:val="22"/>
        </w:rPr>
        <w:t xml:space="preserve">ecessarily mean treating all people in the same way. </w:t>
      </w:r>
      <w:r w:rsidRPr="004E2273">
        <w:rPr>
          <w:rFonts w:cs="Arial"/>
          <w:color w:val="000000" w:themeColor="text1"/>
          <w:sz w:val="22"/>
        </w:rPr>
        <w:t xml:space="preserve">We </w:t>
      </w:r>
      <w:r w:rsidR="000A2AE8" w:rsidRPr="004E2273">
        <w:rPr>
          <w:rFonts w:cs="Arial"/>
          <w:color w:val="000000" w:themeColor="text1"/>
          <w:sz w:val="22"/>
        </w:rPr>
        <w:t>acknowledge that s</w:t>
      </w:r>
      <w:r w:rsidR="00501473" w:rsidRPr="004E2273">
        <w:rPr>
          <w:rFonts w:cs="Arial"/>
          <w:color w:val="000000" w:themeColor="text1"/>
          <w:sz w:val="22"/>
        </w:rPr>
        <w:t>ome</w:t>
      </w:r>
      <w:r w:rsidR="0073291C" w:rsidRPr="004E2273">
        <w:rPr>
          <w:rFonts w:cs="Arial"/>
          <w:sz w:val="22"/>
        </w:rPr>
        <w:t xml:space="preserve">times, </w:t>
      </w:r>
      <w:r w:rsidR="007E70D1" w:rsidRPr="004E2273">
        <w:rPr>
          <w:rFonts w:cs="Arial"/>
          <w:sz w:val="22"/>
        </w:rPr>
        <w:t xml:space="preserve">in order to meet </w:t>
      </w:r>
      <w:r w:rsidRPr="004E2273">
        <w:rPr>
          <w:rFonts w:cs="Arial"/>
          <w:sz w:val="22"/>
        </w:rPr>
        <w:t>our</w:t>
      </w:r>
      <w:r w:rsidR="007E70D1" w:rsidRPr="004E2273">
        <w:rPr>
          <w:rFonts w:cs="Arial"/>
          <w:sz w:val="22"/>
        </w:rPr>
        <w:t xml:space="preserve"> general equality duty</w:t>
      </w:r>
      <w:r w:rsidR="000D17AC" w:rsidRPr="004E2273">
        <w:rPr>
          <w:rFonts w:cs="Arial"/>
          <w:sz w:val="22"/>
        </w:rPr>
        <w:t xml:space="preserve"> and to meet our duty to make reasonable adjustments </w:t>
      </w:r>
      <w:r w:rsidR="005E07B4">
        <w:rPr>
          <w:rFonts w:cs="Arial"/>
          <w:sz w:val="22"/>
        </w:rPr>
        <w:t xml:space="preserve">for members of our school community </w:t>
      </w:r>
      <w:r w:rsidR="003971B9" w:rsidRPr="004E2273">
        <w:rPr>
          <w:rFonts w:cs="Arial"/>
          <w:sz w:val="22"/>
        </w:rPr>
        <w:t xml:space="preserve">with a disability, </w:t>
      </w:r>
      <w:r w:rsidR="007E70D1" w:rsidRPr="004E2273">
        <w:rPr>
          <w:rFonts w:cs="Arial"/>
          <w:sz w:val="22"/>
        </w:rPr>
        <w:t xml:space="preserve">this </w:t>
      </w:r>
      <w:r w:rsidR="00501473" w:rsidRPr="004E2273">
        <w:rPr>
          <w:rFonts w:cs="Arial"/>
          <w:sz w:val="22"/>
        </w:rPr>
        <w:t xml:space="preserve">may </w:t>
      </w:r>
      <w:r w:rsidR="007E70D1" w:rsidRPr="004E2273">
        <w:rPr>
          <w:rFonts w:cs="Arial"/>
          <w:sz w:val="22"/>
        </w:rPr>
        <w:t xml:space="preserve">involve treating some people </w:t>
      </w:r>
      <w:r w:rsidR="00257266" w:rsidRPr="004E2273">
        <w:rPr>
          <w:rFonts w:cs="Arial"/>
          <w:sz w:val="22"/>
        </w:rPr>
        <w:t>m</w:t>
      </w:r>
      <w:r w:rsidR="007E70D1" w:rsidRPr="004E2273">
        <w:rPr>
          <w:rFonts w:cs="Arial"/>
          <w:sz w:val="22"/>
        </w:rPr>
        <w:t>ore favourably than</w:t>
      </w:r>
      <w:r w:rsidR="0073291C" w:rsidRPr="004E2273">
        <w:rPr>
          <w:rFonts w:cs="Arial"/>
          <w:sz w:val="22"/>
        </w:rPr>
        <w:t xml:space="preserve"> others</w:t>
      </w:r>
      <w:r w:rsidR="003971B9" w:rsidRPr="004E2273">
        <w:rPr>
          <w:rFonts w:cs="Arial"/>
          <w:sz w:val="22"/>
        </w:rPr>
        <w:t xml:space="preserve">. We are committed to taking positive action where this is necessary and appropriate </w:t>
      </w:r>
      <w:r w:rsidR="00612218" w:rsidRPr="004E2273">
        <w:rPr>
          <w:rFonts w:cs="Arial"/>
          <w:sz w:val="22"/>
        </w:rPr>
        <w:t xml:space="preserve">and </w:t>
      </w:r>
      <w:r w:rsidR="005E07B4">
        <w:rPr>
          <w:rFonts w:cs="Arial"/>
          <w:sz w:val="22"/>
        </w:rPr>
        <w:t xml:space="preserve">where it complies with </w:t>
      </w:r>
      <w:r w:rsidR="003971B9" w:rsidRPr="004E2273">
        <w:rPr>
          <w:rFonts w:cs="Arial"/>
          <w:sz w:val="22"/>
        </w:rPr>
        <w:t xml:space="preserve">the </w:t>
      </w:r>
      <w:r w:rsidR="005E07B4">
        <w:rPr>
          <w:rFonts w:cs="Arial"/>
          <w:sz w:val="22"/>
        </w:rPr>
        <w:t xml:space="preserve">statutory </w:t>
      </w:r>
      <w:r w:rsidR="003971B9" w:rsidRPr="004E2273">
        <w:rPr>
          <w:rFonts w:cs="Arial"/>
          <w:sz w:val="22"/>
        </w:rPr>
        <w:t xml:space="preserve">requirements for such action </w:t>
      </w:r>
      <w:r w:rsidR="005E07B4">
        <w:rPr>
          <w:rFonts w:cs="Arial"/>
          <w:sz w:val="22"/>
        </w:rPr>
        <w:t xml:space="preserve">as detailed in </w:t>
      </w:r>
      <w:r w:rsidR="00612218" w:rsidRPr="004E2273">
        <w:rPr>
          <w:rFonts w:cs="Arial"/>
          <w:sz w:val="22"/>
        </w:rPr>
        <w:t xml:space="preserve">the </w:t>
      </w:r>
      <w:r w:rsidR="003971B9" w:rsidRPr="004E2273">
        <w:rPr>
          <w:rFonts w:cs="Arial"/>
          <w:sz w:val="22"/>
        </w:rPr>
        <w:t>Act</w:t>
      </w:r>
      <w:r w:rsidR="00B60139">
        <w:rPr>
          <w:rFonts w:cs="Arial"/>
          <w:sz w:val="22"/>
        </w:rPr>
        <w:t xml:space="preserve"> (see </w:t>
      </w:r>
      <w:r w:rsidR="00703245">
        <w:rPr>
          <w:rFonts w:cs="Arial"/>
          <w:sz w:val="22"/>
        </w:rPr>
        <w:t>section 1</w:t>
      </w:r>
      <w:r w:rsidR="00B60139">
        <w:rPr>
          <w:rFonts w:cs="Arial"/>
          <w:sz w:val="22"/>
        </w:rPr>
        <w:t>1 below).</w:t>
      </w:r>
      <w:r w:rsidR="003971B9" w:rsidRPr="004E2273">
        <w:rPr>
          <w:rFonts w:cs="Arial"/>
          <w:sz w:val="22"/>
        </w:rPr>
        <w:t xml:space="preserve"> </w:t>
      </w:r>
    </w:p>
    <w:p w14:paraId="7C8918A2" w14:textId="77777777" w:rsidR="004E2273" w:rsidRDefault="004E2273" w:rsidP="004E2273">
      <w:pPr>
        <w:pStyle w:val="ListParagraph"/>
        <w:spacing w:after="0" w:line="240" w:lineRule="auto"/>
        <w:ind w:left="851" w:right="261"/>
        <w:jc w:val="both"/>
        <w:rPr>
          <w:rFonts w:cs="Arial"/>
          <w:sz w:val="22"/>
        </w:rPr>
      </w:pPr>
    </w:p>
    <w:p w14:paraId="1D7075D7" w14:textId="527E3A0A" w:rsidR="00730563" w:rsidRPr="004E2273" w:rsidRDefault="00CB122A" w:rsidP="004E2273">
      <w:pPr>
        <w:pStyle w:val="ListParagraph"/>
        <w:numPr>
          <w:ilvl w:val="0"/>
          <w:numId w:val="39"/>
        </w:numPr>
        <w:spacing w:after="0" w:line="240" w:lineRule="auto"/>
        <w:ind w:left="851" w:right="261" w:hanging="851"/>
        <w:jc w:val="both"/>
        <w:rPr>
          <w:rFonts w:cs="Arial"/>
          <w:sz w:val="22"/>
        </w:rPr>
      </w:pPr>
      <w:r w:rsidRPr="004E2273">
        <w:rPr>
          <w:sz w:val="22"/>
        </w:rPr>
        <w:t xml:space="preserve">In </w:t>
      </w:r>
      <w:r w:rsidR="00612218" w:rsidRPr="004E2273">
        <w:rPr>
          <w:sz w:val="22"/>
        </w:rPr>
        <w:t>everyday school life</w:t>
      </w:r>
      <w:r w:rsidRPr="004E2273">
        <w:rPr>
          <w:sz w:val="22"/>
        </w:rPr>
        <w:t xml:space="preserve"> and in the application and implementation of all </w:t>
      </w:r>
      <w:r w:rsidR="00257266" w:rsidRPr="004E2273">
        <w:rPr>
          <w:sz w:val="22"/>
        </w:rPr>
        <w:t>our</w:t>
      </w:r>
      <w:r w:rsidRPr="004E2273">
        <w:rPr>
          <w:sz w:val="22"/>
        </w:rPr>
        <w:t xml:space="preserve"> policies and procedures, </w:t>
      </w:r>
      <w:r w:rsidR="005E07B4">
        <w:rPr>
          <w:sz w:val="22"/>
        </w:rPr>
        <w:t xml:space="preserve">this school </w:t>
      </w:r>
      <w:r w:rsidR="00814D05" w:rsidRPr="004E2273">
        <w:rPr>
          <w:sz w:val="22"/>
        </w:rPr>
        <w:t xml:space="preserve">will be guided by the following </w:t>
      </w:r>
      <w:r w:rsidR="00A32BAD" w:rsidRPr="004E2273">
        <w:rPr>
          <w:sz w:val="22"/>
        </w:rPr>
        <w:t>K</w:t>
      </w:r>
      <w:r w:rsidR="00814D05" w:rsidRPr="004E2273">
        <w:rPr>
          <w:sz w:val="22"/>
        </w:rPr>
        <w:t xml:space="preserve">ey </w:t>
      </w:r>
      <w:r w:rsidR="00A32BAD" w:rsidRPr="004E2273">
        <w:rPr>
          <w:sz w:val="22"/>
        </w:rPr>
        <w:t>P</w:t>
      </w:r>
      <w:r w:rsidR="00814D05" w:rsidRPr="004E2273">
        <w:rPr>
          <w:sz w:val="22"/>
        </w:rPr>
        <w:t>rinciples</w:t>
      </w:r>
      <w:r w:rsidRPr="004E2273">
        <w:rPr>
          <w:sz w:val="22"/>
        </w:rPr>
        <w:t>: -</w:t>
      </w:r>
    </w:p>
    <w:p w14:paraId="7E657AF7" w14:textId="77777777" w:rsidR="00574BBB" w:rsidRPr="00A76AA6" w:rsidRDefault="00574BBB" w:rsidP="000270F1">
      <w:pPr>
        <w:pStyle w:val="Default"/>
        <w:tabs>
          <w:tab w:val="left" w:pos="851"/>
        </w:tabs>
        <w:ind w:left="851" w:right="260" w:hanging="851"/>
        <w:contextualSpacing/>
        <w:jc w:val="both"/>
        <w:rPr>
          <w:sz w:val="22"/>
          <w:szCs w:val="22"/>
        </w:rPr>
      </w:pPr>
    </w:p>
    <w:bookmarkEnd w:id="6"/>
    <w:bookmarkEnd w:id="7"/>
    <w:p w14:paraId="162B48F9" w14:textId="4231E501" w:rsidR="00934B51" w:rsidRPr="00A76AA6" w:rsidRDefault="00B60DB9" w:rsidP="000270F1">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A76AA6">
        <w:rPr>
          <w:rFonts w:ascii="Arial" w:hAnsi="Arial" w:cs="Arial"/>
          <w:b/>
          <w:color w:val="000000" w:themeColor="text1"/>
          <w:sz w:val="22"/>
          <w:szCs w:val="22"/>
        </w:rPr>
        <w:t>Principle 1</w:t>
      </w:r>
      <w:r w:rsidR="00092788" w:rsidRPr="00A76AA6">
        <w:rPr>
          <w:rFonts w:ascii="Arial" w:hAnsi="Arial" w:cs="Arial"/>
          <w:b/>
          <w:color w:val="000000" w:themeColor="text1"/>
          <w:sz w:val="22"/>
          <w:szCs w:val="22"/>
        </w:rPr>
        <w:t xml:space="preserve">: </w:t>
      </w:r>
      <w:r w:rsidRPr="00A76AA6">
        <w:rPr>
          <w:rFonts w:ascii="Arial" w:hAnsi="Arial" w:cs="Arial"/>
          <w:b/>
          <w:color w:val="000000" w:themeColor="text1"/>
          <w:sz w:val="22"/>
          <w:szCs w:val="22"/>
        </w:rPr>
        <w:t xml:space="preserve">All members of </w:t>
      </w:r>
      <w:r w:rsidR="00612218" w:rsidRPr="00A76AA6">
        <w:rPr>
          <w:rFonts w:ascii="Arial" w:hAnsi="Arial" w:cs="Arial"/>
          <w:b/>
          <w:color w:val="000000" w:themeColor="text1"/>
          <w:sz w:val="22"/>
          <w:szCs w:val="22"/>
        </w:rPr>
        <w:t>our</w:t>
      </w:r>
      <w:r w:rsidRPr="00A76AA6">
        <w:rPr>
          <w:rFonts w:ascii="Arial" w:hAnsi="Arial" w:cs="Arial"/>
          <w:b/>
          <w:color w:val="000000" w:themeColor="text1"/>
          <w:sz w:val="22"/>
          <w:szCs w:val="22"/>
        </w:rPr>
        <w:t xml:space="preserve"> school community are </w:t>
      </w:r>
      <w:r w:rsidR="00EF1E6E">
        <w:rPr>
          <w:rFonts w:ascii="Arial" w:hAnsi="Arial" w:cs="Arial"/>
          <w:b/>
          <w:color w:val="000000" w:themeColor="text1"/>
          <w:sz w:val="22"/>
          <w:szCs w:val="22"/>
        </w:rPr>
        <w:t xml:space="preserve">of </w:t>
      </w:r>
      <w:r w:rsidRPr="00A76AA6">
        <w:rPr>
          <w:rFonts w:ascii="Arial" w:hAnsi="Arial" w:cs="Arial"/>
          <w:b/>
          <w:color w:val="000000" w:themeColor="text1"/>
          <w:sz w:val="22"/>
          <w:szCs w:val="22"/>
        </w:rPr>
        <w:t>equal value</w:t>
      </w:r>
      <w:r w:rsidR="00023F5A" w:rsidRPr="00A76AA6">
        <w:rPr>
          <w:rFonts w:ascii="Arial" w:hAnsi="Arial" w:cs="Arial"/>
          <w:b/>
          <w:color w:val="000000" w:themeColor="text1"/>
          <w:sz w:val="22"/>
          <w:szCs w:val="22"/>
        </w:rPr>
        <w:t xml:space="preserve"> and should be treated with dignity and respect.</w:t>
      </w:r>
      <w:r w:rsidR="00AC2088" w:rsidRPr="00A76AA6">
        <w:rPr>
          <w:rFonts w:ascii="Arial" w:hAnsi="Arial" w:cs="Arial"/>
          <w:b/>
          <w:color w:val="000000" w:themeColor="text1"/>
          <w:sz w:val="22"/>
          <w:szCs w:val="22"/>
        </w:rPr>
        <w:t xml:space="preserve"> </w:t>
      </w:r>
      <w:r w:rsidR="00F47EDD" w:rsidRPr="00A76AA6">
        <w:rPr>
          <w:rFonts w:ascii="Arial" w:hAnsi="Arial" w:cs="Arial"/>
          <w:color w:val="000000" w:themeColor="text1"/>
          <w:sz w:val="22"/>
          <w:szCs w:val="22"/>
        </w:rPr>
        <w:t>E</w:t>
      </w:r>
      <w:r w:rsidRPr="00A76AA6">
        <w:rPr>
          <w:rFonts w:ascii="Arial" w:hAnsi="Arial" w:cs="Arial"/>
          <w:color w:val="000000" w:themeColor="text1"/>
          <w:sz w:val="22"/>
          <w:szCs w:val="22"/>
        </w:rPr>
        <w:t xml:space="preserve">very member of </w:t>
      </w:r>
      <w:r w:rsidR="00612218" w:rsidRPr="00A76AA6">
        <w:rPr>
          <w:rFonts w:ascii="Arial" w:hAnsi="Arial" w:cs="Arial"/>
          <w:color w:val="000000" w:themeColor="text1"/>
          <w:sz w:val="22"/>
          <w:szCs w:val="22"/>
        </w:rPr>
        <w:t>our</w:t>
      </w:r>
      <w:r w:rsidRPr="00A76AA6">
        <w:rPr>
          <w:rFonts w:ascii="Arial" w:hAnsi="Arial" w:cs="Arial"/>
          <w:color w:val="000000" w:themeColor="text1"/>
          <w:sz w:val="22"/>
          <w:szCs w:val="22"/>
        </w:rPr>
        <w:t xml:space="preserve"> school community is of equal value, whatever their </w:t>
      </w:r>
      <w:r w:rsidR="00282413" w:rsidRPr="00A76AA6">
        <w:rPr>
          <w:rFonts w:ascii="Arial" w:hAnsi="Arial" w:cs="Arial"/>
          <w:color w:val="000000" w:themeColor="text1"/>
          <w:sz w:val="22"/>
          <w:szCs w:val="22"/>
        </w:rPr>
        <w:t xml:space="preserve">age, </w:t>
      </w:r>
      <w:r w:rsidR="000A2AE8" w:rsidRPr="00A76AA6">
        <w:rPr>
          <w:rFonts w:ascii="Arial" w:hAnsi="Arial" w:cs="Arial"/>
          <w:color w:val="000000" w:themeColor="text1"/>
          <w:sz w:val="22"/>
          <w:szCs w:val="22"/>
        </w:rPr>
        <w:t>sex,</w:t>
      </w:r>
      <w:r w:rsidR="00282413" w:rsidRPr="00A76AA6">
        <w:rPr>
          <w:rFonts w:ascii="Arial" w:hAnsi="Arial" w:cs="Arial"/>
          <w:color w:val="000000" w:themeColor="text1"/>
          <w:sz w:val="22"/>
          <w:szCs w:val="22"/>
        </w:rPr>
        <w:t xml:space="preserve"> gender identity, </w:t>
      </w:r>
      <w:r w:rsidR="000A2AE8" w:rsidRPr="00A76AA6">
        <w:rPr>
          <w:rFonts w:ascii="Arial" w:hAnsi="Arial" w:cs="Arial"/>
          <w:color w:val="000000" w:themeColor="text1"/>
          <w:sz w:val="22"/>
          <w:szCs w:val="22"/>
        </w:rPr>
        <w:t>race</w:t>
      </w:r>
      <w:r w:rsidR="00D95314">
        <w:rPr>
          <w:rFonts w:ascii="Arial" w:hAnsi="Arial" w:cs="Arial"/>
          <w:color w:val="000000" w:themeColor="text1"/>
          <w:sz w:val="22"/>
          <w:szCs w:val="22"/>
        </w:rPr>
        <w:t>, colour, nationality</w:t>
      </w:r>
      <w:r w:rsidR="005E07B4">
        <w:rPr>
          <w:rFonts w:ascii="Arial" w:hAnsi="Arial" w:cs="Arial"/>
          <w:color w:val="000000" w:themeColor="text1"/>
          <w:sz w:val="22"/>
          <w:szCs w:val="22"/>
        </w:rPr>
        <w:t xml:space="preserve"> or ethnic origin, </w:t>
      </w:r>
      <w:r w:rsidR="000A2AE8" w:rsidRPr="00A76AA6">
        <w:rPr>
          <w:rFonts w:ascii="Arial" w:hAnsi="Arial" w:cs="Arial"/>
          <w:color w:val="000000" w:themeColor="text1"/>
          <w:sz w:val="22"/>
          <w:szCs w:val="22"/>
        </w:rPr>
        <w:t>religi</w:t>
      </w:r>
      <w:r w:rsidR="005E07B4">
        <w:rPr>
          <w:rFonts w:ascii="Arial" w:hAnsi="Arial" w:cs="Arial"/>
          <w:color w:val="000000" w:themeColor="text1"/>
          <w:sz w:val="22"/>
          <w:szCs w:val="22"/>
        </w:rPr>
        <w:t>o</w:t>
      </w:r>
      <w:r w:rsidR="003020EC">
        <w:rPr>
          <w:rFonts w:ascii="Arial" w:hAnsi="Arial" w:cs="Arial"/>
          <w:color w:val="000000" w:themeColor="text1"/>
          <w:sz w:val="22"/>
          <w:szCs w:val="22"/>
        </w:rPr>
        <w:t xml:space="preserve">n or </w:t>
      </w:r>
      <w:r w:rsidR="00282413" w:rsidRPr="00A76AA6">
        <w:rPr>
          <w:rFonts w:ascii="Arial" w:hAnsi="Arial" w:cs="Arial"/>
          <w:color w:val="000000" w:themeColor="text1"/>
          <w:sz w:val="22"/>
          <w:szCs w:val="22"/>
        </w:rPr>
        <w:t>belief</w:t>
      </w:r>
      <w:r w:rsidR="005E07B4">
        <w:rPr>
          <w:rFonts w:ascii="Arial" w:hAnsi="Arial" w:cs="Arial"/>
          <w:color w:val="000000" w:themeColor="text1"/>
          <w:sz w:val="22"/>
          <w:szCs w:val="22"/>
        </w:rPr>
        <w:t>,</w:t>
      </w:r>
      <w:r w:rsidR="00282413" w:rsidRPr="00A76AA6">
        <w:rPr>
          <w:rFonts w:ascii="Arial" w:hAnsi="Arial" w:cs="Arial"/>
          <w:color w:val="000000" w:themeColor="text1"/>
          <w:sz w:val="22"/>
          <w:szCs w:val="22"/>
        </w:rPr>
        <w:t xml:space="preserve"> </w:t>
      </w:r>
      <w:r w:rsidR="000A2AE8" w:rsidRPr="00A76AA6">
        <w:rPr>
          <w:rFonts w:ascii="Arial" w:hAnsi="Arial" w:cs="Arial"/>
          <w:color w:val="000000" w:themeColor="text1"/>
          <w:sz w:val="22"/>
          <w:szCs w:val="22"/>
        </w:rPr>
        <w:t>sexual orientation</w:t>
      </w:r>
      <w:r w:rsidR="00282413" w:rsidRPr="00A76AA6">
        <w:rPr>
          <w:rFonts w:ascii="Arial" w:hAnsi="Arial" w:cs="Arial"/>
          <w:color w:val="000000" w:themeColor="text1"/>
          <w:sz w:val="22"/>
          <w:szCs w:val="22"/>
        </w:rPr>
        <w:t xml:space="preserve"> and whether or not they a</w:t>
      </w:r>
      <w:r w:rsidR="00FF5840" w:rsidRPr="00A76AA6">
        <w:rPr>
          <w:rFonts w:ascii="Arial" w:hAnsi="Arial" w:cs="Arial"/>
          <w:color w:val="000000" w:themeColor="text1"/>
          <w:sz w:val="22"/>
          <w:szCs w:val="22"/>
        </w:rPr>
        <w:t>re disabled</w:t>
      </w:r>
      <w:r w:rsidR="00282413" w:rsidRPr="00A76AA6">
        <w:rPr>
          <w:rFonts w:ascii="Arial" w:hAnsi="Arial" w:cs="Arial"/>
          <w:color w:val="000000" w:themeColor="text1"/>
          <w:sz w:val="22"/>
          <w:szCs w:val="22"/>
        </w:rPr>
        <w:t>.</w:t>
      </w:r>
      <w:r w:rsidR="003020EC" w:rsidRPr="003020EC">
        <w:rPr>
          <w:rFonts w:ascii="Arial" w:hAnsi="Arial" w:cs="Arial"/>
          <w:color w:val="000000" w:themeColor="text1"/>
          <w:sz w:val="22"/>
          <w:szCs w:val="22"/>
        </w:rPr>
        <w:t xml:space="preserve"> </w:t>
      </w:r>
      <w:r w:rsidR="00F47EDD" w:rsidRPr="00A76AA6">
        <w:rPr>
          <w:rFonts w:ascii="Arial" w:hAnsi="Arial" w:cs="Arial"/>
          <w:color w:val="000000" w:themeColor="text1"/>
          <w:sz w:val="22"/>
          <w:szCs w:val="22"/>
        </w:rPr>
        <w:t>A</w:t>
      </w:r>
      <w:r w:rsidRPr="00A76AA6">
        <w:rPr>
          <w:rFonts w:ascii="Arial" w:hAnsi="Arial" w:cs="Arial"/>
          <w:color w:val="000000" w:themeColor="text1"/>
          <w:sz w:val="22"/>
          <w:szCs w:val="22"/>
        </w:rPr>
        <w:t xml:space="preserve">ll </w:t>
      </w:r>
      <w:r w:rsidR="00282413" w:rsidRPr="00A76AA6">
        <w:rPr>
          <w:rFonts w:ascii="Arial" w:hAnsi="Arial" w:cs="Arial"/>
          <w:color w:val="000000" w:themeColor="text1"/>
          <w:sz w:val="22"/>
          <w:szCs w:val="22"/>
        </w:rPr>
        <w:t xml:space="preserve">members of </w:t>
      </w:r>
      <w:r w:rsidR="003020EC">
        <w:rPr>
          <w:rFonts w:ascii="Arial" w:hAnsi="Arial" w:cs="Arial"/>
          <w:color w:val="000000" w:themeColor="text1"/>
          <w:sz w:val="22"/>
          <w:szCs w:val="22"/>
        </w:rPr>
        <w:t xml:space="preserve">our </w:t>
      </w:r>
      <w:r w:rsidR="00282413" w:rsidRPr="00A76AA6">
        <w:rPr>
          <w:rFonts w:ascii="Arial" w:hAnsi="Arial" w:cs="Arial"/>
          <w:color w:val="000000" w:themeColor="text1"/>
          <w:sz w:val="22"/>
          <w:szCs w:val="22"/>
        </w:rPr>
        <w:t>school community</w:t>
      </w:r>
      <w:r w:rsidRPr="00A76AA6">
        <w:rPr>
          <w:rFonts w:ascii="Arial" w:hAnsi="Arial" w:cs="Arial"/>
          <w:color w:val="000000" w:themeColor="text1"/>
          <w:sz w:val="22"/>
          <w:szCs w:val="22"/>
        </w:rPr>
        <w:t xml:space="preserve"> are entitled to be treated with dignity and respect and should treat others in the same way.</w:t>
      </w:r>
    </w:p>
    <w:p w14:paraId="159B3A06" w14:textId="77777777" w:rsidR="00092788" w:rsidRPr="00A76AA6" w:rsidRDefault="00092788" w:rsidP="000270F1">
      <w:pPr>
        <w:pStyle w:val="NormalWeb"/>
        <w:spacing w:before="0" w:beforeAutospacing="0" w:after="0" w:afterAutospacing="0"/>
        <w:ind w:left="1418" w:right="261"/>
        <w:jc w:val="both"/>
        <w:rPr>
          <w:rFonts w:ascii="Arial" w:hAnsi="Arial" w:cs="Arial"/>
          <w:b/>
          <w:color w:val="000000" w:themeColor="text1"/>
          <w:sz w:val="22"/>
          <w:szCs w:val="22"/>
        </w:rPr>
      </w:pPr>
    </w:p>
    <w:p w14:paraId="43B6F127" w14:textId="6C255D0B" w:rsidR="00CA400E" w:rsidRPr="00CA400E" w:rsidRDefault="00B60DB9" w:rsidP="00CA400E">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3020EC">
        <w:rPr>
          <w:rFonts w:ascii="Arial" w:hAnsi="Arial" w:cs="Arial"/>
          <w:b/>
          <w:color w:val="000000" w:themeColor="text1"/>
          <w:sz w:val="22"/>
          <w:szCs w:val="22"/>
        </w:rPr>
        <w:t>Principle 2</w:t>
      </w:r>
      <w:r w:rsidR="00092788" w:rsidRPr="003020EC">
        <w:rPr>
          <w:rFonts w:ascii="Arial" w:hAnsi="Arial" w:cs="Arial"/>
          <w:b/>
          <w:color w:val="000000" w:themeColor="text1"/>
          <w:sz w:val="22"/>
          <w:szCs w:val="22"/>
        </w:rPr>
        <w:t xml:space="preserve">: </w:t>
      </w:r>
      <w:r w:rsidR="00841B30" w:rsidRPr="003020EC">
        <w:rPr>
          <w:rFonts w:ascii="Arial" w:hAnsi="Arial" w:cs="Arial"/>
          <w:b/>
          <w:color w:val="000000" w:themeColor="text1"/>
          <w:sz w:val="22"/>
          <w:szCs w:val="22"/>
        </w:rPr>
        <w:t>Th</w:t>
      </w:r>
      <w:r w:rsidR="00612218" w:rsidRPr="003020EC">
        <w:rPr>
          <w:rFonts w:ascii="Arial" w:hAnsi="Arial" w:cs="Arial"/>
          <w:b/>
          <w:color w:val="000000" w:themeColor="text1"/>
          <w:sz w:val="22"/>
          <w:szCs w:val="22"/>
        </w:rPr>
        <w:t>is</w:t>
      </w:r>
      <w:r w:rsidR="00841B30" w:rsidRPr="003020EC">
        <w:rPr>
          <w:rFonts w:ascii="Arial" w:hAnsi="Arial" w:cs="Arial"/>
          <w:b/>
          <w:color w:val="000000" w:themeColor="text1"/>
          <w:sz w:val="22"/>
          <w:szCs w:val="22"/>
        </w:rPr>
        <w:t xml:space="preserve"> school </w:t>
      </w:r>
      <w:r w:rsidRPr="003020EC">
        <w:rPr>
          <w:rFonts w:ascii="Arial" w:hAnsi="Arial" w:cs="Arial"/>
          <w:b/>
          <w:color w:val="000000" w:themeColor="text1"/>
          <w:sz w:val="22"/>
          <w:szCs w:val="22"/>
        </w:rPr>
        <w:t>respect</w:t>
      </w:r>
      <w:r w:rsidR="00F47EDD" w:rsidRPr="003020EC">
        <w:rPr>
          <w:rFonts w:ascii="Arial" w:hAnsi="Arial" w:cs="Arial"/>
          <w:b/>
          <w:color w:val="000000" w:themeColor="text1"/>
          <w:sz w:val="22"/>
          <w:szCs w:val="22"/>
        </w:rPr>
        <w:t>s</w:t>
      </w:r>
      <w:r w:rsidRPr="003020EC">
        <w:rPr>
          <w:rFonts w:ascii="Arial" w:hAnsi="Arial" w:cs="Arial"/>
          <w:b/>
          <w:color w:val="000000" w:themeColor="text1"/>
          <w:sz w:val="22"/>
          <w:szCs w:val="22"/>
        </w:rPr>
        <w:t xml:space="preserve"> and value</w:t>
      </w:r>
      <w:r w:rsidR="00841B30" w:rsidRPr="003020EC">
        <w:rPr>
          <w:rFonts w:ascii="Arial" w:hAnsi="Arial" w:cs="Arial"/>
          <w:b/>
          <w:color w:val="000000" w:themeColor="text1"/>
          <w:sz w:val="22"/>
          <w:szCs w:val="22"/>
        </w:rPr>
        <w:t>s</w:t>
      </w:r>
      <w:r w:rsidRPr="003020EC">
        <w:rPr>
          <w:rFonts w:ascii="Arial" w:hAnsi="Arial" w:cs="Arial"/>
          <w:b/>
          <w:color w:val="000000" w:themeColor="text1"/>
          <w:sz w:val="22"/>
          <w:szCs w:val="22"/>
        </w:rPr>
        <w:t xml:space="preserve"> </w:t>
      </w:r>
      <w:r w:rsidR="003020EC">
        <w:rPr>
          <w:rFonts w:ascii="Arial" w:hAnsi="Arial" w:cs="Arial"/>
          <w:b/>
          <w:color w:val="000000" w:themeColor="text1"/>
          <w:sz w:val="22"/>
          <w:szCs w:val="22"/>
        </w:rPr>
        <w:t xml:space="preserve">diversity and </w:t>
      </w:r>
      <w:r w:rsidRPr="003020EC">
        <w:rPr>
          <w:rFonts w:ascii="Arial" w:hAnsi="Arial" w:cs="Arial"/>
          <w:b/>
          <w:color w:val="000000" w:themeColor="text1"/>
          <w:sz w:val="22"/>
          <w:szCs w:val="22"/>
        </w:rPr>
        <w:t>difference</w:t>
      </w:r>
      <w:r w:rsidR="003020EC">
        <w:rPr>
          <w:rFonts w:ascii="Arial" w:hAnsi="Arial" w:cs="Arial"/>
          <w:b/>
          <w:color w:val="000000" w:themeColor="text1"/>
          <w:sz w:val="22"/>
          <w:szCs w:val="22"/>
        </w:rPr>
        <w:t>.</w:t>
      </w:r>
      <w:r w:rsidR="006602F4" w:rsidRPr="003020EC">
        <w:rPr>
          <w:rFonts w:ascii="Arial" w:hAnsi="Arial" w:cs="Arial"/>
          <w:b/>
          <w:color w:val="000000" w:themeColor="text1"/>
          <w:sz w:val="22"/>
          <w:szCs w:val="22"/>
        </w:rPr>
        <w:t xml:space="preserve"> </w:t>
      </w:r>
      <w:r w:rsidR="00612218" w:rsidRPr="003020EC">
        <w:rPr>
          <w:rFonts w:ascii="Arial" w:hAnsi="Arial" w:cs="Arial"/>
          <w:color w:val="000000" w:themeColor="text1"/>
          <w:sz w:val="22"/>
          <w:szCs w:val="22"/>
        </w:rPr>
        <w:t xml:space="preserve">In this </w:t>
      </w:r>
      <w:r w:rsidR="00F47EDD" w:rsidRPr="003020EC">
        <w:rPr>
          <w:rFonts w:ascii="Arial" w:hAnsi="Arial" w:cs="Arial"/>
          <w:color w:val="000000" w:themeColor="text1"/>
          <w:sz w:val="22"/>
          <w:szCs w:val="22"/>
        </w:rPr>
        <w:t>s</w:t>
      </w:r>
      <w:r w:rsidRPr="003020EC">
        <w:rPr>
          <w:rFonts w:ascii="Arial" w:hAnsi="Arial" w:cs="Arial"/>
          <w:color w:val="000000" w:themeColor="text1"/>
          <w:sz w:val="22"/>
          <w:szCs w:val="22"/>
        </w:rPr>
        <w:t xml:space="preserve">chool </w:t>
      </w:r>
      <w:r w:rsidR="00612218" w:rsidRPr="003020EC">
        <w:rPr>
          <w:rFonts w:ascii="Arial" w:hAnsi="Arial" w:cs="Arial"/>
          <w:color w:val="000000" w:themeColor="text1"/>
          <w:sz w:val="22"/>
          <w:szCs w:val="22"/>
        </w:rPr>
        <w:t xml:space="preserve">we </w:t>
      </w:r>
      <w:r w:rsidR="003020EC" w:rsidRPr="003020EC">
        <w:rPr>
          <w:rFonts w:ascii="Arial" w:hAnsi="Arial" w:cs="Arial"/>
          <w:color w:val="000000" w:themeColor="text1"/>
          <w:sz w:val="22"/>
          <w:szCs w:val="22"/>
        </w:rPr>
        <w:t>respect</w:t>
      </w:r>
      <w:r w:rsidR="00B60139">
        <w:rPr>
          <w:rFonts w:ascii="Arial" w:hAnsi="Arial" w:cs="Arial"/>
          <w:color w:val="000000" w:themeColor="text1"/>
          <w:sz w:val="22"/>
          <w:szCs w:val="22"/>
        </w:rPr>
        <w:t>, value</w:t>
      </w:r>
      <w:r w:rsidR="003020EC" w:rsidRPr="003020EC">
        <w:rPr>
          <w:rFonts w:ascii="Arial" w:hAnsi="Arial" w:cs="Arial"/>
          <w:color w:val="000000" w:themeColor="text1"/>
          <w:sz w:val="22"/>
          <w:szCs w:val="22"/>
        </w:rPr>
        <w:t xml:space="preserve"> and </w:t>
      </w:r>
      <w:r w:rsidR="00612218" w:rsidRPr="003020EC">
        <w:rPr>
          <w:rFonts w:ascii="Arial" w:hAnsi="Arial" w:cs="Arial"/>
          <w:color w:val="000000" w:themeColor="text1"/>
          <w:sz w:val="22"/>
          <w:szCs w:val="22"/>
        </w:rPr>
        <w:t>embrace</w:t>
      </w:r>
      <w:r w:rsidRPr="003020EC">
        <w:rPr>
          <w:rFonts w:ascii="Arial" w:hAnsi="Arial" w:cs="Arial"/>
          <w:color w:val="000000" w:themeColor="text1"/>
          <w:sz w:val="22"/>
          <w:szCs w:val="22"/>
        </w:rPr>
        <w:t xml:space="preserve"> </w:t>
      </w:r>
      <w:r w:rsidR="003020EC">
        <w:rPr>
          <w:rFonts w:ascii="Arial" w:hAnsi="Arial" w:cs="Arial"/>
          <w:color w:val="000000" w:themeColor="text1"/>
          <w:sz w:val="22"/>
          <w:szCs w:val="22"/>
        </w:rPr>
        <w:t xml:space="preserve">diversity and </w:t>
      </w:r>
      <w:r w:rsidRPr="003020EC">
        <w:rPr>
          <w:rFonts w:ascii="Arial" w:hAnsi="Arial" w:cs="Arial"/>
          <w:color w:val="000000" w:themeColor="text1"/>
          <w:sz w:val="22"/>
          <w:szCs w:val="22"/>
        </w:rPr>
        <w:t>difference and</w:t>
      </w:r>
      <w:r w:rsidR="00282413" w:rsidRPr="003020EC">
        <w:rPr>
          <w:rFonts w:ascii="Arial" w:hAnsi="Arial" w:cs="Arial"/>
          <w:color w:val="000000" w:themeColor="text1"/>
          <w:sz w:val="22"/>
          <w:szCs w:val="22"/>
        </w:rPr>
        <w:t xml:space="preserve"> </w:t>
      </w:r>
      <w:r w:rsidR="00612218" w:rsidRPr="003020EC">
        <w:rPr>
          <w:rFonts w:ascii="Arial" w:hAnsi="Arial" w:cs="Arial"/>
          <w:color w:val="000000" w:themeColor="text1"/>
          <w:sz w:val="22"/>
          <w:szCs w:val="22"/>
        </w:rPr>
        <w:t xml:space="preserve">we </w:t>
      </w:r>
      <w:r w:rsidR="00282413" w:rsidRPr="003020EC">
        <w:rPr>
          <w:rFonts w:ascii="Arial" w:hAnsi="Arial" w:cs="Arial"/>
          <w:color w:val="000000" w:themeColor="text1"/>
          <w:sz w:val="22"/>
          <w:szCs w:val="22"/>
        </w:rPr>
        <w:t xml:space="preserve">understand </w:t>
      </w:r>
      <w:r w:rsidRPr="003020EC">
        <w:rPr>
          <w:rFonts w:ascii="Arial" w:hAnsi="Arial" w:cs="Arial"/>
          <w:color w:val="000000" w:themeColor="text1"/>
          <w:sz w:val="22"/>
          <w:szCs w:val="22"/>
        </w:rPr>
        <w:t xml:space="preserve">the kind of barriers and disadvantages </w:t>
      </w:r>
      <w:r w:rsidR="00AB1BA6" w:rsidRPr="003020EC">
        <w:rPr>
          <w:rFonts w:ascii="Arial" w:hAnsi="Arial" w:cs="Arial"/>
          <w:color w:val="000000" w:themeColor="text1"/>
          <w:sz w:val="22"/>
          <w:szCs w:val="22"/>
        </w:rPr>
        <w:t xml:space="preserve">some </w:t>
      </w:r>
      <w:r w:rsidRPr="003020EC">
        <w:rPr>
          <w:rFonts w:ascii="Arial" w:hAnsi="Arial" w:cs="Arial"/>
          <w:color w:val="000000" w:themeColor="text1"/>
          <w:sz w:val="22"/>
          <w:szCs w:val="22"/>
        </w:rPr>
        <w:t xml:space="preserve">people </w:t>
      </w:r>
      <w:r w:rsidR="00282413" w:rsidRPr="003020EC">
        <w:rPr>
          <w:rFonts w:ascii="Arial" w:hAnsi="Arial" w:cs="Arial"/>
          <w:color w:val="000000" w:themeColor="text1"/>
          <w:sz w:val="22"/>
          <w:szCs w:val="22"/>
        </w:rPr>
        <w:t xml:space="preserve">with protected characteristics </w:t>
      </w:r>
      <w:r w:rsidRPr="003020EC">
        <w:rPr>
          <w:rFonts w:ascii="Arial" w:hAnsi="Arial" w:cs="Arial"/>
          <w:color w:val="000000" w:themeColor="text1"/>
          <w:sz w:val="22"/>
          <w:szCs w:val="22"/>
        </w:rPr>
        <w:t>may face</w:t>
      </w:r>
      <w:r w:rsidR="00282413" w:rsidRPr="003020EC">
        <w:rPr>
          <w:rFonts w:ascii="Arial" w:hAnsi="Arial" w:cs="Arial"/>
          <w:color w:val="000000" w:themeColor="text1"/>
          <w:sz w:val="22"/>
          <w:szCs w:val="22"/>
        </w:rPr>
        <w:t>.</w:t>
      </w:r>
      <w:r w:rsidR="003020EC" w:rsidRPr="003020EC">
        <w:rPr>
          <w:rFonts w:ascii="Arial" w:hAnsi="Arial" w:cs="Arial"/>
          <w:color w:val="000000" w:themeColor="text1"/>
          <w:sz w:val="22"/>
          <w:szCs w:val="22"/>
        </w:rPr>
        <w:t xml:space="preserve"> </w:t>
      </w:r>
      <w:r w:rsidR="003020EC">
        <w:rPr>
          <w:rFonts w:ascii="Arial" w:hAnsi="Arial" w:cs="Arial"/>
          <w:color w:val="000000" w:themeColor="text1"/>
          <w:sz w:val="22"/>
          <w:szCs w:val="22"/>
        </w:rPr>
        <w:t xml:space="preserve">We will </w:t>
      </w:r>
      <w:r w:rsidR="006F0545">
        <w:rPr>
          <w:rFonts w:ascii="Arial" w:hAnsi="Arial" w:cs="Arial"/>
          <w:color w:val="000000" w:themeColor="text1"/>
          <w:sz w:val="22"/>
          <w:szCs w:val="22"/>
        </w:rPr>
        <w:t xml:space="preserve">make </w:t>
      </w:r>
      <w:r w:rsidR="006F0545" w:rsidRPr="003020EC">
        <w:rPr>
          <w:rFonts w:ascii="Arial" w:hAnsi="Arial" w:cs="Arial"/>
          <w:color w:val="000000" w:themeColor="text1"/>
          <w:sz w:val="22"/>
          <w:szCs w:val="22"/>
        </w:rPr>
        <w:t>reasonable</w:t>
      </w:r>
      <w:r w:rsidR="003020EC" w:rsidRPr="003020EC">
        <w:rPr>
          <w:rFonts w:ascii="Arial" w:hAnsi="Arial" w:cs="Arial"/>
          <w:color w:val="000000" w:themeColor="text1"/>
          <w:sz w:val="22"/>
          <w:szCs w:val="22"/>
        </w:rPr>
        <w:t xml:space="preserve"> adjustments to arrangements or practices in relation to pupils and staff with a disability including the provision of </w:t>
      </w:r>
      <w:r w:rsidR="008023B5">
        <w:rPr>
          <w:rFonts w:ascii="Arial" w:hAnsi="Arial" w:cs="Arial"/>
          <w:color w:val="000000" w:themeColor="text1"/>
          <w:sz w:val="22"/>
          <w:szCs w:val="22"/>
        </w:rPr>
        <w:t>appropriate</w:t>
      </w:r>
      <w:r w:rsidR="003020EC" w:rsidRPr="003020EC">
        <w:rPr>
          <w:rFonts w:ascii="Arial" w:hAnsi="Arial" w:cs="Arial"/>
          <w:color w:val="000000" w:themeColor="text1"/>
          <w:sz w:val="22"/>
          <w:szCs w:val="22"/>
        </w:rPr>
        <w:t xml:space="preserve"> auxiliary aids and services. </w:t>
      </w:r>
      <w:r w:rsidRPr="003020EC">
        <w:rPr>
          <w:rFonts w:ascii="Arial" w:hAnsi="Arial" w:cs="Arial"/>
          <w:color w:val="000000" w:themeColor="text1"/>
          <w:sz w:val="22"/>
          <w:szCs w:val="22"/>
        </w:rPr>
        <w:t xml:space="preserve"> </w:t>
      </w:r>
      <w:r w:rsidR="003020EC" w:rsidRPr="00A76AA6">
        <w:rPr>
          <w:rFonts w:ascii="Arial" w:hAnsi="Arial" w:cs="Arial"/>
          <w:color w:val="000000" w:themeColor="text1"/>
          <w:sz w:val="22"/>
          <w:szCs w:val="22"/>
        </w:rPr>
        <w:t>The diversity of people’s backgrounds and circumstances will be appreciated</w:t>
      </w:r>
      <w:r w:rsidR="003020EC">
        <w:rPr>
          <w:rFonts w:ascii="Arial" w:hAnsi="Arial" w:cs="Arial"/>
          <w:color w:val="000000" w:themeColor="text1"/>
          <w:sz w:val="22"/>
          <w:szCs w:val="22"/>
        </w:rPr>
        <w:t xml:space="preserve"> and </w:t>
      </w:r>
      <w:r w:rsidR="003020EC" w:rsidRPr="00A76AA6">
        <w:rPr>
          <w:rFonts w:ascii="Arial" w:hAnsi="Arial" w:cs="Arial"/>
          <w:color w:val="000000" w:themeColor="text1"/>
          <w:sz w:val="22"/>
          <w:szCs w:val="22"/>
        </w:rPr>
        <w:t xml:space="preserve">valued. </w:t>
      </w:r>
      <w:r w:rsidR="003020EC" w:rsidRPr="00A76AA6">
        <w:rPr>
          <w:rFonts w:ascii="Arial" w:hAnsi="Arial" w:cs="Arial"/>
          <w:color w:val="000000" w:themeColor="text1"/>
          <w:sz w:val="22"/>
          <w:szCs w:val="22"/>
        </w:rPr>
        <w:lastRenderedPageBreak/>
        <w:t>Diversity is a strength, which should be respected and celebrated by all those who learn</w:t>
      </w:r>
      <w:r w:rsidR="003020EC">
        <w:rPr>
          <w:rFonts w:ascii="Arial" w:hAnsi="Arial" w:cs="Arial"/>
          <w:color w:val="000000" w:themeColor="text1"/>
          <w:sz w:val="22"/>
          <w:szCs w:val="22"/>
        </w:rPr>
        <w:t xml:space="preserve"> and</w:t>
      </w:r>
      <w:r w:rsidR="003020EC" w:rsidRPr="00A76AA6">
        <w:rPr>
          <w:rFonts w:ascii="Arial" w:hAnsi="Arial" w:cs="Arial"/>
          <w:color w:val="000000" w:themeColor="text1"/>
          <w:sz w:val="22"/>
          <w:szCs w:val="22"/>
        </w:rPr>
        <w:t xml:space="preserve"> teach </w:t>
      </w:r>
      <w:r w:rsidR="003020EC">
        <w:rPr>
          <w:rFonts w:ascii="Arial" w:hAnsi="Arial" w:cs="Arial"/>
          <w:color w:val="000000" w:themeColor="text1"/>
          <w:sz w:val="22"/>
          <w:szCs w:val="22"/>
        </w:rPr>
        <w:t>in this school</w:t>
      </w:r>
      <w:r w:rsidR="003020EC" w:rsidRPr="00A76AA6">
        <w:rPr>
          <w:rFonts w:ascii="Arial" w:hAnsi="Arial" w:cs="Arial"/>
          <w:color w:val="000000" w:themeColor="text1"/>
          <w:sz w:val="22"/>
          <w:szCs w:val="22"/>
        </w:rPr>
        <w:t xml:space="preserve">. </w:t>
      </w:r>
    </w:p>
    <w:p w14:paraId="528FB576" w14:textId="3C119D31" w:rsidR="00092788" w:rsidRPr="00A76AA6" w:rsidRDefault="000D6D85" w:rsidP="000270F1">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A76AA6">
        <w:rPr>
          <w:rFonts w:ascii="Arial" w:hAnsi="Arial" w:cs="Arial"/>
          <w:b/>
          <w:color w:val="000000" w:themeColor="text1"/>
          <w:sz w:val="22"/>
          <w:szCs w:val="22"/>
        </w:rPr>
        <w:t>Principle 3</w:t>
      </w:r>
      <w:r w:rsidR="00092788" w:rsidRPr="00A76AA6">
        <w:rPr>
          <w:rFonts w:ascii="Arial" w:hAnsi="Arial" w:cs="Arial"/>
          <w:b/>
          <w:color w:val="000000" w:themeColor="text1"/>
          <w:sz w:val="22"/>
          <w:szCs w:val="22"/>
        </w:rPr>
        <w:t>:</w:t>
      </w:r>
      <w:r w:rsidRPr="00A76AA6">
        <w:rPr>
          <w:rFonts w:ascii="Arial" w:hAnsi="Arial" w:cs="Arial"/>
          <w:b/>
          <w:color w:val="000000" w:themeColor="text1"/>
          <w:sz w:val="22"/>
          <w:szCs w:val="22"/>
        </w:rPr>
        <w:t xml:space="preserve"> Th</w:t>
      </w:r>
      <w:r w:rsidR="00612218" w:rsidRPr="00A76AA6">
        <w:rPr>
          <w:rFonts w:ascii="Arial" w:hAnsi="Arial" w:cs="Arial"/>
          <w:b/>
          <w:color w:val="000000" w:themeColor="text1"/>
          <w:sz w:val="22"/>
          <w:szCs w:val="22"/>
        </w:rPr>
        <w:t>is</w:t>
      </w:r>
      <w:r w:rsidRPr="00A76AA6">
        <w:rPr>
          <w:rFonts w:ascii="Arial" w:hAnsi="Arial" w:cs="Arial"/>
          <w:b/>
          <w:color w:val="000000" w:themeColor="text1"/>
          <w:sz w:val="22"/>
          <w:szCs w:val="22"/>
        </w:rPr>
        <w:t xml:space="preserve"> school will </w:t>
      </w:r>
      <w:r w:rsidR="00AB1BA6" w:rsidRPr="00A76AA6">
        <w:rPr>
          <w:rFonts w:ascii="Arial" w:hAnsi="Arial" w:cs="Arial"/>
          <w:b/>
          <w:color w:val="000000" w:themeColor="text1"/>
          <w:sz w:val="22"/>
          <w:szCs w:val="22"/>
        </w:rPr>
        <w:t>prepare learners for life in modern Britain</w:t>
      </w:r>
      <w:r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The school</w:t>
      </w:r>
      <w:r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 xml:space="preserve">will ensure </w:t>
      </w:r>
      <w:r w:rsidR="00257266" w:rsidRPr="00A76AA6">
        <w:rPr>
          <w:rFonts w:ascii="Arial" w:hAnsi="Arial" w:cs="Arial"/>
          <w:color w:val="000000" w:themeColor="text1"/>
          <w:sz w:val="22"/>
          <w:szCs w:val="22"/>
        </w:rPr>
        <w:t xml:space="preserve">our </w:t>
      </w:r>
      <w:r w:rsidR="004F4C31" w:rsidRPr="00A76AA6">
        <w:rPr>
          <w:rFonts w:ascii="Arial" w:hAnsi="Arial" w:cs="Arial"/>
          <w:color w:val="000000" w:themeColor="text1"/>
          <w:sz w:val="22"/>
          <w:szCs w:val="22"/>
        </w:rPr>
        <w:t xml:space="preserve">pupils </w:t>
      </w:r>
      <w:r w:rsidR="00802CF5" w:rsidRPr="00A76AA6">
        <w:rPr>
          <w:rFonts w:ascii="Arial" w:hAnsi="Arial" w:cs="Arial"/>
          <w:color w:val="000000" w:themeColor="text1"/>
          <w:sz w:val="22"/>
          <w:szCs w:val="22"/>
        </w:rPr>
        <w:t xml:space="preserve">are </w:t>
      </w:r>
      <w:r w:rsidR="004F4C31" w:rsidRPr="00A76AA6">
        <w:rPr>
          <w:rFonts w:ascii="Arial" w:hAnsi="Arial" w:cs="Arial"/>
          <w:color w:val="000000" w:themeColor="text1"/>
          <w:sz w:val="22"/>
          <w:szCs w:val="22"/>
        </w:rPr>
        <w:t xml:space="preserve">well prepared to contribute to wider society and life in modern Britain. </w:t>
      </w:r>
      <w:r w:rsidR="00AB1BA6" w:rsidRPr="00A76AA6">
        <w:rPr>
          <w:rFonts w:ascii="Arial" w:hAnsi="Arial" w:cs="Arial"/>
          <w:color w:val="000000" w:themeColor="text1"/>
          <w:sz w:val="22"/>
          <w:szCs w:val="22"/>
        </w:rPr>
        <w:t>The school will equip learners to be responsible, respectful, active citizens who contribute positively to society by developing understanding of British values</w:t>
      </w:r>
      <w:r w:rsidR="00177E87" w:rsidRPr="00A76AA6">
        <w:rPr>
          <w:rFonts w:ascii="Arial" w:hAnsi="Arial" w:cs="Arial"/>
          <w:color w:val="000000" w:themeColor="text1"/>
          <w:sz w:val="22"/>
          <w:szCs w:val="22"/>
        </w:rPr>
        <w:t>,</w:t>
      </w:r>
      <w:r w:rsidR="00AB1BA6" w:rsidRPr="00A76AA6">
        <w:rPr>
          <w:rFonts w:ascii="Arial" w:hAnsi="Arial" w:cs="Arial"/>
          <w:color w:val="000000" w:themeColor="text1"/>
          <w:sz w:val="22"/>
          <w:szCs w:val="22"/>
        </w:rPr>
        <w:t xml:space="preserve"> by developing understanding and appreciation of diversity and by promoting respect for </w:t>
      </w:r>
      <w:r w:rsidR="00177E87" w:rsidRPr="00A76AA6">
        <w:rPr>
          <w:rFonts w:ascii="Arial" w:hAnsi="Arial" w:cs="Arial"/>
          <w:color w:val="000000" w:themeColor="text1"/>
          <w:sz w:val="22"/>
          <w:szCs w:val="22"/>
        </w:rPr>
        <w:t xml:space="preserve">difference and </w:t>
      </w:r>
      <w:r w:rsidR="00AB1BA6" w:rsidRPr="00A76AA6">
        <w:rPr>
          <w:rFonts w:ascii="Arial" w:hAnsi="Arial" w:cs="Arial"/>
          <w:color w:val="000000" w:themeColor="text1"/>
          <w:sz w:val="22"/>
          <w:szCs w:val="22"/>
        </w:rPr>
        <w:t xml:space="preserve">the protected characteristics </w:t>
      </w:r>
      <w:r w:rsidR="00612218" w:rsidRPr="00A76AA6">
        <w:rPr>
          <w:rFonts w:ascii="Arial" w:hAnsi="Arial" w:cs="Arial"/>
          <w:color w:val="000000" w:themeColor="text1"/>
          <w:sz w:val="22"/>
          <w:szCs w:val="22"/>
        </w:rPr>
        <w:t>under the Act.</w:t>
      </w:r>
    </w:p>
    <w:p w14:paraId="6E315F0F" w14:textId="77777777" w:rsidR="00092788" w:rsidRPr="00A76AA6" w:rsidRDefault="00092788" w:rsidP="000270F1">
      <w:pPr>
        <w:pStyle w:val="NormalWeb"/>
        <w:spacing w:before="0" w:beforeAutospacing="0" w:after="0" w:afterAutospacing="0"/>
        <w:ind w:left="1418" w:right="261"/>
        <w:jc w:val="both"/>
        <w:rPr>
          <w:rFonts w:ascii="Arial" w:hAnsi="Arial" w:cs="Arial"/>
          <w:b/>
          <w:color w:val="000000" w:themeColor="text1"/>
          <w:sz w:val="22"/>
          <w:szCs w:val="22"/>
        </w:rPr>
      </w:pPr>
    </w:p>
    <w:p w14:paraId="7718B191" w14:textId="77777777" w:rsidR="00EF047F" w:rsidRPr="00A76AA6" w:rsidRDefault="00B60DB9" w:rsidP="000270F1">
      <w:pPr>
        <w:pStyle w:val="NormalWeb"/>
        <w:numPr>
          <w:ilvl w:val="0"/>
          <w:numId w:val="11"/>
        </w:numPr>
        <w:spacing w:before="0" w:beforeAutospacing="0" w:after="0" w:afterAutospacing="0"/>
        <w:ind w:left="1418" w:right="261" w:hanging="567"/>
        <w:jc w:val="both"/>
        <w:rPr>
          <w:rFonts w:ascii="Arial" w:hAnsi="Arial" w:cs="Arial"/>
          <w:color w:val="000000" w:themeColor="text1"/>
          <w:sz w:val="22"/>
          <w:szCs w:val="22"/>
        </w:rPr>
      </w:pPr>
      <w:r w:rsidRPr="00A76AA6">
        <w:rPr>
          <w:rFonts w:ascii="Arial" w:hAnsi="Arial" w:cs="Arial"/>
          <w:b/>
          <w:color w:val="000000" w:themeColor="text1"/>
          <w:sz w:val="22"/>
          <w:szCs w:val="22"/>
        </w:rPr>
        <w:t xml:space="preserve">Principle </w:t>
      </w:r>
      <w:r w:rsidR="004F4C31" w:rsidRPr="00A76AA6">
        <w:rPr>
          <w:rFonts w:ascii="Arial" w:hAnsi="Arial" w:cs="Arial"/>
          <w:b/>
          <w:color w:val="000000" w:themeColor="text1"/>
          <w:sz w:val="22"/>
          <w:szCs w:val="22"/>
        </w:rPr>
        <w:t>4</w:t>
      </w:r>
      <w:r w:rsidR="00092788" w:rsidRPr="00A76AA6">
        <w:rPr>
          <w:rFonts w:ascii="Arial" w:hAnsi="Arial" w:cs="Arial"/>
          <w:b/>
          <w:color w:val="000000" w:themeColor="text1"/>
          <w:sz w:val="22"/>
          <w:szCs w:val="22"/>
        </w:rPr>
        <w:t xml:space="preserve">: </w:t>
      </w:r>
      <w:r w:rsidR="00841B30" w:rsidRPr="00A76AA6">
        <w:rPr>
          <w:rFonts w:ascii="Arial" w:hAnsi="Arial" w:cs="Arial"/>
          <w:b/>
          <w:color w:val="000000" w:themeColor="text1"/>
          <w:sz w:val="22"/>
          <w:szCs w:val="22"/>
        </w:rPr>
        <w:t>Th</w:t>
      </w:r>
      <w:r w:rsidR="00612218" w:rsidRPr="00A76AA6">
        <w:rPr>
          <w:rFonts w:ascii="Arial" w:hAnsi="Arial" w:cs="Arial"/>
          <w:b/>
          <w:color w:val="000000" w:themeColor="text1"/>
          <w:sz w:val="22"/>
          <w:szCs w:val="22"/>
        </w:rPr>
        <w:t xml:space="preserve">is </w:t>
      </w:r>
      <w:r w:rsidR="00841B30" w:rsidRPr="00A76AA6">
        <w:rPr>
          <w:rFonts w:ascii="Arial" w:hAnsi="Arial" w:cs="Arial"/>
          <w:b/>
          <w:color w:val="000000" w:themeColor="text1"/>
          <w:sz w:val="22"/>
          <w:szCs w:val="22"/>
        </w:rPr>
        <w:t xml:space="preserve">school </w:t>
      </w:r>
      <w:r w:rsidRPr="00A76AA6">
        <w:rPr>
          <w:rFonts w:ascii="Arial" w:hAnsi="Arial" w:cs="Arial"/>
          <w:b/>
          <w:color w:val="000000" w:themeColor="text1"/>
          <w:sz w:val="22"/>
          <w:szCs w:val="22"/>
        </w:rPr>
        <w:t>foster</w:t>
      </w:r>
      <w:r w:rsidR="00841B30" w:rsidRPr="00A76AA6">
        <w:rPr>
          <w:rFonts w:ascii="Arial" w:hAnsi="Arial" w:cs="Arial"/>
          <w:b/>
          <w:color w:val="000000" w:themeColor="text1"/>
          <w:sz w:val="22"/>
          <w:szCs w:val="22"/>
        </w:rPr>
        <w:t>s</w:t>
      </w:r>
      <w:r w:rsidRPr="00A76AA6">
        <w:rPr>
          <w:rFonts w:ascii="Arial" w:hAnsi="Arial" w:cs="Arial"/>
          <w:b/>
          <w:color w:val="000000" w:themeColor="text1"/>
          <w:sz w:val="22"/>
          <w:szCs w:val="22"/>
        </w:rPr>
        <w:t xml:space="preserve"> positi</w:t>
      </w:r>
      <w:r w:rsidR="006602F4" w:rsidRPr="00A76AA6">
        <w:rPr>
          <w:rFonts w:ascii="Arial" w:hAnsi="Arial" w:cs="Arial"/>
          <w:b/>
          <w:color w:val="000000" w:themeColor="text1"/>
          <w:sz w:val="22"/>
          <w:szCs w:val="22"/>
        </w:rPr>
        <w:t>ve attitudes and relationships.</w:t>
      </w:r>
      <w:r w:rsidR="009E02B0"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 xml:space="preserve">The school intends that its </w:t>
      </w:r>
      <w:r w:rsidR="0072056A" w:rsidRPr="00A76AA6">
        <w:rPr>
          <w:rFonts w:ascii="Arial" w:hAnsi="Arial" w:cs="Arial"/>
          <w:color w:val="000000" w:themeColor="text1"/>
          <w:sz w:val="22"/>
          <w:szCs w:val="22"/>
        </w:rPr>
        <w:t>policies, procedures</w:t>
      </w:r>
      <w:r w:rsidRPr="00A76AA6">
        <w:rPr>
          <w:rFonts w:ascii="Arial" w:hAnsi="Arial" w:cs="Arial"/>
          <w:color w:val="000000" w:themeColor="text1"/>
          <w:sz w:val="22"/>
          <w:szCs w:val="22"/>
        </w:rPr>
        <w:t xml:space="preserve"> and activities should actively promote </w:t>
      </w:r>
      <w:r w:rsidR="00612218" w:rsidRPr="00A76AA6">
        <w:rPr>
          <w:rFonts w:ascii="Arial" w:hAnsi="Arial" w:cs="Arial"/>
          <w:color w:val="000000" w:themeColor="text1"/>
          <w:sz w:val="22"/>
          <w:szCs w:val="22"/>
        </w:rPr>
        <w:t xml:space="preserve">and foster </w:t>
      </w:r>
      <w:r w:rsidRPr="00A76AA6">
        <w:rPr>
          <w:rFonts w:ascii="Arial" w:hAnsi="Arial" w:cs="Arial"/>
          <w:color w:val="000000" w:themeColor="text1"/>
          <w:sz w:val="22"/>
          <w:szCs w:val="22"/>
        </w:rPr>
        <w:t xml:space="preserve">positive attitudes, good relations and mutual respect between all groups </w:t>
      </w:r>
      <w:r w:rsidR="00F47EDD" w:rsidRPr="00A76AA6">
        <w:rPr>
          <w:rFonts w:ascii="Arial" w:hAnsi="Arial" w:cs="Arial"/>
          <w:color w:val="000000" w:themeColor="text1"/>
          <w:sz w:val="22"/>
          <w:szCs w:val="22"/>
        </w:rPr>
        <w:t xml:space="preserve">of individuals </w:t>
      </w:r>
      <w:r w:rsidRPr="00A76AA6">
        <w:rPr>
          <w:rFonts w:ascii="Arial" w:hAnsi="Arial" w:cs="Arial"/>
          <w:color w:val="000000" w:themeColor="text1"/>
          <w:sz w:val="22"/>
          <w:szCs w:val="22"/>
        </w:rPr>
        <w:t xml:space="preserve">who are different from each other. </w:t>
      </w:r>
      <w:r w:rsidR="002C4F65" w:rsidRPr="00A76AA6">
        <w:rPr>
          <w:rFonts w:ascii="Arial" w:hAnsi="Arial" w:cs="Arial"/>
          <w:color w:val="000000" w:themeColor="text1"/>
          <w:sz w:val="22"/>
          <w:szCs w:val="22"/>
        </w:rPr>
        <w:t xml:space="preserve">The school will </w:t>
      </w:r>
      <w:r w:rsidR="00FF5840" w:rsidRPr="00A76AA6">
        <w:rPr>
          <w:rFonts w:ascii="Arial" w:hAnsi="Arial" w:cs="Arial"/>
          <w:color w:val="000000" w:themeColor="text1"/>
          <w:sz w:val="22"/>
          <w:szCs w:val="22"/>
        </w:rPr>
        <w:t>act</w:t>
      </w:r>
      <w:r w:rsidR="002C4F65" w:rsidRPr="00A76AA6">
        <w:rPr>
          <w:rFonts w:ascii="Arial" w:hAnsi="Arial" w:cs="Arial"/>
          <w:color w:val="000000" w:themeColor="text1"/>
          <w:sz w:val="22"/>
          <w:szCs w:val="22"/>
        </w:rPr>
        <w:t xml:space="preserve"> to prevent and tackle discriminatory and derogatory language </w:t>
      </w:r>
      <w:r w:rsidR="00AB1BA6" w:rsidRPr="00A76AA6">
        <w:rPr>
          <w:rFonts w:ascii="Arial" w:hAnsi="Arial" w:cs="Arial"/>
          <w:color w:val="000000" w:themeColor="text1"/>
          <w:sz w:val="22"/>
          <w:szCs w:val="22"/>
        </w:rPr>
        <w:t xml:space="preserve">and behaviour </w:t>
      </w:r>
      <w:r w:rsidR="002C4F65" w:rsidRPr="00A76AA6">
        <w:rPr>
          <w:rFonts w:ascii="Arial" w:hAnsi="Arial" w:cs="Arial"/>
          <w:color w:val="000000" w:themeColor="text1"/>
          <w:sz w:val="22"/>
          <w:szCs w:val="22"/>
        </w:rPr>
        <w:t xml:space="preserve">including </w:t>
      </w:r>
      <w:r w:rsidR="00612218" w:rsidRPr="00A76AA6">
        <w:rPr>
          <w:rFonts w:ascii="Arial" w:hAnsi="Arial" w:cs="Arial"/>
          <w:color w:val="000000" w:themeColor="text1"/>
          <w:sz w:val="22"/>
          <w:szCs w:val="22"/>
        </w:rPr>
        <w:t xml:space="preserve">but not limited to </w:t>
      </w:r>
      <w:r w:rsidR="002C4F65" w:rsidRPr="00A76AA6">
        <w:rPr>
          <w:rFonts w:ascii="Arial" w:hAnsi="Arial" w:cs="Arial"/>
          <w:color w:val="000000" w:themeColor="text1"/>
          <w:sz w:val="22"/>
          <w:szCs w:val="22"/>
        </w:rPr>
        <w:t xml:space="preserve">language </w:t>
      </w:r>
      <w:r w:rsidR="00AB1BA6" w:rsidRPr="00A76AA6">
        <w:rPr>
          <w:rFonts w:ascii="Arial" w:hAnsi="Arial" w:cs="Arial"/>
          <w:color w:val="000000" w:themeColor="text1"/>
          <w:sz w:val="22"/>
          <w:szCs w:val="22"/>
        </w:rPr>
        <w:t>or behaviour that is homophobic, racist</w:t>
      </w:r>
      <w:r w:rsidR="00612218" w:rsidRPr="00A76AA6">
        <w:rPr>
          <w:rFonts w:ascii="Arial" w:hAnsi="Arial" w:cs="Arial"/>
          <w:color w:val="000000" w:themeColor="text1"/>
          <w:sz w:val="22"/>
          <w:szCs w:val="22"/>
        </w:rPr>
        <w:t>, sexist</w:t>
      </w:r>
      <w:r w:rsidR="00AB1BA6" w:rsidRPr="00A76AA6">
        <w:rPr>
          <w:rFonts w:ascii="Arial" w:hAnsi="Arial" w:cs="Arial"/>
          <w:color w:val="000000" w:themeColor="text1"/>
          <w:sz w:val="22"/>
          <w:szCs w:val="22"/>
        </w:rPr>
        <w:t xml:space="preserve"> or </w:t>
      </w:r>
      <w:r w:rsidR="00257266" w:rsidRPr="00A76AA6">
        <w:rPr>
          <w:rFonts w:ascii="Arial" w:hAnsi="Arial" w:cs="Arial"/>
          <w:color w:val="000000" w:themeColor="text1"/>
          <w:sz w:val="22"/>
          <w:szCs w:val="22"/>
        </w:rPr>
        <w:t xml:space="preserve">that is </w:t>
      </w:r>
      <w:r w:rsidR="002C4F65" w:rsidRPr="00A76AA6">
        <w:rPr>
          <w:rFonts w:ascii="Arial" w:hAnsi="Arial" w:cs="Arial"/>
          <w:color w:val="000000" w:themeColor="text1"/>
          <w:sz w:val="22"/>
          <w:szCs w:val="22"/>
        </w:rPr>
        <w:t>derogatory about people</w:t>
      </w:r>
      <w:r w:rsidR="00177E87" w:rsidRPr="00A76AA6">
        <w:rPr>
          <w:rFonts w:ascii="Arial" w:hAnsi="Arial" w:cs="Arial"/>
          <w:color w:val="000000" w:themeColor="text1"/>
          <w:sz w:val="22"/>
          <w:szCs w:val="22"/>
        </w:rPr>
        <w:t xml:space="preserve"> with a disabilit</w:t>
      </w:r>
      <w:r w:rsidR="00EF047F" w:rsidRPr="00A76AA6">
        <w:rPr>
          <w:rFonts w:ascii="Arial" w:hAnsi="Arial" w:cs="Arial"/>
          <w:color w:val="000000" w:themeColor="text1"/>
          <w:sz w:val="22"/>
          <w:szCs w:val="22"/>
        </w:rPr>
        <w:t>y</w:t>
      </w:r>
    </w:p>
    <w:p w14:paraId="0960EFE8" w14:textId="77777777" w:rsidR="00612218" w:rsidRPr="00A76AA6" w:rsidRDefault="00612218" w:rsidP="000270F1">
      <w:pPr>
        <w:pStyle w:val="NormalWeb"/>
        <w:spacing w:before="0" w:beforeAutospacing="0" w:after="0" w:afterAutospacing="0"/>
        <w:ind w:right="261"/>
        <w:jc w:val="both"/>
        <w:rPr>
          <w:rFonts w:ascii="Arial" w:hAnsi="Arial" w:cs="Arial"/>
          <w:color w:val="000000" w:themeColor="text1"/>
          <w:sz w:val="22"/>
          <w:szCs w:val="22"/>
        </w:rPr>
      </w:pPr>
    </w:p>
    <w:p w14:paraId="66E03DDE" w14:textId="256FF41B" w:rsidR="00EF047F" w:rsidRPr="00A76AA6" w:rsidRDefault="00B60DB9" w:rsidP="000270F1">
      <w:pPr>
        <w:pStyle w:val="NormalWeb"/>
        <w:numPr>
          <w:ilvl w:val="0"/>
          <w:numId w:val="11"/>
        </w:numPr>
        <w:spacing w:before="0" w:beforeAutospacing="0" w:after="0" w:afterAutospacing="0"/>
        <w:ind w:left="1418" w:right="260" w:hanging="567"/>
        <w:contextualSpacing/>
        <w:jc w:val="both"/>
        <w:rPr>
          <w:rFonts w:ascii="Arial" w:hAnsi="Arial" w:cs="Arial"/>
          <w:sz w:val="22"/>
          <w:szCs w:val="22"/>
        </w:rPr>
      </w:pPr>
      <w:r w:rsidRPr="00A76AA6">
        <w:rPr>
          <w:rFonts w:ascii="Arial" w:hAnsi="Arial" w:cs="Arial"/>
          <w:b/>
          <w:color w:val="000000" w:themeColor="text1"/>
          <w:sz w:val="22"/>
          <w:szCs w:val="22"/>
        </w:rPr>
        <w:t xml:space="preserve">Principle </w:t>
      </w:r>
      <w:r w:rsidR="00EF047F" w:rsidRPr="00A76AA6">
        <w:rPr>
          <w:rFonts w:ascii="Arial" w:hAnsi="Arial" w:cs="Arial"/>
          <w:b/>
          <w:color w:val="000000" w:themeColor="text1"/>
          <w:sz w:val="22"/>
          <w:szCs w:val="22"/>
        </w:rPr>
        <w:t>5</w:t>
      </w:r>
      <w:r w:rsidR="00092788" w:rsidRPr="00A76AA6">
        <w:rPr>
          <w:rFonts w:ascii="Arial" w:hAnsi="Arial" w:cs="Arial"/>
          <w:b/>
          <w:color w:val="000000" w:themeColor="text1"/>
          <w:sz w:val="22"/>
          <w:szCs w:val="22"/>
        </w:rPr>
        <w:t xml:space="preserve">: </w:t>
      </w:r>
      <w:r w:rsidR="002C4F65" w:rsidRPr="00A76AA6">
        <w:rPr>
          <w:rFonts w:ascii="Arial" w:hAnsi="Arial" w:cs="Arial"/>
          <w:b/>
          <w:color w:val="000000" w:themeColor="text1"/>
          <w:sz w:val="22"/>
          <w:szCs w:val="22"/>
        </w:rPr>
        <w:t>Th</w:t>
      </w:r>
      <w:r w:rsidR="00612218" w:rsidRPr="00A76AA6">
        <w:rPr>
          <w:rFonts w:ascii="Arial" w:hAnsi="Arial" w:cs="Arial"/>
          <w:b/>
          <w:color w:val="000000" w:themeColor="text1"/>
          <w:sz w:val="22"/>
          <w:szCs w:val="22"/>
        </w:rPr>
        <w:t>is</w:t>
      </w:r>
      <w:r w:rsidR="002C4F65" w:rsidRPr="00A76AA6">
        <w:rPr>
          <w:rFonts w:ascii="Arial" w:hAnsi="Arial" w:cs="Arial"/>
          <w:b/>
          <w:color w:val="000000" w:themeColor="text1"/>
          <w:sz w:val="22"/>
          <w:szCs w:val="22"/>
        </w:rPr>
        <w:t xml:space="preserve"> school fosters a </w:t>
      </w:r>
      <w:r w:rsidR="00612218" w:rsidRPr="00A76AA6">
        <w:rPr>
          <w:rFonts w:ascii="Arial" w:hAnsi="Arial" w:cs="Arial"/>
          <w:b/>
          <w:color w:val="000000" w:themeColor="text1"/>
          <w:sz w:val="22"/>
          <w:szCs w:val="22"/>
        </w:rPr>
        <w:t xml:space="preserve">strong </w:t>
      </w:r>
      <w:r w:rsidR="002C4F65" w:rsidRPr="00A76AA6">
        <w:rPr>
          <w:rFonts w:ascii="Arial" w:hAnsi="Arial" w:cs="Arial"/>
          <w:b/>
          <w:color w:val="000000" w:themeColor="text1"/>
          <w:sz w:val="22"/>
          <w:szCs w:val="22"/>
        </w:rPr>
        <w:t xml:space="preserve">shared sense of </w:t>
      </w:r>
      <w:r w:rsidR="00B60139">
        <w:rPr>
          <w:rFonts w:ascii="Arial" w:hAnsi="Arial" w:cs="Arial"/>
          <w:b/>
          <w:color w:val="000000" w:themeColor="text1"/>
          <w:sz w:val="22"/>
          <w:szCs w:val="22"/>
        </w:rPr>
        <w:t xml:space="preserve">community </w:t>
      </w:r>
      <w:r w:rsidR="002C4F65" w:rsidRPr="00A76AA6">
        <w:rPr>
          <w:rFonts w:ascii="Arial" w:hAnsi="Arial" w:cs="Arial"/>
          <w:b/>
          <w:color w:val="000000" w:themeColor="text1"/>
          <w:sz w:val="22"/>
          <w:szCs w:val="22"/>
        </w:rPr>
        <w:t>cohesion and belonging.</w:t>
      </w:r>
      <w:r w:rsidR="002C4F65" w:rsidRPr="00A76AA6">
        <w:rPr>
          <w:rFonts w:ascii="Arial" w:hAnsi="Arial" w:cs="Arial"/>
          <w:color w:val="000000" w:themeColor="text1"/>
          <w:sz w:val="22"/>
          <w:szCs w:val="22"/>
        </w:rPr>
        <w:t xml:space="preserve"> The school will strive to ensure that all pupils, members of staff and school governors feel a sense of belonging with</w:t>
      </w:r>
      <w:r w:rsidR="004F4C31" w:rsidRPr="00A76AA6">
        <w:rPr>
          <w:rFonts w:ascii="Arial" w:hAnsi="Arial" w:cs="Arial"/>
          <w:color w:val="000000" w:themeColor="text1"/>
          <w:sz w:val="22"/>
          <w:szCs w:val="22"/>
        </w:rPr>
        <w:t>in</w:t>
      </w:r>
      <w:r w:rsidR="002C4F65" w:rsidRPr="00A76AA6">
        <w:rPr>
          <w:rFonts w:ascii="Arial" w:hAnsi="Arial" w:cs="Arial"/>
          <w:color w:val="000000" w:themeColor="text1"/>
          <w:sz w:val="22"/>
          <w:szCs w:val="22"/>
        </w:rPr>
        <w:t xml:space="preserve"> the school and with</w:t>
      </w:r>
      <w:r w:rsidR="004F4C31" w:rsidRPr="00A76AA6">
        <w:rPr>
          <w:rFonts w:ascii="Arial" w:hAnsi="Arial" w:cs="Arial"/>
          <w:color w:val="000000" w:themeColor="text1"/>
          <w:sz w:val="22"/>
          <w:szCs w:val="22"/>
        </w:rPr>
        <w:t>in</w:t>
      </w:r>
      <w:r w:rsidR="002C4F65" w:rsidRPr="00A76AA6">
        <w:rPr>
          <w:rFonts w:ascii="Arial" w:hAnsi="Arial" w:cs="Arial"/>
          <w:color w:val="000000" w:themeColor="text1"/>
          <w:sz w:val="22"/>
          <w:szCs w:val="22"/>
        </w:rPr>
        <w:t xml:space="preserve"> the wider school community and that they feel </w:t>
      </w:r>
      <w:r w:rsidR="00612218" w:rsidRPr="00A76AA6">
        <w:rPr>
          <w:rFonts w:ascii="Arial" w:hAnsi="Arial" w:cs="Arial"/>
          <w:color w:val="000000" w:themeColor="text1"/>
          <w:sz w:val="22"/>
          <w:szCs w:val="22"/>
        </w:rPr>
        <w:t xml:space="preserve">valued and </w:t>
      </w:r>
      <w:r w:rsidR="002C4F65" w:rsidRPr="00A76AA6">
        <w:rPr>
          <w:rFonts w:ascii="Arial" w:hAnsi="Arial" w:cs="Arial"/>
          <w:color w:val="000000" w:themeColor="text1"/>
          <w:sz w:val="22"/>
          <w:szCs w:val="22"/>
        </w:rPr>
        <w:t xml:space="preserve">respected and are able to participate fully in school and in public life. </w:t>
      </w:r>
    </w:p>
    <w:p w14:paraId="43B25C64" w14:textId="77777777" w:rsidR="00EF047F" w:rsidRPr="00A76AA6" w:rsidRDefault="00EF047F" w:rsidP="000270F1">
      <w:pPr>
        <w:pStyle w:val="NormalWeb"/>
        <w:spacing w:before="0" w:beforeAutospacing="0" w:after="0" w:afterAutospacing="0"/>
        <w:ind w:right="260"/>
        <w:contextualSpacing/>
        <w:jc w:val="both"/>
        <w:rPr>
          <w:rFonts w:ascii="Arial" w:hAnsi="Arial" w:cs="Arial"/>
          <w:sz w:val="22"/>
          <w:szCs w:val="22"/>
        </w:rPr>
      </w:pPr>
    </w:p>
    <w:p w14:paraId="2C8F5400" w14:textId="52F47A83" w:rsidR="00FD0658" w:rsidRPr="00A76AA6" w:rsidRDefault="00FD0658" w:rsidP="004E2273">
      <w:pPr>
        <w:pStyle w:val="NormalWeb"/>
        <w:numPr>
          <w:ilvl w:val="0"/>
          <w:numId w:val="39"/>
        </w:numPr>
        <w:spacing w:before="0" w:beforeAutospacing="0" w:after="0" w:afterAutospacing="0"/>
        <w:ind w:left="851" w:right="261" w:hanging="851"/>
        <w:contextualSpacing/>
        <w:jc w:val="both"/>
        <w:rPr>
          <w:rFonts w:ascii="Arial" w:hAnsi="Arial" w:cs="Arial"/>
          <w:sz w:val="22"/>
          <w:szCs w:val="22"/>
        </w:rPr>
      </w:pPr>
      <w:r w:rsidRPr="00A76AA6">
        <w:rPr>
          <w:rFonts w:ascii="Arial" w:hAnsi="Arial" w:cs="Arial"/>
          <w:sz w:val="22"/>
          <w:szCs w:val="22"/>
        </w:rPr>
        <w:t xml:space="preserve">The </w:t>
      </w:r>
      <w:r w:rsidR="00612218" w:rsidRPr="00A76AA6">
        <w:rPr>
          <w:rFonts w:ascii="Arial" w:hAnsi="Arial" w:cs="Arial"/>
          <w:sz w:val="22"/>
          <w:szCs w:val="22"/>
        </w:rPr>
        <w:t xml:space="preserve">Headteacher with support from the SLT will </w:t>
      </w:r>
      <w:r w:rsidR="00934B51" w:rsidRPr="00A76AA6">
        <w:rPr>
          <w:rFonts w:ascii="Arial" w:hAnsi="Arial" w:cs="Arial"/>
          <w:sz w:val="22"/>
          <w:szCs w:val="22"/>
        </w:rPr>
        <w:t xml:space="preserve">take </w:t>
      </w:r>
      <w:r w:rsidR="009D2A38" w:rsidRPr="00A76AA6">
        <w:rPr>
          <w:rFonts w:ascii="Arial" w:hAnsi="Arial" w:cs="Arial"/>
          <w:sz w:val="22"/>
          <w:szCs w:val="22"/>
        </w:rPr>
        <w:t xml:space="preserve">all </w:t>
      </w:r>
      <w:r w:rsidR="00934B51" w:rsidRPr="00A76AA6">
        <w:rPr>
          <w:rFonts w:ascii="Arial" w:hAnsi="Arial" w:cs="Arial"/>
          <w:sz w:val="22"/>
          <w:szCs w:val="22"/>
        </w:rPr>
        <w:t xml:space="preserve">reasonable steps </w:t>
      </w:r>
      <w:r w:rsidRPr="00A76AA6">
        <w:rPr>
          <w:rFonts w:ascii="Arial" w:hAnsi="Arial" w:cs="Arial"/>
          <w:sz w:val="22"/>
          <w:szCs w:val="22"/>
        </w:rPr>
        <w:t>to ensure that pupils, members of staff, governors and members of the wider school community</w:t>
      </w:r>
      <w:r w:rsidR="004A7A9D" w:rsidRPr="00A76AA6">
        <w:rPr>
          <w:rFonts w:ascii="Arial" w:hAnsi="Arial" w:cs="Arial"/>
          <w:sz w:val="22"/>
          <w:szCs w:val="22"/>
        </w:rPr>
        <w:t xml:space="preserve"> are aware of and conduct themselves in accordance with </w:t>
      </w:r>
      <w:r w:rsidR="00612218" w:rsidRPr="00A76AA6">
        <w:rPr>
          <w:rFonts w:ascii="Arial" w:hAnsi="Arial" w:cs="Arial"/>
          <w:sz w:val="22"/>
          <w:szCs w:val="22"/>
        </w:rPr>
        <w:t xml:space="preserve">the above </w:t>
      </w:r>
      <w:r w:rsidR="004A7A9D" w:rsidRPr="00A76AA6">
        <w:rPr>
          <w:rFonts w:ascii="Arial" w:hAnsi="Arial" w:cs="Arial"/>
          <w:sz w:val="22"/>
          <w:szCs w:val="22"/>
        </w:rPr>
        <w:t>Key Principles</w:t>
      </w:r>
      <w:r w:rsidR="00934B51" w:rsidRPr="00A76AA6">
        <w:rPr>
          <w:rFonts w:ascii="Arial" w:hAnsi="Arial" w:cs="Arial"/>
          <w:sz w:val="22"/>
          <w:szCs w:val="22"/>
        </w:rPr>
        <w:t>.</w:t>
      </w:r>
      <w:r w:rsidRPr="00A76AA6">
        <w:rPr>
          <w:rFonts w:ascii="Arial" w:hAnsi="Arial" w:cs="Arial"/>
          <w:sz w:val="22"/>
          <w:szCs w:val="22"/>
        </w:rPr>
        <w:t xml:space="preserve">  </w:t>
      </w:r>
    </w:p>
    <w:p w14:paraId="11965E84" w14:textId="77777777" w:rsidR="007F766B" w:rsidRPr="00A76AA6" w:rsidRDefault="007F766B"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p>
    <w:p w14:paraId="50B4B19D" w14:textId="77777777" w:rsidR="00730563" w:rsidRPr="000F4ABA" w:rsidRDefault="008D4A55" w:rsidP="000270F1">
      <w:pPr>
        <w:pStyle w:val="Heading1"/>
        <w:numPr>
          <w:ilvl w:val="0"/>
          <w:numId w:val="21"/>
        </w:numPr>
        <w:spacing w:before="0" w:line="240" w:lineRule="auto"/>
        <w:ind w:left="851" w:right="260" w:hanging="851"/>
        <w:jc w:val="both"/>
        <w:rPr>
          <w:rFonts w:ascii="Arial" w:hAnsi="Arial" w:cs="Arial"/>
          <w:color w:val="548DD4"/>
          <w:sz w:val="24"/>
          <w:szCs w:val="24"/>
        </w:rPr>
      </w:pPr>
      <w:bookmarkStart w:id="9" w:name="_Toc358108826"/>
      <w:bookmarkStart w:id="10" w:name="_Toc381867395"/>
      <w:bookmarkStart w:id="11" w:name="_Toc459827072"/>
      <w:r w:rsidRPr="000F4ABA">
        <w:rPr>
          <w:rFonts w:ascii="Arial" w:hAnsi="Arial" w:cs="Arial"/>
          <w:color w:val="548DD4"/>
          <w:sz w:val="24"/>
          <w:szCs w:val="24"/>
        </w:rPr>
        <w:t>ROLES AND RESPONSIBILITIES</w:t>
      </w:r>
      <w:bookmarkEnd w:id="9"/>
      <w:bookmarkEnd w:id="10"/>
      <w:bookmarkEnd w:id="11"/>
    </w:p>
    <w:p w14:paraId="3F0EAEB3" w14:textId="77777777" w:rsidR="00626144" w:rsidRPr="00BA3C40" w:rsidRDefault="00626144" w:rsidP="000270F1">
      <w:pPr>
        <w:tabs>
          <w:tab w:val="left" w:pos="851"/>
        </w:tabs>
        <w:spacing w:after="0" w:line="240" w:lineRule="auto"/>
        <w:ind w:left="851" w:right="260" w:hanging="851"/>
        <w:contextualSpacing/>
        <w:jc w:val="both"/>
        <w:rPr>
          <w:rFonts w:cs="Arial"/>
          <w:sz w:val="22"/>
        </w:rPr>
      </w:pPr>
    </w:p>
    <w:p w14:paraId="3150DAA0" w14:textId="77777777" w:rsidR="00626144" w:rsidRPr="00725170" w:rsidRDefault="00FC3311" w:rsidP="000270F1">
      <w:pPr>
        <w:pStyle w:val="ListParagraph"/>
        <w:numPr>
          <w:ilvl w:val="0"/>
          <w:numId w:val="22"/>
        </w:numPr>
        <w:spacing w:after="0" w:line="240" w:lineRule="auto"/>
        <w:ind w:left="851" w:right="260" w:hanging="851"/>
        <w:jc w:val="both"/>
        <w:rPr>
          <w:rFonts w:cs="Arial"/>
          <w:b/>
          <w:sz w:val="22"/>
        </w:rPr>
      </w:pPr>
      <w:r w:rsidRPr="00725170">
        <w:rPr>
          <w:rFonts w:cs="Arial"/>
          <w:b/>
          <w:sz w:val="22"/>
        </w:rPr>
        <w:t xml:space="preserve">The </w:t>
      </w:r>
      <w:r w:rsidR="001B40FD" w:rsidRPr="00725170">
        <w:rPr>
          <w:rFonts w:cs="Arial"/>
          <w:b/>
          <w:sz w:val="22"/>
        </w:rPr>
        <w:t>G</w:t>
      </w:r>
      <w:r w:rsidRPr="00725170">
        <w:rPr>
          <w:rFonts w:cs="Arial"/>
          <w:b/>
          <w:sz w:val="22"/>
        </w:rPr>
        <w:t xml:space="preserve">overning </w:t>
      </w:r>
      <w:r w:rsidR="001B40FD" w:rsidRPr="00725170">
        <w:rPr>
          <w:rFonts w:cs="Arial"/>
          <w:b/>
          <w:sz w:val="22"/>
        </w:rPr>
        <w:t>B</w:t>
      </w:r>
      <w:r w:rsidRPr="00725170">
        <w:rPr>
          <w:rFonts w:cs="Arial"/>
          <w:b/>
          <w:sz w:val="22"/>
        </w:rPr>
        <w:t xml:space="preserve">ody </w:t>
      </w:r>
      <w:r w:rsidR="00177E87" w:rsidRPr="00725170">
        <w:rPr>
          <w:rFonts w:cs="Arial"/>
          <w:b/>
          <w:sz w:val="22"/>
        </w:rPr>
        <w:t>will</w:t>
      </w:r>
      <w:r w:rsidR="00177E87" w:rsidRPr="00725170">
        <w:rPr>
          <w:rFonts w:cs="Arial"/>
          <w:b/>
          <w:color w:val="000000"/>
          <w:sz w:val="22"/>
        </w:rPr>
        <w:t>: -</w:t>
      </w:r>
      <w:r w:rsidRPr="00725170">
        <w:rPr>
          <w:rFonts w:cs="Arial"/>
          <w:b/>
          <w:sz w:val="22"/>
        </w:rPr>
        <w:t xml:space="preserve"> </w:t>
      </w:r>
    </w:p>
    <w:p w14:paraId="05DFFE8D" w14:textId="77777777" w:rsidR="008D4A55" w:rsidRPr="00BA3C40" w:rsidRDefault="008D4A55" w:rsidP="000270F1">
      <w:pPr>
        <w:pStyle w:val="ListParagraph"/>
        <w:spacing w:after="0" w:line="240" w:lineRule="auto"/>
        <w:ind w:left="851" w:right="260"/>
        <w:jc w:val="both"/>
        <w:rPr>
          <w:rFonts w:cs="Arial"/>
          <w:bCs/>
          <w:sz w:val="22"/>
        </w:rPr>
      </w:pPr>
    </w:p>
    <w:p w14:paraId="7D351334" w14:textId="3D4D11AC" w:rsidR="00612218" w:rsidRPr="00BA3C40" w:rsidRDefault="00FC3311"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ensur</w:t>
      </w:r>
      <w:r w:rsidR="00177E87" w:rsidRPr="00BA3C40">
        <w:rPr>
          <w:rFonts w:cs="Arial"/>
          <w:color w:val="000000"/>
          <w:sz w:val="22"/>
        </w:rPr>
        <w:t>e</w:t>
      </w:r>
      <w:r w:rsidRPr="00BA3C40">
        <w:rPr>
          <w:rFonts w:cs="Arial"/>
          <w:color w:val="000000"/>
          <w:sz w:val="22"/>
        </w:rPr>
        <w:t xml:space="preserve"> </w:t>
      </w:r>
      <w:r w:rsidR="001022A3" w:rsidRPr="00BA3C40">
        <w:rPr>
          <w:rFonts w:cs="Arial"/>
          <w:color w:val="000000"/>
          <w:sz w:val="22"/>
        </w:rPr>
        <w:t xml:space="preserve">governors are aware of their responsibilities under </w:t>
      </w:r>
      <w:r w:rsidR="008023B5">
        <w:rPr>
          <w:rFonts w:cs="Arial"/>
          <w:color w:val="000000"/>
          <w:sz w:val="22"/>
        </w:rPr>
        <w:t>the Act</w:t>
      </w:r>
      <w:r w:rsidR="00384114" w:rsidRPr="00BA3C40">
        <w:rPr>
          <w:rFonts w:cs="Arial"/>
          <w:color w:val="000000"/>
          <w:sz w:val="22"/>
        </w:rPr>
        <w:t xml:space="preserve"> and</w:t>
      </w:r>
      <w:r w:rsidR="00612218" w:rsidRPr="00BA3C40">
        <w:rPr>
          <w:rFonts w:cs="Arial"/>
          <w:color w:val="000000"/>
          <w:sz w:val="22"/>
        </w:rPr>
        <w:t xml:space="preserve"> </w:t>
      </w:r>
      <w:r w:rsidR="00384114" w:rsidRPr="00BA3C40">
        <w:rPr>
          <w:rFonts w:cs="Arial"/>
          <w:color w:val="000000"/>
          <w:sz w:val="22"/>
        </w:rPr>
        <w:t xml:space="preserve">attend regular </w:t>
      </w:r>
      <w:r w:rsidR="00BC0479" w:rsidRPr="00BA3C40">
        <w:rPr>
          <w:rFonts w:cs="Arial"/>
          <w:color w:val="000000"/>
          <w:sz w:val="22"/>
        </w:rPr>
        <w:t xml:space="preserve">equality </w:t>
      </w:r>
      <w:r w:rsidR="00384114" w:rsidRPr="00BA3C40">
        <w:rPr>
          <w:rFonts w:cs="Arial"/>
          <w:color w:val="000000"/>
          <w:sz w:val="22"/>
        </w:rPr>
        <w:t>trainin</w:t>
      </w:r>
      <w:r w:rsidR="00612218" w:rsidRPr="00BA3C40">
        <w:rPr>
          <w:rFonts w:cs="Arial"/>
          <w:color w:val="000000"/>
          <w:sz w:val="22"/>
        </w:rPr>
        <w:t>g;</w:t>
      </w:r>
    </w:p>
    <w:p w14:paraId="2F397C22" w14:textId="77777777" w:rsidR="00BA3C40" w:rsidRPr="00BA3C40" w:rsidRDefault="00BA3C40" w:rsidP="00BA3C40">
      <w:pPr>
        <w:spacing w:after="0" w:line="240" w:lineRule="auto"/>
        <w:ind w:left="1418" w:right="260"/>
        <w:jc w:val="both"/>
        <w:rPr>
          <w:rFonts w:cs="Arial"/>
          <w:sz w:val="22"/>
        </w:rPr>
      </w:pPr>
    </w:p>
    <w:p w14:paraId="782EA3A1" w14:textId="6D05996D" w:rsidR="00612218" w:rsidRPr="00BA3C40" w:rsidRDefault="001022A3"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hav</w:t>
      </w:r>
      <w:r w:rsidR="00177E87" w:rsidRPr="00BA3C40">
        <w:rPr>
          <w:rFonts w:cs="Arial"/>
          <w:color w:val="000000"/>
          <w:sz w:val="22"/>
        </w:rPr>
        <w:t>e</w:t>
      </w:r>
      <w:r w:rsidRPr="00BA3C40">
        <w:rPr>
          <w:rFonts w:cs="Arial"/>
          <w:color w:val="000000"/>
          <w:sz w:val="22"/>
        </w:rPr>
        <w:t xml:space="preserve"> due regard to </w:t>
      </w:r>
      <w:r w:rsidR="00612218" w:rsidRPr="00BA3C40">
        <w:rPr>
          <w:rFonts w:cs="Arial"/>
          <w:color w:val="000000"/>
          <w:sz w:val="22"/>
        </w:rPr>
        <w:t xml:space="preserve">this policy and the </w:t>
      </w:r>
      <w:r w:rsidRPr="00BA3C40">
        <w:rPr>
          <w:rFonts w:cs="Arial"/>
          <w:color w:val="000000"/>
          <w:sz w:val="22"/>
        </w:rPr>
        <w:t>general equality duty when making decisions;</w:t>
      </w:r>
    </w:p>
    <w:p w14:paraId="29D1EB93" w14:textId="77777777" w:rsidR="00BA3C40" w:rsidRPr="00BA3C40" w:rsidRDefault="00BA3C40" w:rsidP="00BA3C40">
      <w:pPr>
        <w:spacing w:after="0" w:line="240" w:lineRule="auto"/>
        <w:ind w:left="1418" w:right="260"/>
        <w:jc w:val="both"/>
        <w:rPr>
          <w:rFonts w:cs="Arial"/>
          <w:sz w:val="22"/>
        </w:rPr>
      </w:pPr>
    </w:p>
    <w:p w14:paraId="30484D80" w14:textId="0DF4C68A" w:rsidR="00612218" w:rsidRPr="00BA3C40" w:rsidRDefault="004949A1" w:rsidP="00BA3C40">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w:t>
      </w:r>
      <w:r w:rsidR="00FC3311" w:rsidRPr="00BA3C40">
        <w:rPr>
          <w:rFonts w:cs="Arial"/>
          <w:color w:val="000000"/>
          <w:sz w:val="22"/>
        </w:rPr>
        <w:t>nsur</w:t>
      </w:r>
      <w:r w:rsidR="00177E87" w:rsidRPr="00BA3C40">
        <w:rPr>
          <w:rFonts w:cs="Arial"/>
          <w:color w:val="000000"/>
          <w:sz w:val="22"/>
        </w:rPr>
        <w:t>e</w:t>
      </w:r>
      <w:r w:rsidR="00FC3311" w:rsidRPr="00BA3C40">
        <w:rPr>
          <w:rFonts w:cs="Arial"/>
          <w:color w:val="000000"/>
          <w:sz w:val="22"/>
        </w:rPr>
        <w:t xml:space="preserve"> </w:t>
      </w:r>
      <w:r w:rsidR="009D2A38" w:rsidRPr="00BA3C40">
        <w:rPr>
          <w:rFonts w:cs="Arial"/>
          <w:color w:val="000000"/>
          <w:sz w:val="22"/>
        </w:rPr>
        <w:t>this policy</w:t>
      </w:r>
      <w:r w:rsidR="00FC3311" w:rsidRPr="00BA3C40">
        <w:rPr>
          <w:rFonts w:cs="Arial"/>
          <w:color w:val="000000"/>
          <w:sz w:val="22"/>
        </w:rPr>
        <w:t xml:space="preserve"> is implemented by the </w:t>
      </w:r>
      <w:r w:rsidR="001B40FD" w:rsidRPr="00BA3C40">
        <w:rPr>
          <w:rFonts w:cs="Arial"/>
          <w:color w:val="000000"/>
          <w:sz w:val="22"/>
        </w:rPr>
        <w:t>H</w:t>
      </w:r>
      <w:r w:rsidR="00FC3311" w:rsidRPr="00BA3C40">
        <w:rPr>
          <w:rFonts w:cs="Arial"/>
          <w:color w:val="000000"/>
          <w:sz w:val="22"/>
        </w:rPr>
        <w:t>eadteacher</w:t>
      </w:r>
      <w:r w:rsidR="00177E87" w:rsidRPr="00BA3C40">
        <w:rPr>
          <w:rFonts w:cs="Arial"/>
          <w:color w:val="000000"/>
          <w:sz w:val="22"/>
        </w:rPr>
        <w:t xml:space="preserve"> and support the Headteacher in implementing any necessary </w:t>
      </w:r>
      <w:r w:rsidR="00384114" w:rsidRPr="00BA3C40">
        <w:rPr>
          <w:rFonts w:cs="Arial"/>
          <w:color w:val="000000"/>
          <w:sz w:val="22"/>
        </w:rPr>
        <w:t>actions</w:t>
      </w:r>
      <w:r w:rsidR="00FC3311" w:rsidRPr="00BA3C40">
        <w:rPr>
          <w:rFonts w:cs="Arial"/>
          <w:color w:val="000000"/>
          <w:sz w:val="22"/>
        </w:rPr>
        <w:t>;</w:t>
      </w:r>
    </w:p>
    <w:p w14:paraId="49307F6E" w14:textId="77777777" w:rsidR="00BA3C40" w:rsidRPr="00BA3C40" w:rsidRDefault="00BA3C40" w:rsidP="00BA3C40">
      <w:pPr>
        <w:spacing w:after="0" w:line="240" w:lineRule="auto"/>
        <w:ind w:left="1418" w:right="260"/>
        <w:jc w:val="both"/>
        <w:rPr>
          <w:rFonts w:cs="Arial"/>
          <w:sz w:val="22"/>
        </w:rPr>
      </w:pPr>
    </w:p>
    <w:p w14:paraId="498AE469" w14:textId="661543E5" w:rsidR="00424251" w:rsidRDefault="00FC3311" w:rsidP="00424251">
      <w:pPr>
        <w:numPr>
          <w:ilvl w:val="0"/>
          <w:numId w:val="2"/>
        </w:numPr>
        <w:tabs>
          <w:tab w:val="clear" w:pos="720"/>
        </w:tabs>
        <w:spacing w:after="0" w:line="240" w:lineRule="auto"/>
        <w:ind w:left="1418" w:right="260" w:hanging="567"/>
        <w:jc w:val="both"/>
        <w:rPr>
          <w:rFonts w:cs="Arial"/>
          <w:sz w:val="22"/>
        </w:rPr>
      </w:pPr>
      <w:r w:rsidRPr="00BA3C40">
        <w:rPr>
          <w:rFonts w:cs="Arial"/>
          <w:sz w:val="22"/>
        </w:rPr>
        <w:t>nominat</w:t>
      </w:r>
      <w:r w:rsidR="00177E87" w:rsidRPr="00BA3C40">
        <w:rPr>
          <w:rFonts w:cs="Arial"/>
          <w:sz w:val="22"/>
        </w:rPr>
        <w:t xml:space="preserve">e </w:t>
      </w:r>
      <w:r w:rsidRPr="00BA3C40">
        <w:rPr>
          <w:rFonts w:cs="Arial"/>
          <w:sz w:val="22"/>
        </w:rPr>
        <w:t xml:space="preserve">a </w:t>
      </w:r>
      <w:r w:rsidR="008023B5">
        <w:rPr>
          <w:rFonts w:cs="Arial"/>
          <w:sz w:val="22"/>
        </w:rPr>
        <w:t xml:space="preserve">link equality </w:t>
      </w:r>
      <w:r w:rsidR="00EF047F" w:rsidRPr="00BA3C40">
        <w:rPr>
          <w:rFonts w:cs="Arial"/>
          <w:sz w:val="22"/>
        </w:rPr>
        <w:t>g</w:t>
      </w:r>
      <w:r w:rsidRPr="00BA3C40">
        <w:rPr>
          <w:rFonts w:cs="Arial"/>
          <w:sz w:val="22"/>
        </w:rPr>
        <w:t>overn</w:t>
      </w:r>
      <w:r w:rsidR="004F4C31" w:rsidRPr="00BA3C40">
        <w:rPr>
          <w:rFonts w:cs="Arial"/>
          <w:sz w:val="22"/>
        </w:rPr>
        <w:t>or</w:t>
      </w:r>
      <w:r w:rsidR="008023B5">
        <w:rPr>
          <w:rFonts w:cs="Arial"/>
          <w:sz w:val="22"/>
        </w:rPr>
        <w:t xml:space="preserve"> who will </w:t>
      </w:r>
      <w:r w:rsidR="00424251">
        <w:rPr>
          <w:rFonts w:cs="Arial"/>
          <w:sz w:val="22"/>
        </w:rPr>
        <w:t xml:space="preserve">liaise with the nominated SLT equality lead to </w:t>
      </w:r>
      <w:r w:rsidR="008023B5">
        <w:rPr>
          <w:rFonts w:cs="Arial"/>
          <w:sz w:val="22"/>
        </w:rPr>
        <w:t>r</w:t>
      </w:r>
      <w:r w:rsidR="00384114" w:rsidRPr="00BA3C40">
        <w:rPr>
          <w:rFonts w:cs="Arial"/>
          <w:sz w:val="22"/>
        </w:rPr>
        <w:t xml:space="preserve">eview and </w:t>
      </w:r>
      <w:r w:rsidRPr="00BA3C40">
        <w:rPr>
          <w:rFonts w:cs="Arial"/>
          <w:sz w:val="22"/>
        </w:rPr>
        <w:t>monito</w:t>
      </w:r>
      <w:r w:rsidR="00384114" w:rsidRPr="00BA3C40">
        <w:rPr>
          <w:rFonts w:cs="Arial"/>
          <w:sz w:val="22"/>
        </w:rPr>
        <w:t>r</w:t>
      </w:r>
      <w:r w:rsidRPr="00BA3C40">
        <w:rPr>
          <w:rFonts w:cs="Arial"/>
          <w:sz w:val="22"/>
        </w:rPr>
        <w:t xml:space="preserve"> </w:t>
      </w:r>
      <w:r w:rsidR="008023B5">
        <w:rPr>
          <w:rFonts w:cs="Arial"/>
          <w:sz w:val="22"/>
        </w:rPr>
        <w:t xml:space="preserve">the school’s compliance with its </w:t>
      </w:r>
      <w:r w:rsidRPr="00BA3C40">
        <w:rPr>
          <w:rFonts w:cs="Arial"/>
          <w:sz w:val="22"/>
        </w:rPr>
        <w:t>equality</w:t>
      </w:r>
      <w:r w:rsidR="008023B5">
        <w:rPr>
          <w:rFonts w:cs="Arial"/>
          <w:sz w:val="22"/>
        </w:rPr>
        <w:t xml:space="preserve"> duties;</w:t>
      </w:r>
    </w:p>
    <w:p w14:paraId="3C15002C" w14:textId="77777777" w:rsidR="00424251" w:rsidRPr="00424251" w:rsidRDefault="00424251" w:rsidP="00424251">
      <w:pPr>
        <w:spacing w:after="0" w:line="240" w:lineRule="auto"/>
        <w:ind w:right="260"/>
        <w:jc w:val="both"/>
        <w:rPr>
          <w:rFonts w:cs="Arial"/>
          <w:sz w:val="22"/>
        </w:rPr>
      </w:pPr>
    </w:p>
    <w:p w14:paraId="0CB80860" w14:textId="22F34FB0" w:rsidR="00545818" w:rsidRPr="00424251" w:rsidRDefault="00384114" w:rsidP="00424251">
      <w:pPr>
        <w:numPr>
          <w:ilvl w:val="0"/>
          <w:numId w:val="2"/>
        </w:numPr>
        <w:tabs>
          <w:tab w:val="clear" w:pos="720"/>
        </w:tabs>
        <w:spacing w:after="0" w:line="240" w:lineRule="auto"/>
        <w:ind w:left="1418" w:right="260" w:hanging="567"/>
        <w:jc w:val="both"/>
        <w:rPr>
          <w:rFonts w:cs="Arial"/>
          <w:sz w:val="22"/>
        </w:rPr>
      </w:pPr>
      <w:r w:rsidRPr="00424251">
        <w:rPr>
          <w:rFonts w:cs="Arial"/>
          <w:color w:val="000000"/>
          <w:sz w:val="22"/>
        </w:rPr>
        <w:t xml:space="preserve">ensure </w:t>
      </w:r>
      <w:r w:rsidR="004949A1" w:rsidRPr="00424251">
        <w:rPr>
          <w:rFonts w:cs="Arial"/>
          <w:color w:val="000000"/>
          <w:sz w:val="22"/>
        </w:rPr>
        <w:t>s</w:t>
      </w:r>
      <w:r w:rsidRPr="00424251">
        <w:rPr>
          <w:rFonts w:cs="Arial"/>
          <w:color w:val="000000"/>
          <w:sz w:val="22"/>
        </w:rPr>
        <w:t xml:space="preserve">pecific and measurable equality objectives are </w:t>
      </w:r>
      <w:r w:rsidR="004949A1" w:rsidRPr="00424251">
        <w:rPr>
          <w:rFonts w:cs="Arial"/>
          <w:color w:val="000000"/>
          <w:sz w:val="22"/>
        </w:rPr>
        <w:t xml:space="preserve">prepared and </w:t>
      </w:r>
      <w:r w:rsidRPr="00424251">
        <w:rPr>
          <w:rFonts w:cs="Arial"/>
          <w:color w:val="000000"/>
          <w:sz w:val="22"/>
        </w:rPr>
        <w:t xml:space="preserve">published </w:t>
      </w:r>
      <w:r w:rsidR="008023B5" w:rsidRPr="00424251">
        <w:rPr>
          <w:rFonts w:cs="Arial"/>
          <w:color w:val="000000"/>
          <w:sz w:val="22"/>
        </w:rPr>
        <w:t xml:space="preserve">in line with the school’s obligations under the Act </w:t>
      </w:r>
      <w:r w:rsidRPr="00424251">
        <w:rPr>
          <w:rFonts w:cs="Arial"/>
          <w:color w:val="000000"/>
          <w:sz w:val="22"/>
        </w:rPr>
        <w:t>and that the</w:t>
      </w:r>
      <w:r w:rsidR="004949A1" w:rsidRPr="00424251">
        <w:rPr>
          <w:rFonts w:cs="Arial"/>
          <w:color w:val="000000"/>
          <w:sz w:val="22"/>
        </w:rPr>
        <w:t xml:space="preserve">se </w:t>
      </w:r>
      <w:r w:rsidRPr="00424251">
        <w:rPr>
          <w:rFonts w:cs="Arial"/>
          <w:color w:val="000000"/>
          <w:sz w:val="22"/>
        </w:rPr>
        <w:t xml:space="preserve">are </w:t>
      </w:r>
      <w:r w:rsidR="004949A1" w:rsidRPr="00424251">
        <w:rPr>
          <w:rFonts w:cs="Arial"/>
          <w:color w:val="000000"/>
          <w:sz w:val="22"/>
        </w:rPr>
        <w:t xml:space="preserve">included within </w:t>
      </w:r>
      <w:r w:rsidRPr="00424251">
        <w:rPr>
          <w:rFonts w:cs="Arial"/>
          <w:color w:val="000000"/>
          <w:sz w:val="22"/>
        </w:rPr>
        <w:t xml:space="preserve">the </w:t>
      </w:r>
      <w:r w:rsidR="004949A1" w:rsidRPr="00424251">
        <w:rPr>
          <w:rFonts w:cs="Arial"/>
          <w:color w:val="000000"/>
          <w:sz w:val="22"/>
        </w:rPr>
        <w:t>S</w:t>
      </w:r>
      <w:r w:rsidRPr="00424251">
        <w:rPr>
          <w:rFonts w:cs="Arial"/>
          <w:color w:val="000000"/>
          <w:sz w:val="22"/>
        </w:rPr>
        <w:t>chool</w:t>
      </w:r>
      <w:r w:rsidR="004949A1" w:rsidRPr="00424251">
        <w:rPr>
          <w:rFonts w:cs="Arial"/>
          <w:color w:val="000000"/>
          <w:sz w:val="22"/>
        </w:rPr>
        <w:t xml:space="preserve"> </w:t>
      </w:r>
      <w:r w:rsidR="008023B5" w:rsidRPr="00424251">
        <w:rPr>
          <w:rFonts w:cs="Arial"/>
          <w:color w:val="000000"/>
          <w:sz w:val="22"/>
        </w:rPr>
        <w:t>Development</w:t>
      </w:r>
      <w:r w:rsidRPr="00424251">
        <w:rPr>
          <w:rFonts w:cs="Arial"/>
          <w:color w:val="000000"/>
          <w:sz w:val="22"/>
        </w:rPr>
        <w:t xml:space="preserve"> </w:t>
      </w:r>
      <w:r w:rsidR="004949A1" w:rsidRPr="00424251">
        <w:rPr>
          <w:rFonts w:cs="Arial"/>
          <w:color w:val="000000"/>
          <w:sz w:val="22"/>
        </w:rPr>
        <w:t>P</w:t>
      </w:r>
      <w:r w:rsidRPr="00424251">
        <w:rPr>
          <w:rFonts w:cs="Arial"/>
          <w:color w:val="000000"/>
          <w:sz w:val="22"/>
        </w:rPr>
        <w:t>lan;</w:t>
      </w:r>
    </w:p>
    <w:p w14:paraId="7679F451" w14:textId="77777777" w:rsidR="00BA3C40" w:rsidRPr="00BA3C40" w:rsidRDefault="00BA3C40" w:rsidP="00BA3C40">
      <w:pPr>
        <w:spacing w:after="0" w:line="240" w:lineRule="auto"/>
        <w:ind w:left="1418" w:right="260"/>
        <w:jc w:val="both"/>
        <w:rPr>
          <w:rFonts w:cs="Arial"/>
          <w:sz w:val="22"/>
        </w:rPr>
      </w:pPr>
    </w:p>
    <w:p w14:paraId="0B26034D" w14:textId="71913FC0" w:rsidR="00545818" w:rsidRPr="00BA3C40" w:rsidRDefault="004415FF"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 xml:space="preserve">ensure progress </w:t>
      </w:r>
      <w:r w:rsidR="004949A1" w:rsidRPr="00BA3C40">
        <w:rPr>
          <w:rFonts w:cs="Arial"/>
          <w:color w:val="000000"/>
          <w:sz w:val="22"/>
        </w:rPr>
        <w:t xml:space="preserve">towards achievement of the school’s current </w:t>
      </w:r>
      <w:r w:rsidR="00384114" w:rsidRPr="00BA3C40">
        <w:rPr>
          <w:rFonts w:cs="Arial"/>
          <w:color w:val="000000"/>
          <w:sz w:val="22"/>
        </w:rPr>
        <w:t>equality objectives</w:t>
      </w:r>
      <w:r w:rsidR="004949A1" w:rsidRPr="00BA3C40">
        <w:rPr>
          <w:rFonts w:cs="Arial"/>
          <w:color w:val="000000"/>
          <w:sz w:val="22"/>
        </w:rPr>
        <w:t xml:space="preserve"> is</w:t>
      </w:r>
      <w:r w:rsidR="006C052C" w:rsidRPr="00BA3C40">
        <w:rPr>
          <w:rFonts w:cs="Arial"/>
          <w:color w:val="000000"/>
          <w:sz w:val="22"/>
        </w:rPr>
        <w:t xml:space="preserve"> </w:t>
      </w:r>
      <w:r w:rsidR="00B70BE3" w:rsidRPr="00BA3C40">
        <w:rPr>
          <w:rFonts w:cs="Arial"/>
          <w:color w:val="000000"/>
          <w:sz w:val="22"/>
        </w:rPr>
        <w:t>monitored</w:t>
      </w:r>
      <w:r w:rsidR="008023B5">
        <w:rPr>
          <w:rFonts w:cs="Arial"/>
          <w:color w:val="000000"/>
          <w:sz w:val="22"/>
        </w:rPr>
        <w:t xml:space="preserve"> and</w:t>
      </w:r>
      <w:r w:rsidR="004949A1" w:rsidRPr="00BA3C40">
        <w:rPr>
          <w:rFonts w:cs="Arial"/>
          <w:color w:val="000000"/>
          <w:sz w:val="22"/>
        </w:rPr>
        <w:t xml:space="preserve"> that objectives are reviewed </w:t>
      </w:r>
      <w:r w:rsidRPr="00BA3C40">
        <w:rPr>
          <w:rFonts w:cs="Arial"/>
          <w:color w:val="000000"/>
          <w:sz w:val="22"/>
        </w:rPr>
        <w:t xml:space="preserve">and updated </w:t>
      </w:r>
      <w:r w:rsidR="004949A1" w:rsidRPr="00BA3C40">
        <w:rPr>
          <w:rFonts w:cs="Arial"/>
          <w:color w:val="000000"/>
          <w:sz w:val="22"/>
        </w:rPr>
        <w:t>at least every 4 years;</w:t>
      </w:r>
    </w:p>
    <w:p w14:paraId="49D03810" w14:textId="77777777" w:rsidR="00BA3C40" w:rsidRPr="00BA3C40" w:rsidRDefault="00BA3C40" w:rsidP="00BA3C40">
      <w:pPr>
        <w:spacing w:after="0" w:line="240" w:lineRule="auto"/>
        <w:ind w:left="1418" w:right="260"/>
        <w:jc w:val="both"/>
        <w:rPr>
          <w:rFonts w:cs="Arial"/>
          <w:sz w:val="22"/>
        </w:rPr>
      </w:pPr>
    </w:p>
    <w:p w14:paraId="4C594BD5" w14:textId="326EF38E" w:rsidR="00545818" w:rsidRPr="00BA3C40" w:rsidRDefault="00FC3311" w:rsidP="000270F1">
      <w:pPr>
        <w:numPr>
          <w:ilvl w:val="0"/>
          <w:numId w:val="2"/>
        </w:numPr>
        <w:tabs>
          <w:tab w:val="clear" w:pos="720"/>
        </w:tabs>
        <w:spacing w:after="0" w:line="240" w:lineRule="auto"/>
        <w:ind w:left="1418" w:right="260" w:hanging="567"/>
        <w:jc w:val="both"/>
        <w:rPr>
          <w:rFonts w:cs="Arial"/>
          <w:sz w:val="22"/>
        </w:rPr>
      </w:pPr>
      <w:r w:rsidRPr="00BA3C40">
        <w:rPr>
          <w:rFonts w:cs="Arial"/>
          <w:sz w:val="22"/>
        </w:rPr>
        <w:t>e</w:t>
      </w:r>
      <w:r w:rsidRPr="00BA3C40">
        <w:rPr>
          <w:rFonts w:cs="Arial"/>
          <w:color w:val="000000"/>
          <w:sz w:val="22"/>
        </w:rPr>
        <w:t>nsur</w:t>
      </w:r>
      <w:r w:rsidR="00384114" w:rsidRPr="00BA3C40">
        <w:rPr>
          <w:rFonts w:cs="Arial"/>
          <w:color w:val="000000"/>
          <w:sz w:val="22"/>
        </w:rPr>
        <w:t>e</w:t>
      </w:r>
      <w:r w:rsidRPr="00BA3C40">
        <w:rPr>
          <w:rFonts w:cs="Arial"/>
          <w:color w:val="000000"/>
          <w:sz w:val="22"/>
        </w:rPr>
        <w:t xml:space="preserve"> </w:t>
      </w:r>
      <w:r w:rsidR="008023B5">
        <w:rPr>
          <w:rFonts w:cs="Arial"/>
          <w:color w:val="000000"/>
          <w:sz w:val="22"/>
        </w:rPr>
        <w:t xml:space="preserve">the </w:t>
      </w:r>
      <w:r w:rsidR="00384114" w:rsidRPr="00BA3C40">
        <w:rPr>
          <w:rFonts w:cs="Arial"/>
          <w:color w:val="000000"/>
          <w:sz w:val="22"/>
        </w:rPr>
        <w:t xml:space="preserve">outcomes </w:t>
      </w:r>
      <w:r w:rsidR="00545818" w:rsidRPr="00BA3C40">
        <w:rPr>
          <w:rFonts w:cs="Arial"/>
          <w:color w:val="000000"/>
          <w:sz w:val="22"/>
        </w:rPr>
        <w:t xml:space="preserve">and progress towards </w:t>
      </w:r>
      <w:r w:rsidR="008023B5">
        <w:rPr>
          <w:rFonts w:cs="Arial"/>
          <w:color w:val="000000"/>
          <w:sz w:val="22"/>
        </w:rPr>
        <w:t xml:space="preserve">the </w:t>
      </w:r>
      <w:r w:rsidR="00545818" w:rsidRPr="00BA3C40">
        <w:rPr>
          <w:rFonts w:cs="Arial"/>
          <w:color w:val="000000"/>
          <w:sz w:val="22"/>
        </w:rPr>
        <w:t xml:space="preserve">achievement of </w:t>
      </w:r>
      <w:r w:rsidR="00384114" w:rsidRPr="00BA3C40">
        <w:rPr>
          <w:rFonts w:cs="Arial"/>
          <w:color w:val="000000"/>
          <w:sz w:val="22"/>
        </w:rPr>
        <w:t xml:space="preserve">past </w:t>
      </w:r>
      <w:r w:rsidR="00545818" w:rsidRPr="00BA3C40">
        <w:rPr>
          <w:rFonts w:cs="Arial"/>
          <w:color w:val="000000"/>
          <w:sz w:val="22"/>
        </w:rPr>
        <w:t xml:space="preserve">equality </w:t>
      </w:r>
      <w:r w:rsidR="00384114" w:rsidRPr="00BA3C40">
        <w:rPr>
          <w:rFonts w:cs="Arial"/>
          <w:color w:val="000000"/>
          <w:sz w:val="22"/>
        </w:rPr>
        <w:t>objectives are published</w:t>
      </w:r>
      <w:r w:rsidR="004415FF" w:rsidRPr="00BA3C40">
        <w:rPr>
          <w:rFonts w:cs="Arial"/>
          <w:color w:val="000000"/>
          <w:sz w:val="22"/>
        </w:rPr>
        <w:t>;</w:t>
      </w:r>
    </w:p>
    <w:p w14:paraId="2822DBBF" w14:textId="77777777" w:rsidR="00BA3C40" w:rsidRPr="00BA3C40" w:rsidRDefault="00BA3C40" w:rsidP="00BA3C40">
      <w:pPr>
        <w:spacing w:after="0" w:line="240" w:lineRule="auto"/>
        <w:ind w:left="1418" w:right="260"/>
        <w:jc w:val="both"/>
        <w:rPr>
          <w:rFonts w:cs="Arial"/>
          <w:sz w:val="22"/>
        </w:rPr>
      </w:pPr>
    </w:p>
    <w:p w14:paraId="6B0FF356" w14:textId="715B6A63" w:rsidR="00424251" w:rsidRDefault="00FC3311" w:rsidP="00B60139">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ensur</w:t>
      </w:r>
      <w:r w:rsidR="00384114" w:rsidRPr="00BA3C40">
        <w:rPr>
          <w:rFonts w:cs="Arial"/>
          <w:color w:val="000000"/>
          <w:sz w:val="22"/>
        </w:rPr>
        <w:t>e</w:t>
      </w:r>
      <w:r w:rsidRPr="00BA3C40">
        <w:rPr>
          <w:rFonts w:cs="Arial"/>
          <w:color w:val="000000"/>
          <w:sz w:val="22"/>
        </w:rPr>
        <w:t xml:space="preserve"> th</w:t>
      </w:r>
      <w:r w:rsidR="008023B5">
        <w:rPr>
          <w:rFonts w:cs="Arial"/>
          <w:color w:val="000000"/>
          <w:sz w:val="22"/>
        </w:rPr>
        <w:t>e</w:t>
      </w:r>
      <w:r w:rsidRPr="00BA3C40">
        <w:rPr>
          <w:rFonts w:cs="Arial"/>
          <w:color w:val="000000"/>
          <w:sz w:val="22"/>
        </w:rPr>
        <w:t xml:space="preserve"> </w:t>
      </w:r>
      <w:r w:rsidR="004415FF" w:rsidRPr="00BA3C40">
        <w:rPr>
          <w:rFonts w:cs="Arial"/>
          <w:color w:val="000000"/>
          <w:sz w:val="22"/>
        </w:rPr>
        <w:t>school</w:t>
      </w:r>
      <w:r w:rsidR="008023B5">
        <w:rPr>
          <w:rFonts w:cs="Arial"/>
          <w:color w:val="000000"/>
          <w:sz w:val="22"/>
        </w:rPr>
        <w:t>’s</w:t>
      </w:r>
      <w:r w:rsidR="004415FF" w:rsidRPr="00BA3C40">
        <w:rPr>
          <w:rFonts w:cs="Arial"/>
          <w:color w:val="000000"/>
          <w:sz w:val="22"/>
        </w:rPr>
        <w:t xml:space="preserve"> </w:t>
      </w:r>
      <w:r w:rsidRPr="00BA3C40">
        <w:rPr>
          <w:rFonts w:cs="Arial"/>
          <w:color w:val="000000"/>
          <w:sz w:val="22"/>
        </w:rPr>
        <w:t xml:space="preserve">equality information is </w:t>
      </w:r>
      <w:r w:rsidR="004415FF" w:rsidRPr="00BA3C40">
        <w:rPr>
          <w:rFonts w:cs="Arial"/>
          <w:color w:val="000000"/>
          <w:sz w:val="22"/>
        </w:rPr>
        <w:t xml:space="preserve">published and updated </w:t>
      </w:r>
      <w:r w:rsidRPr="00BA3C40">
        <w:rPr>
          <w:rFonts w:cs="Arial"/>
          <w:color w:val="000000"/>
          <w:sz w:val="22"/>
        </w:rPr>
        <w:t>on a</w:t>
      </w:r>
      <w:r w:rsidR="004415FF" w:rsidRPr="00BA3C40">
        <w:rPr>
          <w:rFonts w:cs="Arial"/>
          <w:color w:val="000000"/>
          <w:sz w:val="22"/>
        </w:rPr>
        <w:t xml:space="preserve"> regular basis and no less than on an a</w:t>
      </w:r>
      <w:r w:rsidRPr="00BA3C40">
        <w:rPr>
          <w:rFonts w:cs="Arial"/>
          <w:color w:val="000000"/>
          <w:sz w:val="22"/>
        </w:rPr>
        <w:t>nnual basis;</w:t>
      </w:r>
    </w:p>
    <w:p w14:paraId="5B0D5B17" w14:textId="77777777" w:rsidR="00B60139" w:rsidRPr="00B60139" w:rsidRDefault="00B60139" w:rsidP="00B60139">
      <w:pPr>
        <w:spacing w:after="0" w:line="240" w:lineRule="auto"/>
        <w:ind w:right="260"/>
        <w:jc w:val="both"/>
        <w:rPr>
          <w:rFonts w:cs="Arial"/>
          <w:sz w:val="22"/>
        </w:rPr>
      </w:pPr>
    </w:p>
    <w:p w14:paraId="74B966EF" w14:textId="4FB16F3D" w:rsidR="00424251" w:rsidRDefault="00424251" w:rsidP="00424251">
      <w:pPr>
        <w:numPr>
          <w:ilvl w:val="0"/>
          <w:numId w:val="2"/>
        </w:numPr>
        <w:tabs>
          <w:tab w:val="clear" w:pos="720"/>
        </w:tabs>
        <w:spacing w:after="0" w:line="240" w:lineRule="auto"/>
        <w:ind w:left="1418" w:right="260" w:hanging="567"/>
        <w:jc w:val="both"/>
        <w:rPr>
          <w:rFonts w:cs="Arial"/>
          <w:sz w:val="22"/>
        </w:rPr>
      </w:pPr>
      <w:r w:rsidRPr="00424251">
        <w:rPr>
          <w:rFonts w:cs="Arial"/>
          <w:sz w:val="22"/>
        </w:rPr>
        <w:t xml:space="preserve">evaluate and review this policy at least annually; </w:t>
      </w:r>
    </w:p>
    <w:p w14:paraId="650547EE" w14:textId="77777777" w:rsidR="00703245" w:rsidRPr="00424251" w:rsidRDefault="00703245" w:rsidP="00703245">
      <w:pPr>
        <w:spacing w:after="0" w:line="240" w:lineRule="auto"/>
        <w:ind w:right="260"/>
        <w:jc w:val="both"/>
        <w:rPr>
          <w:rFonts w:cs="Arial"/>
          <w:sz w:val="22"/>
        </w:rPr>
      </w:pPr>
    </w:p>
    <w:p w14:paraId="609901B1" w14:textId="77777777" w:rsidR="00BA3C40" w:rsidRPr="00BA3C40" w:rsidRDefault="00BA3C40" w:rsidP="00CA400E">
      <w:pPr>
        <w:tabs>
          <w:tab w:val="left" w:pos="851"/>
        </w:tabs>
        <w:spacing w:after="0" w:line="240" w:lineRule="auto"/>
        <w:ind w:right="260"/>
        <w:contextualSpacing/>
        <w:jc w:val="both"/>
        <w:rPr>
          <w:rFonts w:cs="Arial"/>
          <w:color w:val="000000"/>
          <w:sz w:val="22"/>
        </w:rPr>
      </w:pPr>
    </w:p>
    <w:p w14:paraId="2166B288" w14:textId="77777777" w:rsidR="00FC3311" w:rsidRPr="00725170" w:rsidRDefault="00FC3311" w:rsidP="000270F1">
      <w:pPr>
        <w:pStyle w:val="ListParagraph"/>
        <w:numPr>
          <w:ilvl w:val="0"/>
          <w:numId w:val="22"/>
        </w:numPr>
        <w:spacing w:after="0" w:line="240" w:lineRule="auto"/>
        <w:ind w:left="851" w:right="260" w:hanging="851"/>
        <w:jc w:val="both"/>
        <w:rPr>
          <w:rFonts w:cs="Arial"/>
          <w:b/>
          <w:bCs/>
          <w:sz w:val="22"/>
        </w:rPr>
      </w:pPr>
      <w:r w:rsidRPr="00725170">
        <w:rPr>
          <w:rFonts w:cs="Arial"/>
          <w:b/>
          <w:bCs/>
          <w:color w:val="000000"/>
          <w:sz w:val="22"/>
        </w:rPr>
        <w:lastRenderedPageBreak/>
        <w:t xml:space="preserve">The </w:t>
      </w:r>
      <w:r w:rsidR="001B40FD" w:rsidRPr="00725170">
        <w:rPr>
          <w:rFonts w:cs="Arial"/>
          <w:b/>
          <w:bCs/>
          <w:color w:val="000000"/>
          <w:sz w:val="22"/>
        </w:rPr>
        <w:t>H</w:t>
      </w:r>
      <w:r w:rsidRPr="00725170">
        <w:rPr>
          <w:rFonts w:cs="Arial"/>
          <w:b/>
          <w:bCs/>
          <w:color w:val="000000"/>
          <w:sz w:val="22"/>
        </w:rPr>
        <w:t>eadteacher</w:t>
      </w:r>
      <w:r w:rsidR="00BC0479" w:rsidRPr="00725170">
        <w:rPr>
          <w:rFonts w:cs="Arial"/>
          <w:b/>
          <w:bCs/>
          <w:color w:val="000000"/>
          <w:sz w:val="22"/>
        </w:rPr>
        <w:t xml:space="preserve"> </w:t>
      </w:r>
      <w:r w:rsidRPr="00725170">
        <w:rPr>
          <w:rFonts w:cs="Arial"/>
          <w:b/>
          <w:bCs/>
          <w:color w:val="000000"/>
          <w:sz w:val="22"/>
        </w:rPr>
        <w:t xml:space="preserve">(with support from the </w:t>
      </w:r>
      <w:r w:rsidR="001B40FD" w:rsidRPr="00725170">
        <w:rPr>
          <w:rFonts w:cs="Arial"/>
          <w:b/>
          <w:bCs/>
          <w:color w:val="000000"/>
          <w:sz w:val="22"/>
        </w:rPr>
        <w:t>S</w:t>
      </w:r>
      <w:r w:rsidR="00545818" w:rsidRPr="00725170">
        <w:rPr>
          <w:rFonts w:cs="Arial"/>
          <w:b/>
          <w:bCs/>
          <w:color w:val="000000"/>
          <w:sz w:val="22"/>
        </w:rPr>
        <w:t>LT)</w:t>
      </w:r>
      <w:r w:rsidR="00BC0479" w:rsidRPr="00725170">
        <w:rPr>
          <w:rFonts w:cs="Arial"/>
          <w:b/>
          <w:bCs/>
          <w:color w:val="000000"/>
          <w:sz w:val="22"/>
        </w:rPr>
        <w:t xml:space="preserve"> </w:t>
      </w:r>
      <w:r w:rsidR="004415FF" w:rsidRPr="00725170">
        <w:rPr>
          <w:rFonts w:cs="Arial"/>
          <w:b/>
          <w:bCs/>
          <w:color w:val="000000"/>
          <w:sz w:val="22"/>
        </w:rPr>
        <w:t>will:</w:t>
      </w:r>
      <w:r w:rsidR="004415FF" w:rsidRPr="00725170">
        <w:rPr>
          <w:rFonts w:cs="Arial"/>
          <w:b/>
          <w:bCs/>
          <w:sz w:val="22"/>
        </w:rPr>
        <w:t xml:space="preserve"> -</w:t>
      </w:r>
    </w:p>
    <w:p w14:paraId="7BDBC639" w14:textId="77777777" w:rsidR="000F2C05" w:rsidRPr="00BA3C40" w:rsidRDefault="000F2C05" w:rsidP="000270F1">
      <w:pPr>
        <w:pStyle w:val="ListParagraph"/>
        <w:spacing w:after="0" w:line="240" w:lineRule="auto"/>
        <w:ind w:left="851" w:right="260"/>
        <w:jc w:val="both"/>
        <w:rPr>
          <w:rFonts w:cs="Arial"/>
          <w:sz w:val="22"/>
        </w:rPr>
      </w:pPr>
    </w:p>
    <w:p w14:paraId="3950691A" w14:textId="5DF70E6B" w:rsidR="00545818" w:rsidRPr="00BA3C40" w:rsidRDefault="004415FF"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o</w:t>
      </w:r>
      <w:r w:rsidR="00E94FE0" w:rsidRPr="00BA3C40">
        <w:rPr>
          <w:rFonts w:cs="Arial"/>
          <w:color w:val="000000"/>
          <w:sz w:val="22"/>
        </w:rPr>
        <w:t>versee the effective implementation of this policy including communicating the policy to pupils, staff, parents, carers and the wider school community;</w:t>
      </w:r>
    </w:p>
    <w:p w14:paraId="5D901EF9" w14:textId="77777777" w:rsidR="00BA3C40" w:rsidRPr="00BA3C40" w:rsidRDefault="00BA3C40" w:rsidP="00BA3C40">
      <w:pPr>
        <w:spacing w:after="0" w:line="240" w:lineRule="auto"/>
        <w:ind w:left="1418" w:right="260" w:hanging="567"/>
        <w:jc w:val="both"/>
        <w:rPr>
          <w:rFonts w:cs="Arial"/>
          <w:sz w:val="22"/>
        </w:rPr>
      </w:pPr>
    </w:p>
    <w:p w14:paraId="5CDCCF9A" w14:textId="0B53E412" w:rsidR="000F2C05"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 xml:space="preserve">appoint a member of </w:t>
      </w:r>
      <w:r w:rsidR="004415FF" w:rsidRPr="00BA3C40">
        <w:rPr>
          <w:rFonts w:cs="Arial"/>
          <w:sz w:val="22"/>
        </w:rPr>
        <w:t xml:space="preserve">SLT </w:t>
      </w:r>
      <w:r w:rsidRPr="00BA3C40">
        <w:rPr>
          <w:rFonts w:cs="Arial"/>
          <w:sz w:val="22"/>
        </w:rPr>
        <w:t>to assume day to day responsibility for coordinating the implementation of th</w:t>
      </w:r>
      <w:r w:rsidR="006A3D02" w:rsidRPr="00BA3C40">
        <w:rPr>
          <w:rFonts w:cs="Arial"/>
          <w:sz w:val="22"/>
        </w:rPr>
        <w:t>is policy</w:t>
      </w:r>
      <w:r w:rsidR="00424251">
        <w:rPr>
          <w:rFonts w:cs="Arial"/>
          <w:sz w:val="22"/>
        </w:rPr>
        <w:t>,</w:t>
      </w:r>
      <w:r w:rsidRPr="00BA3C40">
        <w:rPr>
          <w:rFonts w:cs="Arial"/>
          <w:sz w:val="22"/>
        </w:rPr>
        <w:t xml:space="preserve"> for monitoring </w:t>
      </w:r>
      <w:r w:rsidR="00BC0479" w:rsidRPr="00BA3C40">
        <w:rPr>
          <w:rFonts w:cs="Arial"/>
          <w:sz w:val="22"/>
        </w:rPr>
        <w:t xml:space="preserve">equality </w:t>
      </w:r>
      <w:r w:rsidRPr="00BA3C40">
        <w:rPr>
          <w:rFonts w:cs="Arial"/>
          <w:sz w:val="22"/>
        </w:rPr>
        <w:t>outcomes</w:t>
      </w:r>
      <w:r w:rsidR="00424251">
        <w:rPr>
          <w:rFonts w:cs="Arial"/>
          <w:sz w:val="22"/>
        </w:rPr>
        <w:t xml:space="preserve"> and for liaising with the link equality governor as appropriate;</w:t>
      </w:r>
    </w:p>
    <w:p w14:paraId="2ED4EE85" w14:textId="77777777" w:rsidR="00BA3C40" w:rsidRPr="00BA3C40" w:rsidRDefault="00BA3C40" w:rsidP="00BA3C40">
      <w:pPr>
        <w:spacing w:after="0" w:line="240" w:lineRule="auto"/>
        <w:ind w:left="1418" w:right="260" w:hanging="567"/>
        <w:jc w:val="both"/>
        <w:rPr>
          <w:rFonts w:cs="Arial"/>
          <w:sz w:val="22"/>
        </w:rPr>
      </w:pPr>
    </w:p>
    <w:p w14:paraId="1E1539E3" w14:textId="2FC71C03" w:rsidR="00545818" w:rsidRDefault="00BC0479"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 xml:space="preserve">engage and consult with </w:t>
      </w:r>
      <w:r w:rsidR="00E94FE0" w:rsidRPr="00BA3C40">
        <w:rPr>
          <w:rFonts w:cs="Arial"/>
          <w:sz w:val="22"/>
        </w:rPr>
        <w:t xml:space="preserve">pupils, </w:t>
      </w:r>
      <w:r w:rsidRPr="00BA3C40">
        <w:rPr>
          <w:rFonts w:cs="Arial"/>
          <w:sz w:val="22"/>
        </w:rPr>
        <w:t>staff, parents</w:t>
      </w:r>
      <w:r w:rsidR="00424251">
        <w:rPr>
          <w:rFonts w:cs="Arial"/>
          <w:sz w:val="22"/>
        </w:rPr>
        <w:t xml:space="preserve">, </w:t>
      </w:r>
      <w:r w:rsidRPr="00BA3C40">
        <w:rPr>
          <w:rFonts w:cs="Arial"/>
          <w:sz w:val="22"/>
        </w:rPr>
        <w:t>carers</w:t>
      </w:r>
      <w:r w:rsidR="00E94FE0" w:rsidRPr="00BA3C40">
        <w:rPr>
          <w:rFonts w:cs="Arial"/>
          <w:sz w:val="22"/>
        </w:rPr>
        <w:t xml:space="preserve"> and the wider school community as a</w:t>
      </w:r>
      <w:r w:rsidRPr="00BA3C40">
        <w:rPr>
          <w:rFonts w:cs="Arial"/>
          <w:sz w:val="22"/>
        </w:rPr>
        <w:t>ppropriate in the development and review of this policy and in the development of the school’s equality objectives</w:t>
      </w:r>
      <w:r w:rsidR="00545818" w:rsidRPr="00BA3C40">
        <w:rPr>
          <w:rFonts w:cs="Arial"/>
          <w:sz w:val="22"/>
        </w:rPr>
        <w:t>;</w:t>
      </w:r>
    </w:p>
    <w:p w14:paraId="5F0ED083" w14:textId="77777777" w:rsidR="00BA3C40" w:rsidRPr="00BA3C40" w:rsidRDefault="00BA3C40" w:rsidP="00BA3C40">
      <w:pPr>
        <w:spacing w:after="0" w:line="240" w:lineRule="auto"/>
        <w:ind w:left="1418" w:right="260" w:hanging="567"/>
        <w:jc w:val="both"/>
        <w:rPr>
          <w:rFonts w:cs="Arial"/>
          <w:sz w:val="22"/>
        </w:rPr>
      </w:pPr>
    </w:p>
    <w:p w14:paraId="2F5A855E" w14:textId="06F6F138" w:rsidR="00545818" w:rsidRDefault="00424251" w:rsidP="00BA3C40">
      <w:pPr>
        <w:numPr>
          <w:ilvl w:val="0"/>
          <w:numId w:val="3"/>
        </w:numPr>
        <w:tabs>
          <w:tab w:val="clear" w:pos="720"/>
        </w:tabs>
        <w:spacing w:after="0" w:line="240" w:lineRule="auto"/>
        <w:ind w:left="1418" w:right="260" w:hanging="567"/>
        <w:jc w:val="both"/>
        <w:rPr>
          <w:rFonts w:cs="Arial"/>
          <w:sz w:val="22"/>
        </w:rPr>
      </w:pPr>
      <w:r>
        <w:rPr>
          <w:rFonts w:cs="Arial"/>
          <w:sz w:val="22"/>
        </w:rPr>
        <w:t xml:space="preserve">oversee the </w:t>
      </w:r>
      <w:r w:rsidR="00FC3311" w:rsidRPr="00BA3C40">
        <w:rPr>
          <w:rFonts w:cs="Arial"/>
          <w:sz w:val="22"/>
        </w:rPr>
        <w:t>school’s Equality Working Group;</w:t>
      </w:r>
    </w:p>
    <w:p w14:paraId="0BDE7B4E" w14:textId="77777777" w:rsidR="00BA3C40" w:rsidRPr="00BA3C40" w:rsidRDefault="00BA3C40" w:rsidP="00BA3C40">
      <w:pPr>
        <w:spacing w:after="0" w:line="240" w:lineRule="auto"/>
        <w:ind w:left="1418" w:right="260" w:hanging="567"/>
        <w:jc w:val="both"/>
        <w:rPr>
          <w:rFonts w:cs="Arial"/>
          <w:sz w:val="22"/>
        </w:rPr>
      </w:pPr>
    </w:p>
    <w:p w14:paraId="3EBB4110" w14:textId="712D2996" w:rsidR="00545818"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w:t>
      </w:r>
      <w:r w:rsidR="00BC0479" w:rsidRPr="00BA3C40">
        <w:rPr>
          <w:rFonts w:cs="Arial"/>
          <w:color w:val="000000"/>
          <w:sz w:val="22"/>
        </w:rPr>
        <w:t>re</w:t>
      </w:r>
      <w:r w:rsidRPr="00BA3C40">
        <w:rPr>
          <w:rFonts w:cs="Arial"/>
          <w:color w:val="000000"/>
          <w:sz w:val="22"/>
        </w:rPr>
        <w:t xml:space="preserve"> the school’s equality objectives are published</w:t>
      </w:r>
      <w:r w:rsidR="00E94FE0" w:rsidRPr="00BA3C40">
        <w:rPr>
          <w:rFonts w:cs="Arial"/>
          <w:color w:val="000000"/>
          <w:sz w:val="22"/>
        </w:rPr>
        <w:t xml:space="preserve"> and </w:t>
      </w:r>
      <w:r w:rsidRPr="00BA3C40">
        <w:rPr>
          <w:rFonts w:cs="Arial"/>
          <w:color w:val="000000"/>
          <w:sz w:val="22"/>
        </w:rPr>
        <w:t>actively pursued;</w:t>
      </w:r>
      <w:r w:rsidRPr="00BA3C40">
        <w:rPr>
          <w:rFonts w:cs="Arial"/>
          <w:sz w:val="22"/>
        </w:rPr>
        <w:t xml:space="preserve"> </w:t>
      </w:r>
    </w:p>
    <w:p w14:paraId="6CA15FEB" w14:textId="77777777" w:rsidR="00BA3C40" w:rsidRPr="00BA3C40" w:rsidRDefault="00BA3C40" w:rsidP="00BA3C40">
      <w:pPr>
        <w:spacing w:after="0" w:line="240" w:lineRule="auto"/>
        <w:ind w:left="1418" w:right="260" w:hanging="567"/>
        <w:jc w:val="both"/>
        <w:rPr>
          <w:rFonts w:cs="Arial"/>
          <w:sz w:val="22"/>
        </w:rPr>
      </w:pPr>
    </w:p>
    <w:p w14:paraId="30BBDB74" w14:textId="60A6D4F0" w:rsidR="00545818"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monitor</w:t>
      </w:r>
      <w:r w:rsidR="00BC0479" w:rsidRPr="00BA3C40">
        <w:rPr>
          <w:rFonts w:cs="Arial"/>
          <w:sz w:val="22"/>
        </w:rPr>
        <w:t xml:space="preserve"> </w:t>
      </w:r>
      <w:r w:rsidRPr="00BA3C40">
        <w:rPr>
          <w:rFonts w:cs="Arial"/>
          <w:sz w:val="22"/>
        </w:rPr>
        <w:t>whether the school’s equality objectives are being met</w:t>
      </w:r>
      <w:r w:rsidR="00E94FE0" w:rsidRPr="00BA3C40">
        <w:rPr>
          <w:rFonts w:cs="Arial"/>
          <w:sz w:val="22"/>
        </w:rPr>
        <w:t xml:space="preserve"> and </w:t>
      </w:r>
      <w:r w:rsidR="00424251">
        <w:rPr>
          <w:rFonts w:cs="Arial"/>
          <w:sz w:val="22"/>
        </w:rPr>
        <w:t xml:space="preserve">whether sufficient </w:t>
      </w:r>
      <w:r w:rsidR="00E94FE0" w:rsidRPr="00BA3C40">
        <w:rPr>
          <w:rFonts w:cs="Arial"/>
          <w:sz w:val="22"/>
        </w:rPr>
        <w:t>progress</w:t>
      </w:r>
      <w:r w:rsidR="004415FF" w:rsidRPr="00BA3C40">
        <w:rPr>
          <w:rFonts w:cs="Arial"/>
          <w:sz w:val="22"/>
        </w:rPr>
        <w:t xml:space="preserve"> </w:t>
      </w:r>
      <w:r w:rsidR="00424251">
        <w:rPr>
          <w:rFonts w:cs="Arial"/>
          <w:sz w:val="22"/>
        </w:rPr>
        <w:t xml:space="preserve">is being </w:t>
      </w:r>
      <w:r w:rsidR="004415FF" w:rsidRPr="00BA3C40">
        <w:rPr>
          <w:rFonts w:cs="Arial"/>
          <w:sz w:val="22"/>
        </w:rPr>
        <w:t>made</w:t>
      </w:r>
      <w:r w:rsidR="00BB0125" w:rsidRPr="00BA3C40">
        <w:rPr>
          <w:rFonts w:cs="Arial"/>
          <w:sz w:val="22"/>
        </w:rPr>
        <w:t>;</w:t>
      </w:r>
      <w:r w:rsidRPr="00BA3C40">
        <w:rPr>
          <w:rFonts w:cs="Arial"/>
          <w:sz w:val="22"/>
        </w:rPr>
        <w:t xml:space="preserve"> </w:t>
      </w:r>
    </w:p>
    <w:p w14:paraId="6ED6171E" w14:textId="77777777" w:rsidR="00BA3C40" w:rsidRPr="00BA3C40" w:rsidRDefault="00BA3C40" w:rsidP="00BA3C40">
      <w:pPr>
        <w:spacing w:after="0" w:line="240" w:lineRule="auto"/>
        <w:ind w:left="1418" w:right="260" w:hanging="567"/>
        <w:jc w:val="both"/>
        <w:rPr>
          <w:rFonts w:cs="Arial"/>
          <w:sz w:val="22"/>
        </w:rPr>
      </w:pPr>
    </w:p>
    <w:p w14:paraId="31DEC669" w14:textId="1BE60411" w:rsidR="00BC0479"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produc</w:t>
      </w:r>
      <w:r w:rsidR="00BC0479" w:rsidRPr="00BA3C40">
        <w:rPr>
          <w:rFonts w:cs="Arial"/>
          <w:sz w:val="22"/>
        </w:rPr>
        <w:t>e</w:t>
      </w:r>
      <w:r w:rsidRPr="00BA3C40">
        <w:rPr>
          <w:rFonts w:cs="Arial"/>
          <w:sz w:val="22"/>
        </w:rPr>
        <w:t xml:space="preserve"> information about the school’s equality objectives and </w:t>
      </w:r>
      <w:r w:rsidR="00BC0479" w:rsidRPr="00BA3C40">
        <w:rPr>
          <w:rFonts w:cs="Arial"/>
          <w:sz w:val="22"/>
        </w:rPr>
        <w:t>the work that i</w:t>
      </w:r>
      <w:r w:rsidR="00424251">
        <w:rPr>
          <w:rFonts w:cs="Arial"/>
          <w:sz w:val="22"/>
        </w:rPr>
        <w:t>s</w:t>
      </w:r>
      <w:r w:rsidR="00BC0479" w:rsidRPr="00BA3C40">
        <w:rPr>
          <w:rFonts w:cs="Arial"/>
          <w:sz w:val="22"/>
        </w:rPr>
        <w:t xml:space="preserve"> being done toward achieving them</w:t>
      </w:r>
      <w:r w:rsidR="00424251">
        <w:rPr>
          <w:rFonts w:cs="Arial"/>
          <w:sz w:val="22"/>
        </w:rPr>
        <w:t xml:space="preserve"> so that it can be published and made available to members of the school community;</w:t>
      </w:r>
    </w:p>
    <w:p w14:paraId="45959D92" w14:textId="77777777" w:rsidR="00BA3C40" w:rsidRPr="00BA3C40" w:rsidRDefault="00BA3C40" w:rsidP="00BA3C40">
      <w:pPr>
        <w:spacing w:after="0" w:line="240" w:lineRule="auto"/>
        <w:ind w:left="1418" w:right="260" w:hanging="567"/>
        <w:jc w:val="both"/>
        <w:rPr>
          <w:rFonts w:cs="Arial"/>
          <w:sz w:val="22"/>
        </w:rPr>
      </w:pPr>
    </w:p>
    <w:p w14:paraId="4A6E78BE" w14:textId="0EBDD312" w:rsidR="000F2C05" w:rsidRPr="00BA3C40" w:rsidRDefault="00FC3311" w:rsidP="00BA3C40">
      <w:pPr>
        <w:numPr>
          <w:ilvl w:val="0"/>
          <w:numId w:val="3"/>
        </w:numPr>
        <w:tabs>
          <w:tab w:val="clear" w:pos="720"/>
        </w:tabs>
        <w:spacing w:after="0" w:line="240" w:lineRule="auto"/>
        <w:ind w:left="1418" w:right="260" w:hanging="567"/>
        <w:jc w:val="both"/>
        <w:rPr>
          <w:rFonts w:cs="Arial"/>
          <w:sz w:val="22"/>
          <w:u w:val="single"/>
        </w:rPr>
      </w:pPr>
      <w:r w:rsidRPr="00BA3C40">
        <w:rPr>
          <w:rFonts w:cs="Arial"/>
          <w:sz w:val="22"/>
        </w:rPr>
        <w:t>ensur</w:t>
      </w:r>
      <w:r w:rsidR="00BC0479" w:rsidRPr="00BA3C40">
        <w:rPr>
          <w:rFonts w:cs="Arial"/>
          <w:sz w:val="22"/>
        </w:rPr>
        <w:t>e</w:t>
      </w:r>
      <w:r w:rsidRPr="00BA3C40">
        <w:rPr>
          <w:rFonts w:cs="Arial"/>
          <w:sz w:val="22"/>
        </w:rPr>
        <w:t xml:space="preserve"> reasonable adjustments are made </w:t>
      </w:r>
      <w:r w:rsidR="00BE7682">
        <w:rPr>
          <w:rFonts w:cs="Arial"/>
          <w:sz w:val="22"/>
        </w:rPr>
        <w:t xml:space="preserve">where appropriate for </w:t>
      </w:r>
      <w:r w:rsidRPr="00BA3C40">
        <w:rPr>
          <w:rFonts w:cs="Arial"/>
          <w:sz w:val="22"/>
        </w:rPr>
        <w:t>pupils, staff, parents, carers and visitors to the school</w:t>
      </w:r>
      <w:r w:rsidR="00BC0479" w:rsidRPr="00BA3C40">
        <w:rPr>
          <w:rFonts w:cs="Arial"/>
          <w:sz w:val="22"/>
        </w:rPr>
        <w:t xml:space="preserve"> with a disability</w:t>
      </w:r>
      <w:r w:rsidR="00545818" w:rsidRPr="00BA3C40">
        <w:rPr>
          <w:rFonts w:cs="Arial"/>
          <w:sz w:val="22"/>
        </w:rPr>
        <w:t>;</w:t>
      </w:r>
    </w:p>
    <w:p w14:paraId="5A08720E" w14:textId="77777777" w:rsidR="00BA3C40" w:rsidRPr="00BA3C40" w:rsidRDefault="00BA3C40" w:rsidP="00BA3C40">
      <w:pPr>
        <w:spacing w:after="0" w:line="240" w:lineRule="auto"/>
        <w:ind w:left="1418" w:right="260" w:hanging="567"/>
        <w:jc w:val="both"/>
        <w:rPr>
          <w:rFonts w:cs="Arial"/>
          <w:sz w:val="22"/>
          <w:u w:val="single"/>
        </w:rPr>
      </w:pPr>
    </w:p>
    <w:p w14:paraId="0B1AFF9F" w14:textId="5BA13AE3" w:rsidR="000F2C05" w:rsidRPr="00BA3C40" w:rsidRDefault="00FC3311" w:rsidP="00BA3C40">
      <w:pPr>
        <w:numPr>
          <w:ilvl w:val="0"/>
          <w:numId w:val="3"/>
        </w:numPr>
        <w:tabs>
          <w:tab w:val="clear" w:pos="720"/>
        </w:tabs>
        <w:spacing w:after="0" w:line="240" w:lineRule="auto"/>
        <w:ind w:left="1418" w:right="260" w:hanging="567"/>
        <w:jc w:val="both"/>
        <w:rPr>
          <w:rFonts w:cs="Arial"/>
          <w:sz w:val="22"/>
          <w:u w:val="single"/>
        </w:rPr>
      </w:pPr>
      <w:r w:rsidRPr="00BA3C40">
        <w:rPr>
          <w:rFonts w:cs="Arial"/>
          <w:sz w:val="22"/>
        </w:rPr>
        <w:t>ensur</w:t>
      </w:r>
      <w:r w:rsidR="00BC0479" w:rsidRPr="00BA3C40">
        <w:rPr>
          <w:rFonts w:cs="Arial"/>
          <w:sz w:val="22"/>
        </w:rPr>
        <w:t>e</w:t>
      </w:r>
      <w:r w:rsidR="00091073" w:rsidRPr="00BA3C40">
        <w:rPr>
          <w:rFonts w:cs="Arial"/>
          <w:sz w:val="22"/>
        </w:rPr>
        <w:t xml:space="preserve"> the school </w:t>
      </w:r>
      <w:r w:rsidR="00BC0479" w:rsidRPr="00BA3C40">
        <w:rPr>
          <w:rFonts w:cs="Arial"/>
          <w:sz w:val="22"/>
        </w:rPr>
        <w:t xml:space="preserve">publishes and </w:t>
      </w:r>
      <w:r w:rsidR="00091073" w:rsidRPr="00BA3C40">
        <w:rPr>
          <w:rFonts w:cs="Arial"/>
          <w:sz w:val="22"/>
        </w:rPr>
        <w:t xml:space="preserve">follows its </w:t>
      </w:r>
      <w:r w:rsidR="00BE7682">
        <w:rPr>
          <w:rFonts w:cs="Arial"/>
          <w:sz w:val="22"/>
        </w:rPr>
        <w:t>d</w:t>
      </w:r>
      <w:r w:rsidRPr="00BA3C40">
        <w:rPr>
          <w:rFonts w:cs="Arial"/>
          <w:sz w:val="22"/>
        </w:rPr>
        <w:t xml:space="preserve">isability </w:t>
      </w:r>
      <w:r w:rsidR="001F5C27" w:rsidRPr="00BA3C40">
        <w:rPr>
          <w:rFonts w:cs="Arial"/>
          <w:sz w:val="22"/>
        </w:rPr>
        <w:t>Accessibility</w:t>
      </w:r>
      <w:r w:rsidRPr="00BA3C40">
        <w:rPr>
          <w:rFonts w:cs="Arial"/>
          <w:sz w:val="22"/>
        </w:rPr>
        <w:t xml:space="preserve"> </w:t>
      </w:r>
      <w:r w:rsidR="001B40FD" w:rsidRPr="00BA3C40">
        <w:rPr>
          <w:rFonts w:cs="Arial"/>
          <w:sz w:val="22"/>
        </w:rPr>
        <w:t>P</w:t>
      </w:r>
      <w:r w:rsidRPr="00BA3C40">
        <w:rPr>
          <w:rFonts w:cs="Arial"/>
          <w:sz w:val="22"/>
        </w:rPr>
        <w:t>lan</w:t>
      </w:r>
      <w:r w:rsidR="00642A08" w:rsidRPr="00BA3C40">
        <w:rPr>
          <w:rFonts w:cs="Arial"/>
          <w:sz w:val="22"/>
        </w:rPr>
        <w:t>;</w:t>
      </w:r>
      <w:r w:rsidRPr="00BA3C40">
        <w:rPr>
          <w:rFonts w:cs="Arial"/>
          <w:sz w:val="22"/>
        </w:rPr>
        <w:t xml:space="preserve"> </w:t>
      </w:r>
    </w:p>
    <w:p w14:paraId="22B49D81" w14:textId="77777777" w:rsidR="00BA3C40" w:rsidRPr="00BA3C40" w:rsidRDefault="00BA3C40" w:rsidP="00BA3C40">
      <w:pPr>
        <w:spacing w:after="0" w:line="240" w:lineRule="auto"/>
        <w:ind w:left="1418" w:right="260" w:hanging="567"/>
        <w:jc w:val="both"/>
        <w:rPr>
          <w:rFonts w:cs="Arial"/>
          <w:sz w:val="22"/>
          <w:u w:val="single"/>
        </w:rPr>
      </w:pPr>
    </w:p>
    <w:p w14:paraId="4B6FB11B" w14:textId="59C02A2A" w:rsidR="000F2C05"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mak</w:t>
      </w:r>
      <w:r w:rsidR="00BC0479" w:rsidRPr="00BA3C40">
        <w:rPr>
          <w:rFonts w:cs="Arial"/>
          <w:color w:val="000000"/>
          <w:sz w:val="22"/>
        </w:rPr>
        <w:t>e</w:t>
      </w:r>
      <w:r w:rsidRPr="00BA3C40">
        <w:rPr>
          <w:rFonts w:cs="Arial"/>
          <w:color w:val="000000"/>
          <w:sz w:val="22"/>
        </w:rPr>
        <w:t xml:space="preserve"> sure all </w:t>
      </w:r>
      <w:r w:rsidR="004A369B" w:rsidRPr="00BA3C40">
        <w:rPr>
          <w:rFonts w:cs="Arial"/>
          <w:color w:val="000000"/>
          <w:sz w:val="22"/>
        </w:rPr>
        <w:t xml:space="preserve">members of </w:t>
      </w:r>
      <w:r w:rsidRPr="00BA3C40">
        <w:rPr>
          <w:rFonts w:cs="Arial"/>
          <w:color w:val="000000"/>
          <w:sz w:val="22"/>
        </w:rPr>
        <w:t xml:space="preserve">staff </w:t>
      </w:r>
      <w:r w:rsidR="00C96DCD" w:rsidRPr="00BA3C40">
        <w:rPr>
          <w:rFonts w:cs="Arial"/>
          <w:color w:val="000000"/>
          <w:sz w:val="22"/>
        </w:rPr>
        <w:t>are aware of</w:t>
      </w:r>
      <w:r w:rsidRPr="00BA3C40">
        <w:rPr>
          <w:rFonts w:cs="Arial"/>
          <w:color w:val="000000"/>
          <w:sz w:val="22"/>
        </w:rPr>
        <w:t xml:space="preserve"> their responsibilities under the Act and </w:t>
      </w:r>
      <w:r w:rsidR="00545818" w:rsidRPr="00BA3C40">
        <w:rPr>
          <w:rFonts w:cs="Arial"/>
          <w:color w:val="000000"/>
          <w:sz w:val="22"/>
        </w:rPr>
        <w:t xml:space="preserve">ensure staff </w:t>
      </w:r>
      <w:r w:rsidRPr="00BA3C40">
        <w:rPr>
          <w:rFonts w:cs="Arial"/>
          <w:color w:val="000000"/>
          <w:sz w:val="22"/>
        </w:rPr>
        <w:t xml:space="preserve">receive </w:t>
      </w:r>
      <w:r w:rsidR="00E94FE0" w:rsidRPr="00BA3C40">
        <w:rPr>
          <w:rFonts w:cs="Arial"/>
          <w:color w:val="000000"/>
          <w:sz w:val="22"/>
        </w:rPr>
        <w:t xml:space="preserve">regular equality </w:t>
      </w:r>
      <w:r w:rsidRPr="00BA3C40">
        <w:rPr>
          <w:rFonts w:cs="Arial"/>
          <w:color w:val="000000"/>
          <w:sz w:val="22"/>
        </w:rPr>
        <w:t>training</w:t>
      </w:r>
      <w:r w:rsidR="00424251">
        <w:rPr>
          <w:rFonts w:cs="Arial"/>
          <w:color w:val="000000"/>
          <w:sz w:val="22"/>
        </w:rPr>
        <w:t>;</w:t>
      </w:r>
      <w:r w:rsidRPr="00BA3C40">
        <w:rPr>
          <w:rFonts w:cs="Arial"/>
          <w:color w:val="000000"/>
          <w:sz w:val="22"/>
        </w:rPr>
        <w:t xml:space="preserve"> </w:t>
      </w:r>
    </w:p>
    <w:p w14:paraId="6550A853" w14:textId="77777777" w:rsidR="00BA3C40" w:rsidRPr="00BA3C40" w:rsidRDefault="00BA3C40" w:rsidP="00BA3C40">
      <w:pPr>
        <w:spacing w:after="0" w:line="240" w:lineRule="auto"/>
        <w:ind w:left="1418" w:right="260" w:hanging="567"/>
        <w:jc w:val="both"/>
        <w:rPr>
          <w:rFonts w:cs="Arial"/>
          <w:sz w:val="22"/>
        </w:rPr>
      </w:pPr>
    </w:p>
    <w:p w14:paraId="16EA4216" w14:textId="025A55A3" w:rsidR="000F2C05"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ensur</w:t>
      </w:r>
      <w:r w:rsidR="00BC0479" w:rsidRPr="00BA3C40">
        <w:rPr>
          <w:rFonts w:cs="Arial"/>
          <w:color w:val="000000"/>
          <w:sz w:val="22"/>
        </w:rPr>
        <w:t>e</w:t>
      </w:r>
      <w:r w:rsidRPr="00BA3C40">
        <w:rPr>
          <w:rFonts w:cs="Arial"/>
          <w:color w:val="000000"/>
          <w:sz w:val="22"/>
        </w:rPr>
        <w:t xml:space="preserve"> that appropriate </w:t>
      </w:r>
      <w:r w:rsidR="00424251">
        <w:rPr>
          <w:rFonts w:cs="Arial"/>
          <w:color w:val="000000"/>
          <w:sz w:val="22"/>
        </w:rPr>
        <w:t xml:space="preserve">and relevant </w:t>
      </w:r>
      <w:r w:rsidRPr="00BA3C40">
        <w:rPr>
          <w:rFonts w:cs="Arial"/>
          <w:color w:val="000000"/>
          <w:sz w:val="22"/>
        </w:rPr>
        <w:t xml:space="preserve">action is taken in </w:t>
      </w:r>
      <w:r w:rsidR="00424251">
        <w:rPr>
          <w:rFonts w:cs="Arial"/>
          <w:color w:val="000000"/>
          <w:sz w:val="22"/>
        </w:rPr>
        <w:t xml:space="preserve">any case (relating to pupils, staff or the wider school community) where </w:t>
      </w:r>
      <w:r w:rsidRPr="00BA3C40">
        <w:rPr>
          <w:rFonts w:cs="Arial"/>
          <w:color w:val="000000"/>
          <w:sz w:val="22"/>
        </w:rPr>
        <w:t>discrimination, harassment</w:t>
      </w:r>
      <w:r w:rsidR="00424251">
        <w:rPr>
          <w:rFonts w:cs="Arial"/>
          <w:color w:val="000000"/>
          <w:sz w:val="22"/>
        </w:rPr>
        <w:t>,</w:t>
      </w:r>
      <w:r w:rsidRPr="00BA3C40">
        <w:rPr>
          <w:rFonts w:cs="Arial"/>
          <w:color w:val="000000"/>
          <w:sz w:val="22"/>
        </w:rPr>
        <w:t xml:space="preserve"> victimisation </w:t>
      </w:r>
      <w:r w:rsidR="00545818" w:rsidRPr="00BA3C40">
        <w:rPr>
          <w:rFonts w:cs="Arial"/>
          <w:color w:val="000000"/>
          <w:sz w:val="22"/>
        </w:rPr>
        <w:t>or any other conduct deemed unlawful under the Act</w:t>
      </w:r>
      <w:r w:rsidR="00424251">
        <w:rPr>
          <w:rFonts w:cs="Arial"/>
          <w:color w:val="000000"/>
          <w:sz w:val="22"/>
        </w:rPr>
        <w:t xml:space="preserve"> comes to light or is reported</w:t>
      </w:r>
      <w:r w:rsidR="00545818" w:rsidRPr="00BA3C40">
        <w:rPr>
          <w:rFonts w:cs="Arial"/>
          <w:color w:val="000000"/>
          <w:sz w:val="22"/>
        </w:rPr>
        <w:t>;</w:t>
      </w:r>
    </w:p>
    <w:p w14:paraId="29263A50" w14:textId="77777777" w:rsidR="00BA3C40" w:rsidRPr="00BA3C40" w:rsidRDefault="00BA3C40" w:rsidP="00BA3C40">
      <w:pPr>
        <w:spacing w:after="0" w:line="240" w:lineRule="auto"/>
        <w:ind w:left="1418" w:right="260" w:hanging="567"/>
        <w:jc w:val="both"/>
        <w:rPr>
          <w:rFonts w:cs="Arial"/>
          <w:sz w:val="22"/>
        </w:rPr>
      </w:pPr>
    </w:p>
    <w:p w14:paraId="33F60156" w14:textId="2C1E7C56" w:rsidR="00CD4BFD"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ensur</w:t>
      </w:r>
      <w:r w:rsidR="00BC0479" w:rsidRPr="00BA3C40">
        <w:rPr>
          <w:rFonts w:cs="Arial"/>
          <w:color w:val="000000"/>
          <w:sz w:val="22"/>
        </w:rPr>
        <w:t>e</w:t>
      </w:r>
      <w:r w:rsidRPr="00BA3C40">
        <w:rPr>
          <w:rFonts w:cs="Arial"/>
          <w:color w:val="000000"/>
          <w:sz w:val="22"/>
        </w:rPr>
        <w:t xml:space="preserve"> that </w:t>
      </w:r>
      <w:r w:rsidR="002B0E9D">
        <w:rPr>
          <w:rFonts w:cs="Arial"/>
          <w:color w:val="000000"/>
          <w:sz w:val="22"/>
        </w:rPr>
        <w:t xml:space="preserve">all </w:t>
      </w:r>
      <w:r w:rsidR="001B0E2D" w:rsidRPr="00BA3C40">
        <w:rPr>
          <w:rFonts w:cs="Arial"/>
          <w:color w:val="000000"/>
          <w:sz w:val="22"/>
        </w:rPr>
        <w:t xml:space="preserve">members of </w:t>
      </w:r>
      <w:r w:rsidRPr="00BA3C40">
        <w:rPr>
          <w:rFonts w:cs="Arial"/>
          <w:color w:val="000000"/>
          <w:sz w:val="22"/>
        </w:rPr>
        <w:t xml:space="preserve">staff and pupils are aware of the procedure for reporting and following up </w:t>
      </w:r>
      <w:r w:rsidR="00545818" w:rsidRPr="00BA3C40">
        <w:rPr>
          <w:rFonts w:cs="Arial"/>
          <w:color w:val="000000"/>
          <w:sz w:val="22"/>
        </w:rPr>
        <w:t xml:space="preserve">discrimination, </w:t>
      </w:r>
      <w:r w:rsidR="002B0E9D">
        <w:rPr>
          <w:rFonts w:cs="Arial"/>
          <w:color w:val="000000"/>
          <w:sz w:val="22"/>
        </w:rPr>
        <w:t xml:space="preserve">harassment, victimisation, </w:t>
      </w:r>
      <w:r w:rsidRPr="00BA3C40">
        <w:rPr>
          <w:rFonts w:cs="Arial"/>
          <w:color w:val="000000"/>
          <w:sz w:val="22"/>
        </w:rPr>
        <w:t>bullying</w:t>
      </w:r>
      <w:r w:rsidR="002B0E9D">
        <w:rPr>
          <w:rFonts w:cs="Arial"/>
          <w:color w:val="000000"/>
          <w:sz w:val="22"/>
        </w:rPr>
        <w:t xml:space="preserve">, </w:t>
      </w:r>
      <w:r w:rsidR="00E94FE0" w:rsidRPr="00BA3C40">
        <w:rPr>
          <w:rFonts w:cs="Arial"/>
          <w:color w:val="000000"/>
          <w:sz w:val="22"/>
        </w:rPr>
        <w:t>hate</w:t>
      </w:r>
      <w:r w:rsidRPr="00BA3C40">
        <w:rPr>
          <w:rFonts w:cs="Arial"/>
          <w:color w:val="000000"/>
          <w:sz w:val="22"/>
        </w:rPr>
        <w:t xml:space="preserve"> and prejudice-related incidents</w:t>
      </w:r>
      <w:r w:rsidR="000D3EB3" w:rsidRPr="00BA3C40">
        <w:rPr>
          <w:rFonts w:cs="Arial"/>
          <w:color w:val="000000"/>
          <w:sz w:val="22"/>
        </w:rPr>
        <w:t>;</w:t>
      </w:r>
    </w:p>
    <w:p w14:paraId="7F9E14AF" w14:textId="77777777" w:rsidR="00CD4BFD" w:rsidRPr="00BA3C40" w:rsidRDefault="00CD4BFD" w:rsidP="000270F1">
      <w:pPr>
        <w:spacing w:after="0" w:line="240" w:lineRule="auto"/>
        <w:ind w:right="260"/>
        <w:jc w:val="both"/>
        <w:rPr>
          <w:rFonts w:cs="Arial"/>
          <w:sz w:val="22"/>
        </w:rPr>
      </w:pPr>
    </w:p>
    <w:p w14:paraId="6E8C729C" w14:textId="77777777" w:rsidR="00FC3311" w:rsidRPr="00725170" w:rsidRDefault="00FC3311" w:rsidP="000270F1">
      <w:pPr>
        <w:pStyle w:val="NormalWeb"/>
        <w:numPr>
          <w:ilvl w:val="0"/>
          <w:numId w:val="22"/>
        </w:numPr>
        <w:spacing w:before="0" w:beforeAutospacing="0" w:after="0" w:afterAutospacing="0"/>
        <w:ind w:left="851" w:right="260" w:hanging="851"/>
        <w:contextualSpacing/>
        <w:jc w:val="both"/>
        <w:rPr>
          <w:rFonts w:ascii="Arial" w:hAnsi="Arial" w:cs="Arial"/>
          <w:b/>
          <w:bCs/>
          <w:sz w:val="22"/>
          <w:szCs w:val="22"/>
          <w:lang w:val="en-US"/>
        </w:rPr>
      </w:pPr>
      <w:r w:rsidRPr="00725170">
        <w:rPr>
          <w:rFonts w:ascii="Arial" w:hAnsi="Arial" w:cs="Arial"/>
          <w:b/>
          <w:bCs/>
          <w:color w:val="000000"/>
          <w:sz w:val="22"/>
          <w:szCs w:val="22"/>
          <w:lang w:val="en-US"/>
        </w:rPr>
        <w:t xml:space="preserve">All </w:t>
      </w:r>
      <w:r w:rsidR="004A369B" w:rsidRPr="00725170">
        <w:rPr>
          <w:rFonts w:ascii="Arial" w:hAnsi="Arial" w:cs="Arial"/>
          <w:b/>
          <w:bCs/>
          <w:color w:val="000000"/>
          <w:sz w:val="22"/>
          <w:szCs w:val="22"/>
          <w:lang w:val="en-US"/>
        </w:rPr>
        <w:t xml:space="preserve">members of </w:t>
      </w:r>
      <w:r w:rsidRPr="00725170">
        <w:rPr>
          <w:rFonts w:ascii="Arial" w:hAnsi="Arial" w:cs="Arial"/>
          <w:b/>
          <w:bCs/>
          <w:color w:val="000000"/>
          <w:sz w:val="22"/>
          <w:szCs w:val="22"/>
          <w:lang w:val="en-US"/>
        </w:rPr>
        <w:t xml:space="preserve">staff </w:t>
      </w:r>
      <w:r w:rsidR="004415FF" w:rsidRPr="00725170">
        <w:rPr>
          <w:rFonts w:ascii="Arial" w:hAnsi="Arial" w:cs="Arial"/>
          <w:b/>
          <w:bCs/>
          <w:color w:val="000000"/>
          <w:sz w:val="22"/>
          <w:szCs w:val="22"/>
          <w:lang w:val="en-US"/>
        </w:rPr>
        <w:t>will</w:t>
      </w:r>
      <w:r w:rsidR="00E94FE0" w:rsidRPr="00725170">
        <w:rPr>
          <w:rFonts w:ascii="Arial" w:hAnsi="Arial" w:cs="Arial"/>
          <w:b/>
          <w:bCs/>
          <w:color w:val="000000"/>
          <w:sz w:val="22"/>
          <w:szCs w:val="22"/>
          <w:lang w:val="en-US"/>
        </w:rPr>
        <w:t>:-</w:t>
      </w:r>
      <w:r w:rsidRPr="00725170">
        <w:rPr>
          <w:rFonts w:ascii="Arial" w:hAnsi="Arial" w:cs="Arial"/>
          <w:b/>
          <w:bCs/>
          <w:sz w:val="22"/>
          <w:szCs w:val="22"/>
          <w:lang w:val="en-US"/>
        </w:rPr>
        <w:t xml:space="preserve"> </w:t>
      </w:r>
    </w:p>
    <w:p w14:paraId="1D15C063" w14:textId="77777777" w:rsidR="004A25E3" w:rsidRPr="00BA3C40" w:rsidRDefault="004A25E3" w:rsidP="000270F1">
      <w:pPr>
        <w:pStyle w:val="NormalWeb"/>
        <w:spacing w:before="0" w:beforeAutospacing="0" w:after="0" w:afterAutospacing="0"/>
        <w:ind w:right="260"/>
        <w:contextualSpacing/>
        <w:jc w:val="both"/>
        <w:rPr>
          <w:rFonts w:ascii="Arial" w:hAnsi="Arial" w:cs="Arial"/>
          <w:sz w:val="22"/>
          <w:szCs w:val="22"/>
          <w:lang w:val="en-US"/>
        </w:rPr>
      </w:pPr>
    </w:p>
    <w:p w14:paraId="6682573A" w14:textId="3A97CCCE" w:rsidR="000F2C05" w:rsidRPr="00BA3C40"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be aware of the</w:t>
      </w:r>
      <w:r w:rsidR="001022A3" w:rsidRPr="00BA3C40">
        <w:rPr>
          <w:rFonts w:cs="Arial"/>
          <w:color w:val="000000"/>
          <w:sz w:val="22"/>
        </w:rPr>
        <w:t>ir responsibilities under the</w:t>
      </w:r>
      <w:r w:rsidRPr="00BA3C40">
        <w:rPr>
          <w:rFonts w:cs="Arial"/>
          <w:color w:val="000000"/>
          <w:sz w:val="22"/>
        </w:rPr>
        <w:t xml:space="preserve"> Act and </w:t>
      </w:r>
      <w:r w:rsidR="001022A3" w:rsidRPr="00BA3C40">
        <w:rPr>
          <w:rFonts w:cs="Arial"/>
          <w:color w:val="000000"/>
          <w:sz w:val="22"/>
        </w:rPr>
        <w:t>th</w:t>
      </w:r>
      <w:r w:rsidR="006A3D02" w:rsidRPr="00BA3C40">
        <w:rPr>
          <w:rFonts w:cs="Arial"/>
          <w:color w:val="000000"/>
          <w:sz w:val="22"/>
        </w:rPr>
        <w:t xml:space="preserve">is policy </w:t>
      </w:r>
      <w:r w:rsidR="001022A3" w:rsidRPr="00BA3C40">
        <w:rPr>
          <w:rFonts w:cs="Arial"/>
          <w:color w:val="000000"/>
          <w:sz w:val="22"/>
        </w:rPr>
        <w:t>and recognis</w:t>
      </w:r>
      <w:r w:rsidR="00E94FE0" w:rsidRPr="00BA3C40">
        <w:rPr>
          <w:rFonts w:cs="Arial"/>
          <w:color w:val="000000"/>
          <w:sz w:val="22"/>
        </w:rPr>
        <w:t>e</w:t>
      </w:r>
      <w:r w:rsidR="001022A3" w:rsidRPr="00BA3C40">
        <w:rPr>
          <w:rFonts w:cs="Arial"/>
          <w:color w:val="000000"/>
          <w:sz w:val="22"/>
        </w:rPr>
        <w:t xml:space="preserve"> that they have a role and responsibility in their day to day work to promote equality, inclusion and good community relations</w:t>
      </w:r>
      <w:r w:rsidR="00BD5B50" w:rsidRPr="00BA3C40">
        <w:rPr>
          <w:rFonts w:cs="Arial"/>
          <w:color w:val="000000"/>
          <w:sz w:val="22"/>
        </w:rPr>
        <w:t>;</w:t>
      </w:r>
    </w:p>
    <w:p w14:paraId="6C98C816" w14:textId="77777777" w:rsidR="00BA3C40" w:rsidRPr="00BA3C40" w:rsidRDefault="00BA3C40" w:rsidP="00BA3C40">
      <w:pPr>
        <w:spacing w:after="0" w:line="240" w:lineRule="auto"/>
        <w:ind w:left="1418" w:right="260"/>
        <w:jc w:val="both"/>
        <w:rPr>
          <w:rFonts w:cs="Arial"/>
          <w:sz w:val="22"/>
        </w:rPr>
      </w:pPr>
    </w:p>
    <w:p w14:paraId="31592DEE" w14:textId="3C40D83F" w:rsidR="000F2C05" w:rsidRPr="00BA3C40" w:rsidRDefault="001022A3" w:rsidP="000270F1">
      <w:pPr>
        <w:pStyle w:val="NormalWeb"/>
        <w:numPr>
          <w:ilvl w:val="0"/>
          <w:numId w:val="1"/>
        </w:numPr>
        <w:tabs>
          <w:tab w:val="clear" w:pos="644"/>
        </w:tabs>
        <w:spacing w:before="0" w:beforeAutospacing="0" w:after="0" w:afterAutospacing="0"/>
        <w:ind w:left="1418" w:right="260" w:hanging="567"/>
        <w:jc w:val="both"/>
        <w:rPr>
          <w:rFonts w:ascii="Arial" w:hAnsi="Arial" w:cs="Arial"/>
          <w:sz w:val="22"/>
          <w:szCs w:val="22"/>
        </w:rPr>
      </w:pPr>
      <w:r w:rsidRPr="00BA3C40">
        <w:rPr>
          <w:rFonts w:ascii="Arial" w:hAnsi="Arial" w:cs="Arial"/>
          <w:color w:val="000000"/>
          <w:sz w:val="22"/>
          <w:szCs w:val="22"/>
        </w:rPr>
        <w:t xml:space="preserve">highlight any training or development they require to carry out their </w:t>
      </w:r>
      <w:r w:rsidR="00545818" w:rsidRPr="00BA3C40">
        <w:rPr>
          <w:rFonts w:ascii="Arial" w:hAnsi="Arial" w:cs="Arial"/>
          <w:color w:val="000000"/>
          <w:sz w:val="22"/>
          <w:szCs w:val="22"/>
        </w:rPr>
        <w:t xml:space="preserve">roles and </w:t>
      </w:r>
      <w:r w:rsidRPr="00BA3C40">
        <w:rPr>
          <w:rFonts w:ascii="Arial" w:hAnsi="Arial" w:cs="Arial"/>
          <w:color w:val="000000"/>
          <w:sz w:val="22"/>
          <w:szCs w:val="22"/>
        </w:rPr>
        <w:t>responsibilities under the Act or th</w:t>
      </w:r>
      <w:r w:rsidR="006A3D02" w:rsidRPr="00BA3C40">
        <w:rPr>
          <w:rFonts w:ascii="Arial" w:hAnsi="Arial" w:cs="Arial"/>
          <w:color w:val="000000"/>
          <w:sz w:val="22"/>
          <w:szCs w:val="22"/>
        </w:rPr>
        <w:t>is policy</w:t>
      </w:r>
      <w:r w:rsidRPr="00BA3C40">
        <w:rPr>
          <w:rFonts w:ascii="Arial" w:hAnsi="Arial" w:cs="Arial"/>
          <w:color w:val="000000"/>
          <w:sz w:val="22"/>
          <w:szCs w:val="22"/>
        </w:rPr>
        <w:t xml:space="preserve"> and </w:t>
      </w:r>
      <w:r w:rsidR="00FC3311" w:rsidRPr="00BA3C40">
        <w:rPr>
          <w:rFonts w:ascii="Arial" w:hAnsi="Arial" w:cs="Arial"/>
          <w:color w:val="000000"/>
          <w:sz w:val="22"/>
          <w:szCs w:val="22"/>
        </w:rPr>
        <w:t xml:space="preserve">attend any </w:t>
      </w:r>
      <w:r w:rsidRPr="00BA3C40">
        <w:rPr>
          <w:rFonts w:ascii="Arial" w:hAnsi="Arial" w:cs="Arial"/>
          <w:color w:val="000000"/>
          <w:sz w:val="22"/>
          <w:szCs w:val="22"/>
        </w:rPr>
        <w:t xml:space="preserve">related </w:t>
      </w:r>
      <w:r w:rsidR="00FC3311" w:rsidRPr="00BA3C40">
        <w:rPr>
          <w:rFonts w:ascii="Arial" w:hAnsi="Arial" w:cs="Arial"/>
          <w:color w:val="000000"/>
          <w:sz w:val="22"/>
          <w:szCs w:val="22"/>
        </w:rPr>
        <w:t xml:space="preserve">training </w:t>
      </w:r>
      <w:r w:rsidRPr="00BA3C40">
        <w:rPr>
          <w:rFonts w:ascii="Arial" w:hAnsi="Arial" w:cs="Arial"/>
          <w:color w:val="000000"/>
          <w:sz w:val="22"/>
          <w:szCs w:val="22"/>
        </w:rPr>
        <w:t xml:space="preserve">or </w:t>
      </w:r>
      <w:r w:rsidR="00FC3311" w:rsidRPr="00BA3C40">
        <w:rPr>
          <w:rFonts w:ascii="Arial" w:hAnsi="Arial" w:cs="Arial"/>
          <w:color w:val="000000"/>
          <w:sz w:val="22"/>
          <w:szCs w:val="22"/>
        </w:rPr>
        <w:t xml:space="preserve">learning opportunities; </w:t>
      </w:r>
    </w:p>
    <w:p w14:paraId="1EB4C43A"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5315981E" w14:textId="5E986235" w:rsidR="000F2C05" w:rsidRDefault="00FC3311" w:rsidP="00BA3C40">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promot</w:t>
      </w:r>
      <w:r w:rsidR="00E94FE0" w:rsidRPr="00BA3C40">
        <w:rPr>
          <w:rFonts w:cs="Arial"/>
          <w:color w:val="000000"/>
          <w:sz w:val="22"/>
        </w:rPr>
        <w:t>e</w:t>
      </w:r>
      <w:r w:rsidRPr="00BA3C40">
        <w:rPr>
          <w:rFonts w:cs="Arial"/>
          <w:color w:val="000000"/>
          <w:sz w:val="22"/>
        </w:rPr>
        <w:t xml:space="preserve"> equality of opportunity and good relations and </w:t>
      </w:r>
      <w:r w:rsidR="004415FF" w:rsidRPr="00BA3C40">
        <w:rPr>
          <w:rFonts w:cs="Arial"/>
          <w:color w:val="000000"/>
          <w:sz w:val="22"/>
        </w:rPr>
        <w:t>will</w:t>
      </w:r>
      <w:r w:rsidR="00E94FE0" w:rsidRPr="00BA3C40">
        <w:rPr>
          <w:rFonts w:cs="Arial"/>
          <w:color w:val="000000"/>
          <w:sz w:val="22"/>
        </w:rPr>
        <w:t xml:space="preserve"> </w:t>
      </w:r>
      <w:r w:rsidRPr="00BA3C40">
        <w:rPr>
          <w:rFonts w:cs="Arial"/>
          <w:color w:val="000000"/>
          <w:sz w:val="22"/>
        </w:rPr>
        <w:t xml:space="preserve">not </w:t>
      </w:r>
      <w:r w:rsidR="00E94FE0" w:rsidRPr="00BA3C40">
        <w:rPr>
          <w:rFonts w:cs="Arial"/>
          <w:color w:val="000000"/>
          <w:sz w:val="22"/>
        </w:rPr>
        <w:t xml:space="preserve">take part </w:t>
      </w:r>
      <w:r w:rsidR="002B0E9D">
        <w:rPr>
          <w:rFonts w:cs="Arial"/>
          <w:color w:val="000000"/>
          <w:sz w:val="22"/>
        </w:rPr>
        <w:t xml:space="preserve">in </w:t>
      </w:r>
      <w:r w:rsidR="00E94FE0" w:rsidRPr="00BA3C40">
        <w:rPr>
          <w:rFonts w:cs="Arial"/>
          <w:color w:val="000000"/>
          <w:sz w:val="22"/>
        </w:rPr>
        <w:t xml:space="preserve">any discriminatory or </w:t>
      </w:r>
      <w:r w:rsidR="002B0E9D">
        <w:rPr>
          <w:rFonts w:cs="Arial"/>
          <w:color w:val="000000"/>
          <w:sz w:val="22"/>
        </w:rPr>
        <w:t xml:space="preserve">other </w:t>
      </w:r>
      <w:r w:rsidR="00E94FE0" w:rsidRPr="00BA3C40">
        <w:rPr>
          <w:rFonts w:cs="Arial"/>
          <w:color w:val="000000"/>
          <w:sz w:val="22"/>
        </w:rPr>
        <w:t>unlawful behaviour as detailed in the Act;</w:t>
      </w:r>
      <w:r w:rsidRPr="00BA3C40">
        <w:rPr>
          <w:rFonts w:cs="Arial"/>
          <w:sz w:val="22"/>
        </w:rPr>
        <w:t xml:space="preserve"> </w:t>
      </w:r>
    </w:p>
    <w:p w14:paraId="61F21F5B" w14:textId="77777777" w:rsidR="00BA3C40" w:rsidRPr="00BA3C40" w:rsidRDefault="00BA3C40" w:rsidP="00BA3C40">
      <w:pPr>
        <w:spacing w:after="0" w:line="240" w:lineRule="auto"/>
        <w:ind w:left="1418" w:right="260"/>
        <w:jc w:val="both"/>
        <w:rPr>
          <w:rFonts w:cs="Arial"/>
          <w:sz w:val="22"/>
        </w:rPr>
      </w:pPr>
    </w:p>
    <w:p w14:paraId="7E7986D8" w14:textId="20A9D302" w:rsidR="000F2C05" w:rsidRPr="00BA3C40"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 xml:space="preserve">foster good relations between groups </w:t>
      </w:r>
      <w:r w:rsidR="004415FF" w:rsidRPr="00BA3C40">
        <w:rPr>
          <w:rFonts w:cs="Arial"/>
          <w:color w:val="000000"/>
          <w:sz w:val="22"/>
        </w:rPr>
        <w:t xml:space="preserve">of people </w:t>
      </w:r>
      <w:r w:rsidRPr="00BA3C40">
        <w:rPr>
          <w:rFonts w:cs="Arial"/>
          <w:color w:val="000000"/>
          <w:sz w:val="22"/>
        </w:rPr>
        <w:t xml:space="preserve">with </w:t>
      </w:r>
      <w:r w:rsidR="00E94FE0" w:rsidRPr="00BA3C40">
        <w:rPr>
          <w:rFonts w:cs="Arial"/>
          <w:color w:val="000000"/>
          <w:sz w:val="22"/>
        </w:rPr>
        <w:t xml:space="preserve">and without </w:t>
      </w:r>
      <w:r w:rsidRPr="00BA3C40">
        <w:rPr>
          <w:rFonts w:cs="Arial"/>
          <w:color w:val="000000"/>
          <w:sz w:val="22"/>
        </w:rPr>
        <w:t>protected characteristics</w:t>
      </w:r>
      <w:r w:rsidR="00034AEA" w:rsidRPr="00BA3C40">
        <w:rPr>
          <w:rFonts w:cs="Arial"/>
          <w:color w:val="000000"/>
          <w:sz w:val="22"/>
        </w:rPr>
        <w:t>;</w:t>
      </w:r>
    </w:p>
    <w:p w14:paraId="2E10AB40" w14:textId="77777777" w:rsidR="00BA3C40" w:rsidRPr="00BA3C40" w:rsidRDefault="00BA3C40" w:rsidP="00BA3C40">
      <w:pPr>
        <w:spacing w:after="0" w:line="240" w:lineRule="auto"/>
        <w:ind w:left="1418" w:right="260"/>
        <w:jc w:val="both"/>
        <w:rPr>
          <w:rFonts w:cs="Arial"/>
          <w:sz w:val="22"/>
        </w:rPr>
      </w:pPr>
    </w:p>
    <w:p w14:paraId="17370568" w14:textId="43D8D227" w:rsidR="000F2C05"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 xml:space="preserve">deal fairly and professionally </w:t>
      </w:r>
      <w:r w:rsidR="00034AEA" w:rsidRPr="00BA3C40">
        <w:rPr>
          <w:rFonts w:cs="Arial"/>
          <w:color w:val="000000"/>
          <w:sz w:val="22"/>
        </w:rPr>
        <w:t xml:space="preserve">and in accordance with school policy in relation to </w:t>
      </w:r>
      <w:r w:rsidR="002B0E9D">
        <w:rPr>
          <w:rFonts w:cs="Arial"/>
          <w:color w:val="000000"/>
          <w:sz w:val="22"/>
        </w:rPr>
        <w:t xml:space="preserve">any incidents </w:t>
      </w:r>
      <w:r w:rsidR="006F0545">
        <w:rPr>
          <w:rFonts w:cs="Arial"/>
          <w:color w:val="000000"/>
          <w:sz w:val="22"/>
        </w:rPr>
        <w:t xml:space="preserve">of </w:t>
      </w:r>
      <w:r w:rsidR="006F0545" w:rsidRPr="00BA3C40">
        <w:rPr>
          <w:rFonts w:cs="Arial"/>
          <w:color w:val="000000"/>
          <w:sz w:val="22"/>
        </w:rPr>
        <w:t>bullying</w:t>
      </w:r>
      <w:r w:rsidR="002B0E9D">
        <w:rPr>
          <w:rFonts w:cs="Arial"/>
          <w:color w:val="000000"/>
          <w:sz w:val="22"/>
        </w:rPr>
        <w:t>,</w:t>
      </w:r>
      <w:r w:rsidRPr="00BA3C40">
        <w:rPr>
          <w:rFonts w:cs="Arial"/>
          <w:color w:val="000000"/>
          <w:sz w:val="22"/>
        </w:rPr>
        <w:t xml:space="preserve"> </w:t>
      </w:r>
      <w:r w:rsidR="00034AEA" w:rsidRPr="00BA3C40">
        <w:rPr>
          <w:rFonts w:cs="Arial"/>
          <w:color w:val="000000"/>
          <w:sz w:val="22"/>
        </w:rPr>
        <w:t xml:space="preserve">prejudice or </w:t>
      </w:r>
      <w:r w:rsidR="00105720" w:rsidRPr="00BA3C40">
        <w:rPr>
          <w:rFonts w:cs="Arial"/>
          <w:color w:val="000000"/>
          <w:sz w:val="22"/>
        </w:rPr>
        <w:t>discriminat</w:t>
      </w:r>
      <w:r w:rsidR="002B0E9D">
        <w:rPr>
          <w:rFonts w:cs="Arial"/>
          <w:color w:val="000000"/>
          <w:sz w:val="22"/>
        </w:rPr>
        <w:t>ion</w:t>
      </w:r>
      <w:r w:rsidRPr="00BA3C40">
        <w:rPr>
          <w:rFonts w:cs="Arial"/>
          <w:color w:val="000000"/>
          <w:sz w:val="22"/>
        </w:rPr>
        <w:t>;</w:t>
      </w:r>
      <w:r w:rsidRPr="00BA3C40">
        <w:rPr>
          <w:rFonts w:cs="Arial"/>
          <w:sz w:val="22"/>
        </w:rPr>
        <w:t xml:space="preserve"> </w:t>
      </w:r>
    </w:p>
    <w:p w14:paraId="52FF8ECC" w14:textId="77777777" w:rsidR="00BA3C40" w:rsidRPr="00BA3C40" w:rsidRDefault="00BA3C40" w:rsidP="00BA3C40">
      <w:pPr>
        <w:spacing w:after="0" w:line="240" w:lineRule="auto"/>
        <w:ind w:left="1418" w:right="260"/>
        <w:jc w:val="both"/>
        <w:rPr>
          <w:rFonts w:cs="Arial"/>
          <w:sz w:val="22"/>
        </w:rPr>
      </w:pPr>
    </w:p>
    <w:p w14:paraId="34D720DA" w14:textId="31160A91" w:rsidR="000F2C05"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lastRenderedPageBreak/>
        <w:t>be</w:t>
      </w:r>
      <w:r w:rsidR="00034AEA" w:rsidRPr="00BA3C40">
        <w:rPr>
          <w:rFonts w:cs="Arial"/>
          <w:color w:val="000000"/>
          <w:sz w:val="22"/>
        </w:rPr>
        <w:t xml:space="preserve"> responsible for </w:t>
      </w:r>
      <w:r w:rsidRPr="00BA3C40">
        <w:rPr>
          <w:rFonts w:cs="Arial"/>
          <w:color w:val="000000"/>
          <w:sz w:val="22"/>
        </w:rPr>
        <w:t>recognis</w:t>
      </w:r>
      <w:r w:rsidR="00034AEA" w:rsidRPr="00BA3C40">
        <w:rPr>
          <w:rFonts w:cs="Arial"/>
          <w:color w:val="000000"/>
          <w:sz w:val="22"/>
        </w:rPr>
        <w:t>ing a</w:t>
      </w:r>
      <w:r w:rsidRPr="00BA3C40">
        <w:rPr>
          <w:rFonts w:cs="Arial"/>
          <w:color w:val="000000"/>
          <w:sz w:val="22"/>
        </w:rPr>
        <w:t>nd challeng</w:t>
      </w:r>
      <w:r w:rsidR="00034AEA" w:rsidRPr="00BA3C40">
        <w:rPr>
          <w:rFonts w:cs="Arial"/>
          <w:color w:val="000000"/>
          <w:sz w:val="22"/>
        </w:rPr>
        <w:t>ing</w:t>
      </w:r>
      <w:r w:rsidRPr="00BA3C40">
        <w:rPr>
          <w:rFonts w:cs="Arial"/>
          <w:color w:val="000000"/>
          <w:sz w:val="22"/>
        </w:rPr>
        <w:t xml:space="preserve"> prejudice, </w:t>
      </w:r>
      <w:r w:rsidR="000D3EB3" w:rsidRPr="00BA3C40">
        <w:rPr>
          <w:rFonts w:cs="Arial"/>
          <w:color w:val="000000"/>
          <w:sz w:val="22"/>
        </w:rPr>
        <w:t xml:space="preserve">bias, </w:t>
      </w:r>
      <w:r w:rsidRPr="00BA3C40">
        <w:rPr>
          <w:rFonts w:cs="Arial"/>
          <w:color w:val="000000"/>
          <w:sz w:val="22"/>
        </w:rPr>
        <w:t>discrimination</w:t>
      </w:r>
      <w:r w:rsidR="000D3EB3" w:rsidRPr="00BA3C40">
        <w:rPr>
          <w:rFonts w:cs="Arial"/>
          <w:color w:val="000000"/>
          <w:sz w:val="22"/>
        </w:rPr>
        <w:t xml:space="preserve">, </w:t>
      </w:r>
      <w:r w:rsidRPr="00BA3C40">
        <w:rPr>
          <w:rFonts w:cs="Arial"/>
          <w:color w:val="000000"/>
          <w:sz w:val="22"/>
        </w:rPr>
        <w:t>stereotyping</w:t>
      </w:r>
      <w:r w:rsidR="000D3EB3" w:rsidRPr="00BA3C40">
        <w:rPr>
          <w:rFonts w:cs="Arial"/>
          <w:color w:val="000000"/>
          <w:sz w:val="22"/>
        </w:rPr>
        <w:t xml:space="preserve"> and any </w:t>
      </w:r>
      <w:r w:rsidR="00545818" w:rsidRPr="00BA3C40">
        <w:rPr>
          <w:rFonts w:cs="Arial"/>
          <w:color w:val="000000"/>
          <w:sz w:val="22"/>
        </w:rPr>
        <w:t xml:space="preserve">other </w:t>
      </w:r>
      <w:r w:rsidR="000D3EB3" w:rsidRPr="00BA3C40">
        <w:rPr>
          <w:rFonts w:cs="Arial"/>
          <w:color w:val="000000"/>
          <w:sz w:val="22"/>
        </w:rPr>
        <w:t>inappropriate language or behaviour</w:t>
      </w:r>
      <w:r w:rsidRPr="00BA3C40">
        <w:rPr>
          <w:rFonts w:cs="Arial"/>
          <w:color w:val="000000"/>
          <w:sz w:val="22"/>
        </w:rPr>
        <w:t>;</w:t>
      </w:r>
      <w:r w:rsidRPr="00BA3C40">
        <w:rPr>
          <w:rFonts w:cs="Arial"/>
          <w:sz w:val="22"/>
        </w:rPr>
        <w:t xml:space="preserve"> </w:t>
      </w:r>
    </w:p>
    <w:p w14:paraId="35A02A14" w14:textId="77777777" w:rsidR="00BA3C40" w:rsidRPr="00BA3C40" w:rsidRDefault="00BA3C40" w:rsidP="00BA3C40">
      <w:pPr>
        <w:spacing w:after="0" w:line="240" w:lineRule="auto"/>
        <w:ind w:left="1418" w:right="260"/>
        <w:jc w:val="both"/>
        <w:rPr>
          <w:rFonts w:cs="Arial"/>
          <w:sz w:val="22"/>
        </w:rPr>
      </w:pPr>
    </w:p>
    <w:p w14:paraId="3C141C45" w14:textId="3F005996" w:rsidR="00034AEA" w:rsidRPr="00BA3C40" w:rsidRDefault="00034AEA" w:rsidP="000270F1">
      <w:pPr>
        <w:pStyle w:val="NormalWeb"/>
        <w:numPr>
          <w:ilvl w:val="0"/>
          <w:numId w:val="1"/>
        </w:numPr>
        <w:tabs>
          <w:tab w:val="clear" w:pos="644"/>
        </w:tabs>
        <w:spacing w:before="0" w:beforeAutospacing="0" w:after="0" w:afterAutospacing="0"/>
        <w:ind w:left="1418" w:right="260" w:hanging="567"/>
        <w:contextualSpacing/>
        <w:jc w:val="both"/>
        <w:rPr>
          <w:rFonts w:ascii="Arial" w:hAnsi="Arial" w:cs="Arial"/>
          <w:sz w:val="22"/>
          <w:szCs w:val="22"/>
        </w:rPr>
      </w:pPr>
      <w:r w:rsidRPr="00BA3C40">
        <w:rPr>
          <w:rFonts w:ascii="Arial" w:hAnsi="Arial" w:cs="Arial"/>
          <w:sz w:val="22"/>
          <w:szCs w:val="22"/>
        </w:rPr>
        <w:t xml:space="preserve">be responsible for </w:t>
      </w:r>
      <w:r w:rsidR="00FC3311" w:rsidRPr="00BA3C40">
        <w:rPr>
          <w:rFonts w:ascii="Arial" w:hAnsi="Arial" w:cs="Arial"/>
          <w:sz w:val="22"/>
          <w:szCs w:val="22"/>
        </w:rPr>
        <w:t xml:space="preserve">promoting an inclusive and collaborative ethos </w:t>
      </w:r>
      <w:r w:rsidR="006F0545" w:rsidRPr="00BA3C40">
        <w:rPr>
          <w:rFonts w:ascii="Arial" w:hAnsi="Arial" w:cs="Arial"/>
          <w:sz w:val="22"/>
          <w:szCs w:val="22"/>
        </w:rPr>
        <w:t>in lessons</w:t>
      </w:r>
      <w:r w:rsidRPr="00BA3C40">
        <w:rPr>
          <w:rFonts w:ascii="Arial" w:hAnsi="Arial" w:cs="Arial"/>
          <w:sz w:val="22"/>
          <w:szCs w:val="22"/>
        </w:rPr>
        <w:t xml:space="preserve"> and</w:t>
      </w:r>
      <w:r w:rsidR="000D3EB3" w:rsidRPr="00BA3C40">
        <w:rPr>
          <w:rFonts w:ascii="Arial" w:hAnsi="Arial" w:cs="Arial"/>
          <w:sz w:val="22"/>
          <w:szCs w:val="22"/>
        </w:rPr>
        <w:t xml:space="preserve"> </w:t>
      </w:r>
      <w:r w:rsidRPr="00BA3C40">
        <w:rPr>
          <w:rFonts w:ascii="Arial" w:hAnsi="Arial" w:cs="Arial"/>
          <w:sz w:val="22"/>
          <w:szCs w:val="22"/>
        </w:rPr>
        <w:t xml:space="preserve">for </w:t>
      </w:r>
      <w:r w:rsidR="000D3EB3" w:rsidRPr="00BA3C40">
        <w:rPr>
          <w:rFonts w:ascii="Arial" w:hAnsi="Arial" w:cs="Arial"/>
          <w:sz w:val="22"/>
          <w:szCs w:val="22"/>
        </w:rPr>
        <w:t>being r</w:t>
      </w:r>
      <w:r w:rsidR="00FC3311" w:rsidRPr="00BA3C40">
        <w:rPr>
          <w:rFonts w:ascii="Arial" w:hAnsi="Arial" w:cs="Arial"/>
          <w:sz w:val="22"/>
          <w:szCs w:val="22"/>
        </w:rPr>
        <w:t xml:space="preserve">ole models for </w:t>
      </w:r>
      <w:r w:rsidRPr="00BA3C40">
        <w:rPr>
          <w:rFonts w:ascii="Arial" w:hAnsi="Arial" w:cs="Arial"/>
          <w:sz w:val="22"/>
          <w:szCs w:val="22"/>
        </w:rPr>
        <w:t>equality</w:t>
      </w:r>
      <w:r w:rsidR="00545818" w:rsidRPr="00BA3C40">
        <w:rPr>
          <w:rFonts w:ascii="Arial" w:hAnsi="Arial" w:cs="Arial"/>
          <w:sz w:val="22"/>
          <w:szCs w:val="22"/>
        </w:rPr>
        <w:t>,</w:t>
      </w:r>
      <w:r w:rsidRPr="00BA3C40">
        <w:rPr>
          <w:rFonts w:ascii="Arial" w:hAnsi="Arial" w:cs="Arial"/>
          <w:sz w:val="22"/>
          <w:szCs w:val="22"/>
        </w:rPr>
        <w:t xml:space="preserve"> diversity and inclusion </w:t>
      </w:r>
      <w:r w:rsidR="00FC3311" w:rsidRPr="00BA3C40">
        <w:rPr>
          <w:rFonts w:ascii="Arial" w:hAnsi="Arial" w:cs="Arial"/>
          <w:sz w:val="22"/>
          <w:szCs w:val="22"/>
        </w:rPr>
        <w:t>through their words</w:t>
      </w:r>
      <w:r w:rsidR="004415FF" w:rsidRPr="00BA3C40">
        <w:rPr>
          <w:rFonts w:ascii="Arial" w:hAnsi="Arial" w:cs="Arial"/>
          <w:sz w:val="22"/>
          <w:szCs w:val="22"/>
        </w:rPr>
        <w:t>, actions and deeds.</w:t>
      </w:r>
    </w:p>
    <w:p w14:paraId="6A8D4B12" w14:textId="77777777" w:rsidR="00A1189D" w:rsidRPr="00BA3C40" w:rsidRDefault="00A1189D" w:rsidP="000270F1">
      <w:pPr>
        <w:pStyle w:val="NormalWeb"/>
        <w:spacing w:before="0" w:beforeAutospacing="0" w:after="0" w:afterAutospacing="0"/>
        <w:ind w:left="851" w:right="260"/>
        <w:contextualSpacing/>
        <w:jc w:val="both"/>
        <w:rPr>
          <w:rFonts w:ascii="Arial" w:hAnsi="Arial" w:cs="Arial"/>
          <w:sz w:val="22"/>
          <w:szCs w:val="22"/>
        </w:rPr>
      </w:pPr>
    </w:p>
    <w:p w14:paraId="4985E0BB" w14:textId="507AB4B1" w:rsidR="00C94B82" w:rsidRPr="00725170" w:rsidRDefault="00FC3311" w:rsidP="000270F1">
      <w:pPr>
        <w:pStyle w:val="NormalWeb"/>
        <w:numPr>
          <w:ilvl w:val="0"/>
          <w:numId w:val="22"/>
        </w:numPr>
        <w:spacing w:before="0" w:beforeAutospacing="0" w:after="0" w:afterAutospacing="0"/>
        <w:ind w:left="851" w:right="260" w:hanging="851"/>
        <w:contextualSpacing/>
        <w:jc w:val="both"/>
        <w:rPr>
          <w:rFonts w:ascii="Arial" w:hAnsi="Arial" w:cs="Arial"/>
          <w:b/>
          <w:bCs/>
          <w:sz w:val="22"/>
          <w:szCs w:val="22"/>
        </w:rPr>
      </w:pPr>
      <w:r w:rsidRPr="00725170">
        <w:rPr>
          <w:rFonts w:ascii="Arial" w:hAnsi="Arial" w:cs="Arial"/>
          <w:b/>
          <w:bCs/>
          <w:sz w:val="22"/>
          <w:szCs w:val="22"/>
        </w:rPr>
        <w:t>Pupils must</w:t>
      </w:r>
      <w:r w:rsidR="00C94B82" w:rsidRPr="00725170">
        <w:rPr>
          <w:rFonts w:ascii="Arial" w:hAnsi="Arial" w:cs="Arial"/>
          <w:b/>
          <w:bCs/>
          <w:sz w:val="22"/>
          <w:szCs w:val="22"/>
        </w:rPr>
        <w:t xml:space="preserve"> be encouraged to </w:t>
      </w:r>
      <w:r w:rsidR="000D3EB3" w:rsidRPr="00725170">
        <w:rPr>
          <w:rFonts w:ascii="Arial" w:hAnsi="Arial" w:cs="Arial"/>
          <w:b/>
          <w:bCs/>
          <w:sz w:val="22"/>
          <w:szCs w:val="22"/>
        </w:rPr>
        <w:t xml:space="preserve">recognise that they have a role and responsibility to themselves and </w:t>
      </w:r>
      <w:r w:rsidR="00435573" w:rsidRPr="00725170">
        <w:rPr>
          <w:rFonts w:ascii="Arial" w:hAnsi="Arial" w:cs="Arial"/>
          <w:b/>
          <w:bCs/>
          <w:sz w:val="22"/>
          <w:szCs w:val="22"/>
        </w:rPr>
        <w:t xml:space="preserve">to </w:t>
      </w:r>
      <w:r w:rsidR="000D3EB3" w:rsidRPr="00725170">
        <w:rPr>
          <w:rFonts w:ascii="Arial" w:hAnsi="Arial" w:cs="Arial"/>
          <w:b/>
          <w:bCs/>
          <w:sz w:val="22"/>
          <w:szCs w:val="22"/>
        </w:rPr>
        <w:t xml:space="preserve">others so they understand and are able </w:t>
      </w:r>
      <w:r w:rsidR="006F0545" w:rsidRPr="00725170">
        <w:rPr>
          <w:rFonts w:ascii="Arial" w:hAnsi="Arial" w:cs="Arial"/>
          <w:b/>
          <w:bCs/>
          <w:sz w:val="22"/>
          <w:szCs w:val="22"/>
        </w:rPr>
        <w:t>to: -</w:t>
      </w:r>
    </w:p>
    <w:p w14:paraId="300B550E" w14:textId="77777777" w:rsidR="000D3EB3" w:rsidRPr="00BA3C40" w:rsidRDefault="000D3EB3"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r w:rsidRPr="00BA3C40">
        <w:rPr>
          <w:rFonts w:ascii="Arial" w:hAnsi="Arial" w:cs="Arial"/>
          <w:sz w:val="22"/>
          <w:szCs w:val="22"/>
        </w:rPr>
        <w:t xml:space="preserve"> </w:t>
      </w:r>
    </w:p>
    <w:p w14:paraId="3DCABBE0" w14:textId="001C975C"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promote equality, inclusion and good community relations</w:t>
      </w:r>
      <w:r w:rsidR="00982A25">
        <w:rPr>
          <w:rFonts w:ascii="Arial" w:hAnsi="Arial" w:cs="Arial"/>
          <w:sz w:val="22"/>
          <w:szCs w:val="22"/>
        </w:rPr>
        <w:t xml:space="preserve"> and act in accordance with this policy</w:t>
      </w:r>
      <w:r w:rsidRPr="00BA3C40">
        <w:rPr>
          <w:rFonts w:ascii="Arial" w:hAnsi="Arial" w:cs="Arial"/>
          <w:sz w:val="22"/>
          <w:szCs w:val="22"/>
        </w:rPr>
        <w:t xml:space="preserve">; </w:t>
      </w:r>
    </w:p>
    <w:p w14:paraId="77B224A9"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5964649" w14:textId="08356A86"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challenge inappropriate language and behaviour;</w:t>
      </w:r>
    </w:p>
    <w:p w14:paraId="0444455D"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1113240E" w14:textId="4A25BA7B"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tackle bias and stereotyping</w:t>
      </w:r>
      <w:r w:rsidR="00C94B82" w:rsidRPr="00BA3C40">
        <w:rPr>
          <w:rFonts w:ascii="Arial" w:hAnsi="Arial" w:cs="Arial"/>
          <w:sz w:val="22"/>
          <w:szCs w:val="22"/>
        </w:rPr>
        <w:t>;</w:t>
      </w:r>
    </w:p>
    <w:p w14:paraId="246FD548"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65AF625" w14:textId="04937B43" w:rsidR="00545818" w:rsidRDefault="002B0E9D"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Pr>
          <w:rFonts w:ascii="Arial" w:hAnsi="Arial" w:cs="Arial"/>
          <w:sz w:val="22"/>
          <w:szCs w:val="22"/>
        </w:rPr>
        <w:t>act in accordance with the school’s</w:t>
      </w:r>
      <w:r w:rsidR="000D3EB3" w:rsidRPr="00BA3C40">
        <w:rPr>
          <w:rFonts w:ascii="Arial" w:hAnsi="Arial" w:cs="Arial"/>
          <w:sz w:val="22"/>
          <w:szCs w:val="22"/>
        </w:rPr>
        <w:t xml:space="preserve"> anti bullying strategies</w:t>
      </w:r>
      <w:r w:rsidR="00C94B82" w:rsidRPr="00BA3C40">
        <w:rPr>
          <w:rFonts w:ascii="Arial" w:hAnsi="Arial" w:cs="Arial"/>
          <w:sz w:val="22"/>
          <w:szCs w:val="22"/>
        </w:rPr>
        <w:t>;</w:t>
      </w:r>
      <w:r w:rsidR="000D3EB3" w:rsidRPr="00BA3C40">
        <w:rPr>
          <w:rFonts w:ascii="Arial" w:hAnsi="Arial" w:cs="Arial"/>
          <w:sz w:val="22"/>
          <w:szCs w:val="22"/>
        </w:rPr>
        <w:t xml:space="preserve"> </w:t>
      </w:r>
    </w:p>
    <w:p w14:paraId="06B519BE"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0AA1A0BE" w14:textId="08748DD2" w:rsidR="00782313"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 xml:space="preserve">respond appropriately to </w:t>
      </w:r>
      <w:r w:rsidR="002B0E9D">
        <w:rPr>
          <w:rFonts w:ascii="Arial" w:hAnsi="Arial" w:cs="Arial"/>
          <w:sz w:val="22"/>
          <w:szCs w:val="22"/>
        </w:rPr>
        <w:t xml:space="preserve">any </w:t>
      </w:r>
      <w:r w:rsidRPr="00BA3C40">
        <w:rPr>
          <w:rFonts w:ascii="Arial" w:hAnsi="Arial" w:cs="Arial"/>
          <w:sz w:val="22"/>
          <w:szCs w:val="22"/>
        </w:rPr>
        <w:t>incidents of discrimination</w:t>
      </w:r>
      <w:r w:rsidR="002B0E9D">
        <w:rPr>
          <w:rFonts w:ascii="Arial" w:hAnsi="Arial" w:cs="Arial"/>
          <w:sz w:val="22"/>
          <w:szCs w:val="22"/>
        </w:rPr>
        <w:t xml:space="preserve">, </w:t>
      </w:r>
      <w:r w:rsidRPr="00BA3C40">
        <w:rPr>
          <w:rFonts w:ascii="Arial" w:hAnsi="Arial" w:cs="Arial"/>
          <w:sz w:val="22"/>
          <w:szCs w:val="22"/>
        </w:rPr>
        <w:t>harassment</w:t>
      </w:r>
      <w:r w:rsidR="002B0E9D">
        <w:rPr>
          <w:rFonts w:ascii="Arial" w:hAnsi="Arial" w:cs="Arial"/>
          <w:sz w:val="22"/>
          <w:szCs w:val="22"/>
        </w:rPr>
        <w:t xml:space="preserve"> and bullying they witness </w:t>
      </w:r>
      <w:r w:rsidRPr="00BA3C40">
        <w:rPr>
          <w:rFonts w:ascii="Arial" w:hAnsi="Arial" w:cs="Arial"/>
          <w:sz w:val="22"/>
          <w:szCs w:val="22"/>
        </w:rPr>
        <w:t xml:space="preserve">and </w:t>
      </w:r>
      <w:r w:rsidR="002B0E9D">
        <w:rPr>
          <w:rFonts w:ascii="Arial" w:hAnsi="Arial" w:cs="Arial"/>
          <w:sz w:val="22"/>
          <w:szCs w:val="22"/>
        </w:rPr>
        <w:t xml:space="preserve">to </w:t>
      </w:r>
      <w:r w:rsidRPr="00BA3C40">
        <w:rPr>
          <w:rFonts w:ascii="Arial" w:hAnsi="Arial" w:cs="Arial"/>
          <w:sz w:val="22"/>
          <w:szCs w:val="22"/>
        </w:rPr>
        <w:t xml:space="preserve">understand </w:t>
      </w:r>
      <w:r w:rsidR="00782313" w:rsidRPr="00BA3C40">
        <w:rPr>
          <w:rFonts w:ascii="Arial" w:hAnsi="Arial" w:cs="Arial"/>
          <w:sz w:val="22"/>
          <w:szCs w:val="22"/>
        </w:rPr>
        <w:t xml:space="preserve">what they need to do </w:t>
      </w:r>
      <w:r w:rsidRPr="00BA3C40">
        <w:rPr>
          <w:rFonts w:ascii="Arial" w:hAnsi="Arial" w:cs="Arial"/>
          <w:sz w:val="22"/>
          <w:szCs w:val="22"/>
        </w:rPr>
        <w:t>to report these</w:t>
      </w:r>
      <w:r w:rsidR="00C94B82" w:rsidRPr="00BA3C40">
        <w:rPr>
          <w:rFonts w:ascii="Arial" w:hAnsi="Arial" w:cs="Arial"/>
          <w:sz w:val="22"/>
          <w:szCs w:val="22"/>
        </w:rPr>
        <w:t>;</w:t>
      </w:r>
      <w:r w:rsidR="00FC3311" w:rsidRPr="00BA3C40">
        <w:rPr>
          <w:rFonts w:ascii="Arial" w:hAnsi="Arial" w:cs="Arial"/>
          <w:sz w:val="22"/>
          <w:szCs w:val="22"/>
        </w:rPr>
        <w:t xml:space="preserve"> </w:t>
      </w:r>
    </w:p>
    <w:p w14:paraId="34599C23"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75A04E72" w14:textId="12E72D5B" w:rsidR="00782313" w:rsidRDefault="00C94B82"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regard people of all faiths, races</w:t>
      </w:r>
      <w:r w:rsidR="00742BAA" w:rsidRPr="00BA3C40">
        <w:rPr>
          <w:rFonts w:ascii="Arial" w:hAnsi="Arial" w:cs="Arial"/>
          <w:sz w:val="22"/>
          <w:szCs w:val="22"/>
        </w:rPr>
        <w:t>, religions</w:t>
      </w:r>
      <w:r w:rsidR="005F1CBD" w:rsidRPr="00BA3C40">
        <w:rPr>
          <w:rFonts w:ascii="Arial" w:hAnsi="Arial" w:cs="Arial"/>
          <w:sz w:val="22"/>
          <w:szCs w:val="22"/>
        </w:rPr>
        <w:t>,</w:t>
      </w:r>
      <w:r w:rsidRPr="00BA3C40">
        <w:rPr>
          <w:rFonts w:ascii="Arial" w:hAnsi="Arial" w:cs="Arial"/>
          <w:sz w:val="22"/>
          <w:szCs w:val="22"/>
        </w:rPr>
        <w:t xml:space="preserve"> cultures </w:t>
      </w:r>
      <w:r w:rsidR="005F1CBD" w:rsidRPr="00BA3C40">
        <w:rPr>
          <w:rFonts w:ascii="Arial" w:hAnsi="Arial" w:cs="Arial"/>
          <w:sz w:val="22"/>
          <w:szCs w:val="22"/>
        </w:rPr>
        <w:t xml:space="preserve">and </w:t>
      </w:r>
      <w:r w:rsidR="003611E9" w:rsidRPr="00BA3C40">
        <w:rPr>
          <w:rFonts w:ascii="Arial" w:hAnsi="Arial" w:cs="Arial"/>
          <w:sz w:val="22"/>
          <w:szCs w:val="22"/>
        </w:rPr>
        <w:t xml:space="preserve">with </w:t>
      </w:r>
      <w:r w:rsidR="005F1CBD" w:rsidRPr="00BA3C40">
        <w:rPr>
          <w:rFonts w:ascii="Arial" w:hAnsi="Arial" w:cs="Arial"/>
          <w:sz w:val="22"/>
          <w:szCs w:val="22"/>
        </w:rPr>
        <w:t xml:space="preserve">other protected characteristics </w:t>
      </w:r>
      <w:r w:rsidR="002B0E9D">
        <w:rPr>
          <w:rFonts w:ascii="Arial" w:hAnsi="Arial" w:cs="Arial"/>
          <w:sz w:val="22"/>
          <w:szCs w:val="22"/>
        </w:rPr>
        <w:t xml:space="preserve">as their equal and to treat others </w:t>
      </w:r>
      <w:r w:rsidRPr="00BA3C40">
        <w:rPr>
          <w:rFonts w:ascii="Arial" w:hAnsi="Arial" w:cs="Arial"/>
          <w:sz w:val="22"/>
          <w:szCs w:val="22"/>
        </w:rPr>
        <w:t xml:space="preserve">with respect and </w:t>
      </w:r>
      <w:r w:rsidR="002B0E9D">
        <w:rPr>
          <w:rFonts w:ascii="Arial" w:hAnsi="Arial" w:cs="Arial"/>
          <w:sz w:val="22"/>
          <w:szCs w:val="22"/>
        </w:rPr>
        <w:t>kindness;</w:t>
      </w:r>
      <w:r w:rsidRPr="00BA3C40">
        <w:rPr>
          <w:rFonts w:ascii="Arial" w:hAnsi="Arial" w:cs="Arial"/>
          <w:sz w:val="22"/>
          <w:szCs w:val="22"/>
        </w:rPr>
        <w:t xml:space="preserve"> </w:t>
      </w:r>
    </w:p>
    <w:p w14:paraId="478FC477"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1EE58D0" w14:textId="11AA62AB" w:rsidR="00782313" w:rsidRDefault="00FC3311"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support the school’s approach and commitment to equality</w:t>
      </w:r>
      <w:r w:rsidR="00E96359">
        <w:rPr>
          <w:rFonts w:ascii="Arial" w:hAnsi="Arial" w:cs="Arial"/>
          <w:sz w:val="22"/>
          <w:szCs w:val="22"/>
        </w:rPr>
        <w:t>;</w:t>
      </w:r>
    </w:p>
    <w:p w14:paraId="10F80FE8"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4FD1DE88" w14:textId="1786F1A7" w:rsidR="00782313" w:rsidRDefault="0043557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be involved in the development and review of this policy and understand how it applies to them appropriate to their age and ability;</w:t>
      </w:r>
    </w:p>
    <w:p w14:paraId="2EF15A40"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4152DF5F" w14:textId="77777777" w:rsidR="00435573" w:rsidRPr="00BA3C40" w:rsidRDefault="0043557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 xml:space="preserve">be involved in producing a simplified version of this policy </w:t>
      </w:r>
      <w:r w:rsidR="00782313" w:rsidRPr="00BA3C40">
        <w:rPr>
          <w:rFonts w:ascii="Arial" w:hAnsi="Arial" w:cs="Arial"/>
          <w:sz w:val="22"/>
          <w:szCs w:val="22"/>
        </w:rPr>
        <w:t xml:space="preserve">to </w:t>
      </w:r>
      <w:r w:rsidRPr="00BA3C40">
        <w:rPr>
          <w:rFonts w:ascii="Arial" w:hAnsi="Arial" w:cs="Arial"/>
          <w:sz w:val="22"/>
          <w:szCs w:val="22"/>
        </w:rPr>
        <w:t>be displayed in classrooms and other areas in school as appropriate.</w:t>
      </w:r>
    </w:p>
    <w:p w14:paraId="235022CB" w14:textId="77777777" w:rsidR="00BD5B50" w:rsidRPr="00BA3C40" w:rsidRDefault="00BD5B50" w:rsidP="000270F1">
      <w:pPr>
        <w:pStyle w:val="NormalWeb"/>
        <w:tabs>
          <w:tab w:val="left" w:pos="1276"/>
        </w:tabs>
        <w:spacing w:before="0" w:beforeAutospacing="0" w:after="0" w:afterAutospacing="0"/>
        <w:ind w:right="260"/>
        <w:contextualSpacing/>
        <w:jc w:val="both"/>
        <w:rPr>
          <w:rFonts w:ascii="Arial" w:hAnsi="Arial" w:cs="Arial"/>
          <w:sz w:val="22"/>
          <w:szCs w:val="22"/>
        </w:rPr>
      </w:pPr>
    </w:p>
    <w:p w14:paraId="54539312" w14:textId="22686775" w:rsidR="00FC3311" w:rsidRPr="00725170" w:rsidRDefault="00FC3311" w:rsidP="000270F1">
      <w:pPr>
        <w:pStyle w:val="NormalWeb"/>
        <w:numPr>
          <w:ilvl w:val="0"/>
          <w:numId w:val="22"/>
        </w:numPr>
        <w:spacing w:before="0" w:beforeAutospacing="0" w:after="0" w:afterAutospacing="0"/>
        <w:ind w:left="851" w:right="260" w:hanging="851"/>
        <w:contextualSpacing/>
        <w:jc w:val="both"/>
        <w:rPr>
          <w:rFonts w:ascii="Arial" w:hAnsi="Arial" w:cs="Arial"/>
          <w:b/>
          <w:bCs/>
          <w:sz w:val="22"/>
          <w:szCs w:val="22"/>
        </w:rPr>
      </w:pPr>
      <w:r w:rsidRPr="00725170">
        <w:rPr>
          <w:rFonts w:ascii="Arial" w:hAnsi="Arial" w:cs="Arial"/>
          <w:b/>
          <w:bCs/>
          <w:sz w:val="22"/>
          <w:szCs w:val="22"/>
        </w:rPr>
        <w:t xml:space="preserve">Visitors (including parents, carers and contractors) are expected </w:t>
      </w:r>
      <w:r w:rsidR="006F0545" w:rsidRPr="00725170">
        <w:rPr>
          <w:rFonts w:ascii="Arial" w:hAnsi="Arial" w:cs="Arial"/>
          <w:b/>
          <w:bCs/>
          <w:sz w:val="22"/>
          <w:szCs w:val="22"/>
        </w:rPr>
        <w:t>to: -</w:t>
      </w:r>
    </w:p>
    <w:p w14:paraId="253E04C3" w14:textId="77777777" w:rsidR="00543A5A" w:rsidRPr="00725170" w:rsidRDefault="00543A5A"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p>
    <w:p w14:paraId="574983E8" w14:textId="577EA696" w:rsidR="00782313" w:rsidRDefault="00FC3311"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support the school’s approach and commitment to equality and to comply with th</w:t>
      </w:r>
      <w:r w:rsidR="006A3D02" w:rsidRPr="00BA3C40">
        <w:rPr>
          <w:rFonts w:ascii="Arial" w:hAnsi="Arial" w:cs="Arial"/>
          <w:sz w:val="22"/>
          <w:szCs w:val="22"/>
        </w:rPr>
        <w:t>is policy</w:t>
      </w:r>
      <w:r w:rsidR="004A369B" w:rsidRPr="00BA3C40">
        <w:rPr>
          <w:rFonts w:ascii="Arial" w:hAnsi="Arial" w:cs="Arial"/>
          <w:sz w:val="22"/>
          <w:szCs w:val="22"/>
        </w:rPr>
        <w:t>;</w:t>
      </w:r>
    </w:p>
    <w:p w14:paraId="1C70EC61" w14:textId="77777777" w:rsidR="00725170" w:rsidRPr="00BA3C40" w:rsidRDefault="00725170" w:rsidP="00725170">
      <w:pPr>
        <w:pStyle w:val="NormalWeb"/>
        <w:spacing w:before="0" w:beforeAutospacing="0" w:after="0" w:afterAutospacing="0"/>
        <w:ind w:left="1418" w:right="260"/>
        <w:jc w:val="both"/>
        <w:rPr>
          <w:rFonts w:ascii="Arial" w:hAnsi="Arial" w:cs="Arial"/>
          <w:sz w:val="22"/>
          <w:szCs w:val="22"/>
        </w:rPr>
      </w:pPr>
    </w:p>
    <w:p w14:paraId="3A5637AB" w14:textId="332914E3" w:rsidR="00782313" w:rsidRDefault="00435573"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take part in the development and review of this policy and attend any relevant meetings and activities related to the policy;</w:t>
      </w:r>
    </w:p>
    <w:p w14:paraId="4A132587" w14:textId="77777777" w:rsidR="00725170" w:rsidRPr="00BA3C40" w:rsidRDefault="00725170" w:rsidP="00725170">
      <w:pPr>
        <w:pStyle w:val="NormalWeb"/>
        <w:spacing w:before="0" w:beforeAutospacing="0" w:after="0" w:afterAutospacing="0"/>
        <w:ind w:left="1418" w:right="260"/>
        <w:jc w:val="both"/>
        <w:rPr>
          <w:rFonts w:ascii="Arial" w:hAnsi="Arial" w:cs="Arial"/>
          <w:sz w:val="22"/>
          <w:szCs w:val="22"/>
        </w:rPr>
      </w:pPr>
    </w:p>
    <w:p w14:paraId="18A2738A" w14:textId="77777777" w:rsidR="00983F99" w:rsidRPr="00BA3C40" w:rsidRDefault="00FC3311"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refrain from engaging in any behaviour which is unlawful under the Act whilst on school premises.</w:t>
      </w:r>
    </w:p>
    <w:p w14:paraId="2B37357F" w14:textId="77777777" w:rsidR="00BF5DA8" w:rsidRPr="00BA3C40" w:rsidRDefault="00BF5DA8" w:rsidP="000270F1">
      <w:pPr>
        <w:pStyle w:val="NormalWeb"/>
        <w:spacing w:before="0" w:beforeAutospacing="0" w:after="0" w:afterAutospacing="0"/>
        <w:ind w:left="1418" w:right="260" w:hanging="567"/>
        <w:contextualSpacing/>
        <w:jc w:val="both"/>
        <w:rPr>
          <w:rFonts w:ascii="Arial" w:hAnsi="Arial" w:cs="Arial"/>
          <w:sz w:val="22"/>
          <w:szCs w:val="22"/>
        </w:rPr>
      </w:pPr>
    </w:p>
    <w:p w14:paraId="000C241B" w14:textId="77777777" w:rsidR="00E23971" w:rsidRPr="000F4ABA" w:rsidRDefault="00B572C6" w:rsidP="000270F1">
      <w:pPr>
        <w:pStyle w:val="Heading1"/>
        <w:numPr>
          <w:ilvl w:val="0"/>
          <w:numId w:val="23"/>
        </w:numPr>
        <w:spacing w:before="0" w:line="240" w:lineRule="auto"/>
        <w:ind w:right="260"/>
        <w:jc w:val="both"/>
        <w:rPr>
          <w:rFonts w:ascii="Arial" w:hAnsi="Arial" w:cs="Arial"/>
          <w:b w:val="0"/>
          <w:color w:val="548DD4"/>
          <w:sz w:val="24"/>
          <w:szCs w:val="24"/>
          <w:lang w:val="en-US"/>
        </w:rPr>
      </w:pPr>
      <w:r w:rsidRPr="000F4ABA">
        <w:rPr>
          <w:rFonts w:ascii="Arial" w:hAnsi="Arial" w:cs="Arial"/>
          <w:color w:val="548DD4"/>
          <w:sz w:val="24"/>
          <w:szCs w:val="24"/>
          <w:lang w:val="en-US"/>
        </w:rPr>
        <w:t>GENERAL DUT</w:t>
      </w:r>
      <w:r w:rsidR="00034AEA">
        <w:rPr>
          <w:rFonts w:ascii="Arial" w:hAnsi="Arial" w:cs="Arial"/>
          <w:color w:val="548DD4"/>
          <w:sz w:val="24"/>
          <w:szCs w:val="24"/>
          <w:lang w:val="en-US"/>
        </w:rPr>
        <w:t>Y</w:t>
      </w:r>
    </w:p>
    <w:p w14:paraId="6CD1C08D" w14:textId="77777777" w:rsidR="00406543" w:rsidRPr="00725170" w:rsidRDefault="00406543" w:rsidP="000270F1">
      <w:pPr>
        <w:pStyle w:val="NormalWeb"/>
        <w:tabs>
          <w:tab w:val="left" w:pos="851"/>
        </w:tabs>
        <w:spacing w:before="0" w:beforeAutospacing="0" w:after="0" w:afterAutospacing="0"/>
        <w:ind w:left="851" w:right="260" w:hanging="851"/>
        <w:contextualSpacing/>
        <w:jc w:val="both"/>
        <w:rPr>
          <w:rFonts w:ascii="Arial" w:hAnsi="Arial" w:cs="Arial"/>
          <w:color w:val="000000"/>
          <w:sz w:val="22"/>
          <w:szCs w:val="22"/>
          <w:lang w:val="en-US"/>
        </w:rPr>
      </w:pPr>
    </w:p>
    <w:p w14:paraId="45D4C986" w14:textId="313B6D9C" w:rsidR="00E146D9" w:rsidRPr="00725170" w:rsidRDefault="00034AEA" w:rsidP="000270F1">
      <w:pPr>
        <w:pStyle w:val="ListParagraph"/>
        <w:numPr>
          <w:ilvl w:val="0"/>
          <w:numId w:val="26"/>
        </w:numPr>
        <w:spacing w:after="0" w:line="240" w:lineRule="auto"/>
        <w:ind w:left="851" w:right="260" w:hanging="851"/>
        <w:jc w:val="both"/>
        <w:rPr>
          <w:rFonts w:cs="Arial"/>
          <w:sz w:val="22"/>
        </w:rPr>
      </w:pPr>
      <w:r w:rsidRPr="00725170">
        <w:rPr>
          <w:rFonts w:cs="Arial"/>
          <w:sz w:val="22"/>
        </w:rPr>
        <w:t xml:space="preserve">The general </w:t>
      </w:r>
      <w:r w:rsidR="00782313" w:rsidRPr="00725170">
        <w:rPr>
          <w:rFonts w:cs="Arial"/>
          <w:sz w:val="22"/>
        </w:rPr>
        <w:t xml:space="preserve">equality </w:t>
      </w:r>
      <w:r w:rsidRPr="00725170">
        <w:rPr>
          <w:rFonts w:cs="Arial"/>
          <w:sz w:val="22"/>
        </w:rPr>
        <w:t xml:space="preserve">duty </w:t>
      </w:r>
      <w:r w:rsidR="00982A25">
        <w:rPr>
          <w:rFonts w:cs="Arial"/>
          <w:sz w:val="22"/>
        </w:rPr>
        <w:t xml:space="preserve">is contained in </w:t>
      </w:r>
      <w:r w:rsidR="00435573" w:rsidRPr="00725170">
        <w:rPr>
          <w:rFonts w:cs="Arial"/>
          <w:sz w:val="22"/>
        </w:rPr>
        <w:t>S14</w:t>
      </w:r>
      <w:r w:rsidR="00076E13" w:rsidRPr="00725170">
        <w:rPr>
          <w:rFonts w:cs="Arial"/>
          <w:sz w:val="22"/>
        </w:rPr>
        <w:t>9</w:t>
      </w:r>
      <w:r w:rsidR="00435573" w:rsidRPr="00725170">
        <w:rPr>
          <w:rFonts w:cs="Arial"/>
          <w:sz w:val="22"/>
        </w:rPr>
        <w:t xml:space="preserve"> of the Act </w:t>
      </w:r>
      <w:r w:rsidR="00982A25">
        <w:rPr>
          <w:rFonts w:cs="Arial"/>
          <w:sz w:val="22"/>
        </w:rPr>
        <w:t xml:space="preserve">and </w:t>
      </w:r>
      <w:r w:rsidR="00782313" w:rsidRPr="00725170">
        <w:rPr>
          <w:rFonts w:cs="Arial"/>
          <w:sz w:val="22"/>
        </w:rPr>
        <w:t xml:space="preserve">requires </w:t>
      </w:r>
      <w:r w:rsidR="00CD4BFD" w:rsidRPr="00725170">
        <w:rPr>
          <w:rFonts w:cs="Arial"/>
          <w:sz w:val="22"/>
        </w:rPr>
        <w:t>schools</w:t>
      </w:r>
      <w:r w:rsidRPr="00725170">
        <w:rPr>
          <w:rFonts w:cs="Arial"/>
          <w:sz w:val="22"/>
        </w:rPr>
        <w:t xml:space="preserve"> </w:t>
      </w:r>
      <w:r w:rsidR="00782313" w:rsidRPr="00725170">
        <w:rPr>
          <w:rFonts w:cs="Arial"/>
          <w:sz w:val="22"/>
        </w:rPr>
        <w:t>to</w:t>
      </w:r>
      <w:r w:rsidR="003249D5" w:rsidRPr="00725170">
        <w:rPr>
          <w:rFonts w:cs="Arial"/>
          <w:sz w:val="22"/>
        </w:rPr>
        <w:t xml:space="preserve"> </w:t>
      </w:r>
      <w:r w:rsidRPr="00725170">
        <w:rPr>
          <w:rFonts w:cs="Arial"/>
          <w:sz w:val="22"/>
        </w:rPr>
        <w:t xml:space="preserve">have </w:t>
      </w:r>
      <w:r w:rsidR="00E146D9" w:rsidRPr="00725170">
        <w:rPr>
          <w:rFonts w:cs="Arial"/>
          <w:sz w:val="22"/>
        </w:rPr>
        <w:t>“</w:t>
      </w:r>
      <w:r w:rsidRPr="00725170">
        <w:rPr>
          <w:rFonts w:cs="Arial"/>
          <w:sz w:val="22"/>
        </w:rPr>
        <w:t>due regard</w:t>
      </w:r>
      <w:r w:rsidR="00E146D9" w:rsidRPr="00725170">
        <w:rPr>
          <w:rFonts w:cs="Arial"/>
          <w:sz w:val="22"/>
        </w:rPr>
        <w:t>”</w:t>
      </w:r>
      <w:r w:rsidRPr="00725170">
        <w:rPr>
          <w:rFonts w:cs="Arial"/>
          <w:sz w:val="22"/>
        </w:rPr>
        <w:t xml:space="preserve"> to the need to</w:t>
      </w:r>
      <w:r w:rsidR="00982A25">
        <w:rPr>
          <w:rFonts w:cs="Arial"/>
          <w:sz w:val="22"/>
        </w:rPr>
        <w:t xml:space="preserve">: - </w:t>
      </w:r>
    </w:p>
    <w:p w14:paraId="0F43FB51" w14:textId="77777777" w:rsidR="00435573" w:rsidRPr="00725170" w:rsidRDefault="00435573" w:rsidP="000270F1">
      <w:pPr>
        <w:pStyle w:val="ListParagraph"/>
        <w:spacing w:after="0" w:line="240" w:lineRule="auto"/>
        <w:ind w:left="851" w:right="260"/>
        <w:jc w:val="both"/>
        <w:rPr>
          <w:rFonts w:cs="Arial"/>
          <w:sz w:val="22"/>
        </w:rPr>
      </w:pPr>
    </w:p>
    <w:p w14:paraId="3E0CF98A" w14:textId="46753C31" w:rsidR="00E146D9" w:rsidRDefault="00E146D9" w:rsidP="00725170">
      <w:pPr>
        <w:pStyle w:val="ListParagraph"/>
        <w:numPr>
          <w:ilvl w:val="0"/>
          <w:numId w:val="29"/>
        </w:numPr>
        <w:spacing w:after="0" w:line="240" w:lineRule="auto"/>
        <w:ind w:left="1418" w:right="260" w:hanging="567"/>
        <w:jc w:val="both"/>
        <w:rPr>
          <w:rFonts w:eastAsia="Times New Roman" w:cs="Arial"/>
          <w:sz w:val="22"/>
        </w:rPr>
      </w:pPr>
      <w:r w:rsidRPr="00725170">
        <w:rPr>
          <w:rFonts w:eastAsia="Times New Roman" w:cs="Arial"/>
          <w:sz w:val="22"/>
        </w:rPr>
        <w:t>e</w:t>
      </w:r>
      <w:r w:rsidR="00034AEA" w:rsidRPr="00725170">
        <w:rPr>
          <w:rFonts w:eastAsia="Times New Roman" w:cs="Arial"/>
          <w:sz w:val="22"/>
        </w:rPr>
        <w:t xml:space="preserve">liminate unlawful discrimination, harassment and victimisation and any other conduct prohibited by the Act; </w:t>
      </w:r>
    </w:p>
    <w:p w14:paraId="1A930882" w14:textId="77777777" w:rsidR="00725170" w:rsidRPr="00725170" w:rsidRDefault="00725170" w:rsidP="00725170">
      <w:pPr>
        <w:pStyle w:val="ListParagraph"/>
        <w:spacing w:after="0" w:line="240" w:lineRule="auto"/>
        <w:ind w:left="1418" w:right="260"/>
        <w:jc w:val="both"/>
        <w:rPr>
          <w:rFonts w:eastAsia="Times New Roman" w:cs="Arial"/>
          <w:sz w:val="22"/>
        </w:rPr>
      </w:pPr>
    </w:p>
    <w:p w14:paraId="12CDF5EF" w14:textId="1699E4DF" w:rsidR="00E146D9" w:rsidRDefault="00034AEA" w:rsidP="00725170">
      <w:pPr>
        <w:pStyle w:val="ListParagraph"/>
        <w:numPr>
          <w:ilvl w:val="0"/>
          <w:numId w:val="29"/>
        </w:numPr>
        <w:spacing w:after="0" w:line="240" w:lineRule="auto"/>
        <w:ind w:left="1418" w:right="260" w:hanging="567"/>
        <w:jc w:val="both"/>
        <w:rPr>
          <w:rFonts w:eastAsia="Times New Roman" w:cs="Arial"/>
          <w:sz w:val="22"/>
        </w:rPr>
      </w:pPr>
      <w:r w:rsidRPr="00725170">
        <w:rPr>
          <w:rFonts w:eastAsia="Times New Roman" w:cs="Arial"/>
          <w:sz w:val="22"/>
        </w:rPr>
        <w:t>advance equality of opportunity between people who share a protected characteristic and those who do not</w:t>
      </w:r>
      <w:r w:rsidR="00E146D9" w:rsidRPr="00725170">
        <w:rPr>
          <w:rFonts w:eastAsia="Times New Roman" w:cs="Arial"/>
          <w:sz w:val="22"/>
        </w:rPr>
        <w:t>,</w:t>
      </w:r>
      <w:r w:rsidRPr="00725170">
        <w:rPr>
          <w:rFonts w:eastAsia="Times New Roman" w:cs="Arial"/>
          <w:sz w:val="22"/>
        </w:rPr>
        <w:t xml:space="preserve"> and </w:t>
      </w:r>
    </w:p>
    <w:p w14:paraId="1FBDC0CA" w14:textId="77777777" w:rsidR="00725170" w:rsidRPr="00725170" w:rsidRDefault="00725170" w:rsidP="00725170">
      <w:pPr>
        <w:pStyle w:val="ListParagraph"/>
        <w:spacing w:after="0" w:line="240" w:lineRule="auto"/>
        <w:ind w:left="1418" w:right="260"/>
        <w:jc w:val="both"/>
        <w:rPr>
          <w:rFonts w:eastAsia="Times New Roman" w:cs="Arial"/>
          <w:sz w:val="22"/>
        </w:rPr>
      </w:pPr>
    </w:p>
    <w:p w14:paraId="4A401FA8" w14:textId="0E7FB0AF" w:rsidR="00E146D9" w:rsidRDefault="00034AEA" w:rsidP="00725170">
      <w:pPr>
        <w:pStyle w:val="ListParagraph"/>
        <w:numPr>
          <w:ilvl w:val="0"/>
          <w:numId w:val="29"/>
        </w:numPr>
        <w:spacing w:after="0" w:line="240" w:lineRule="auto"/>
        <w:ind w:left="1418" w:right="260" w:hanging="567"/>
        <w:jc w:val="both"/>
        <w:rPr>
          <w:rFonts w:cs="Arial"/>
          <w:sz w:val="22"/>
        </w:rPr>
      </w:pPr>
      <w:r w:rsidRPr="00725170">
        <w:rPr>
          <w:rFonts w:eastAsia="Times New Roman" w:cs="Arial"/>
          <w:sz w:val="22"/>
        </w:rPr>
        <w:t xml:space="preserve">foster good relations between people who share a protected characteristic and those who do not. </w:t>
      </w:r>
      <w:r w:rsidRPr="00725170">
        <w:rPr>
          <w:rFonts w:cs="Arial"/>
          <w:sz w:val="22"/>
        </w:rPr>
        <w:t xml:space="preserve"> </w:t>
      </w:r>
    </w:p>
    <w:p w14:paraId="59C3C924" w14:textId="77777777" w:rsidR="00725170" w:rsidRPr="00725170" w:rsidRDefault="00725170" w:rsidP="00725170">
      <w:pPr>
        <w:spacing w:after="0" w:line="240" w:lineRule="auto"/>
        <w:ind w:right="260"/>
        <w:jc w:val="both"/>
        <w:rPr>
          <w:rFonts w:cs="Arial"/>
          <w:sz w:val="22"/>
        </w:rPr>
      </w:pPr>
    </w:p>
    <w:p w14:paraId="190B4169" w14:textId="206E5254" w:rsidR="00076E13" w:rsidRPr="00725170" w:rsidRDefault="00982A25" w:rsidP="00725170">
      <w:pPr>
        <w:pStyle w:val="ListParagraph"/>
        <w:numPr>
          <w:ilvl w:val="1"/>
          <w:numId w:val="23"/>
        </w:numPr>
        <w:spacing w:after="0" w:line="240" w:lineRule="auto"/>
        <w:ind w:left="851" w:right="260" w:hanging="851"/>
        <w:jc w:val="both"/>
        <w:rPr>
          <w:rFonts w:cs="Arial"/>
          <w:sz w:val="22"/>
        </w:rPr>
      </w:pPr>
      <w:r>
        <w:rPr>
          <w:rFonts w:cs="Arial"/>
          <w:sz w:val="22"/>
        </w:rPr>
        <w:lastRenderedPageBreak/>
        <w:t>Guidance is attached</w:t>
      </w:r>
      <w:r w:rsidR="00076E13" w:rsidRPr="00725170">
        <w:rPr>
          <w:rFonts w:cs="Arial"/>
          <w:sz w:val="22"/>
        </w:rPr>
        <w:t xml:space="preserve"> </w:t>
      </w:r>
      <w:r w:rsidR="00782313" w:rsidRPr="00725170">
        <w:rPr>
          <w:rFonts w:cs="Arial"/>
          <w:sz w:val="22"/>
        </w:rPr>
        <w:t xml:space="preserve">at </w:t>
      </w:r>
      <w:r w:rsidR="00703245">
        <w:rPr>
          <w:rFonts w:cs="Arial"/>
          <w:b/>
          <w:sz w:val="22"/>
        </w:rPr>
        <w:t>A</w:t>
      </w:r>
      <w:r w:rsidR="00782313" w:rsidRPr="00725170">
        <w:rPr>
          <w:rFonts w:cs="Arial"/>
          <w:b/>
          <w:sz w:val="22"/>
        </w:rPr>
        <w:t>ppendix A</w:t>
      </w:r>
      <w:r w:rsidR="00782313" w:rsidRPr="00725170">
        <w:rPr>
          <w:rFonts w:cs="Arial"/>
          <w:sz w:val="22"/>
        </w:rPr>
        <w:t xml:space="preserve"> which provides a brief overview of the provisions of the Act</w:t>
      </w:r>
      <w:r>
        <w:rPr>
          <w:rFonts w:cs="Arial"/>
          <w:sz w:val="22"/>
        </w:rPr>
        <w:t>,</w:t>
      </w:r>
      <w:r w:rsidR="00782313" w:rsidRPr="00725170">
        <w:rPr>
          <w:rFonts w:cs="Arial"/>
          <w:sz w:val="22"/>
        </w:rPr>
        <w:t xml:space="preserve"> </w:t>
      </w:r>
      <w:r w:rsidR="00CD4BFD" w:rsidRPr="00725170">
        <w:rPr>
          <w:rFonts w:cs="Arial"/>
          <w:sz w:val="22"/>
        </w:rPr>
        <w:t xml:space="preserve">information about the Protected </w:t>
      </w:r>
      <w:r w:rsidR="00414A28" w:rsidRPr="00725170">
        <w:rPr>
          <w:rFonts w:cs="Arial"/>
          <w:sz w:val="22"/>
        </w:rPr>
        <w:t>Characteristics</w:t>
      </w:r>
      <w:r w:rsidR="00B60139">
        <w:rPr>
          <w:rFonts w:cs="Arial"/>
          <w:sz w:val="22"/>
        </w:rPr>
        <w:t xml:space="preserve"> and </w:t>
      </w:r>
      <w:r>
        <w:rPr>
          <w:rFonts w:cs="Arial"/>
          <w:sz w:val="22"/>
        </w:rPr>
        <w:t xml:space="preserve">information about the </w:t>
      </w:r>
      <w:r w:rsidR="00CD4BFD" w:rsidRPr="00725170">
        <w:rPr>
          <w:rFonts w:cs="Arial"/>
          <w:sz w:val="22"/>
        </w:rPr>
        <w:t xml:space="preserve">different types of discrimination and other </w:t>
      </w:r>
      <w:r w:rsidR="00A15782">
        <w:rPr>
          <w:rFonts w:cs="Arial"/>
          <w:sz w:val="22"/>
        </w:rPr>
        <w:t>forms</w:t>
      </w:r>
      <w:r w:rsidR="00DC408F" w:rsidRPr="00725170">
        <w:rPr>
          <w:rFonts w:cs="Arial"/>
          <w:sz w:val="22"/>
        </w:rPr>
        <w:t xml:space="preserve"> of </w:t>
      </w:r>
      <w:r w:rsidR="00CD4BFD" w:rsidRPr="00725170">
        <w:rPr>
          <w:rFonts w:cs="Arial"/>
          <w:sz w:val="22"/>
        </w:rPr>
        <w:t>unlawful behaviour</w:t>
      </w:r>
      <w:r w:rsidR="00B60139">
        <w:rPr>
          <w:rFonts w:cs="Arial"/>
          <w:sz w:val="22"/>
        </w:rPr>
        <w:t xml:space="preserve">. It is </w:t>
      </w:r>
      <w:r w:rsidR="00A15782">
        <w:rPr>
          <w:rFonts w:cs="Arial"/>
          <w:sz w:val="22"/>
        </w:rPr>
        <w:t>provided as par</w:t>
      </w:r>
      <w:r>
        <w:rPr>
          <w:rFonts w:cs="Arial"/>
          <w:sz w:val="22"/>
        </w:rPr>
        <w:t xml:space="preserve">t of </w:t>
      </w:r>
      <w:r w:rsidR="00A15782">
        <w:rPr>
          <w:rFonts w:cs="Arial"/>
          <w:sz w:val="22"/>
        </w:rPr>
        <w:t>our</w:t>
      </w:r>
      <w:r w:rsidRPr="00725170">
        <w:rPr>
          <w:rFonts w:cs="Arial"/>
          <w:sz w:val="22"/>
        </w:rPr>
        <w:t xml:space="preserve"> commitment to eliminating </w:t>
      </w:r>
      <w:r w:rsidR="00A15782">
        <w:rPr>
          <w:rFonts w:cs="Arial"/>
          <w:sz w:val="22"/>
        </w:rPr>
        <w:t xml:space="preserve">all </w:t>
      </w:r>
      <w:r w:rsidR="00B60139">
        <w:rPr>
          <w:rFonts w:cs="Arial"/>
          <w:sz w:val="22"/>
        </w:rPr>
        <w:t xml:space="preserve">forms of </w:t>
      </w:r>
      <w:r w:rsidRPr="00725170">
        <w:rPr>
          <w:rFonts w:cs="Arial"/>
          <w:sz w:val="22"/>
        </w:rPr>
        <w:t xml:space="preserve">conduct </w:t>
      </w:r>
      <w:r w:rsidR="00B60139">
        <w:rPr>
          <w:rFonts w:cs="Arial"/>
          <w:sz w:val="22"/>
        </w:rPr>
        <w:t xml:space="preserve">and behaviour </w:t>
      </w:r>
      <w:r w:rsidRPr="00725170">
        <w:rPr>
          <w:rFonts w:cs="Arial"/>
          <w:sz w:val="22"/>
        </w:rPr>
        <w:t>deemed unlawful by the Act</w:t>
      </w:r>
      <w:r w:rsidR="00A15782">
        <w:rPr>
          <w:rFonts w:cs="Arial"/>
          <w:sz w:val="22"/>
        </w:rPr>
        <w:t>.</w:t>
      </w:r>
      <w:r>
        <w:rPr>
          <w:rFonts w:cs="Arial"/>
          <w:sz w:val="22"/>
        </w:rPr>
        <w:t xml:space="preserve"> </w:t>
      </w:r>
      <w:r w:rsidR="00CD4BFD" w:rsidRPr="00725170">
        <w:rPr>
          <w:rFonts w:cs="Arial"/>
          <w:sz w:val="22"/>
        </w:rPr>
        <w:t xml:space="preserve"> </w:t>
      </w:r>
    </w:p>
    <w:p w14:paraId="5FD9074C" w14:textId="77777777" w:rsidR="00CD4BFD" w:rsidRPr="00725170" w:rsidRDefault="00CD4BFD" w:rsidP="000270F1">
      <w:pPr>
        <w:pStyle w:val="ListParagraph"/>
        <w:spacing w:after="0" w:line="240" w:lineRule="auto"/>
        <w:ind w:left="840" w:right="260"/>
        <w:jc w:val="both"/>
        <w:rPr>
          <w:rFonts w:cs="Arial"/>
          <w:sz w:val="22"/>
        </w:rPr>
      </w:pPr>
    </w:p>
    <w:p w14:paraId="23F9EA9E" w14:textId="10A6883E" w:rsidR="00414A28" w:rsidRPr="00725170" w:rsidRDefault="00CD4BFD" w:rsidP="00725170">
      <w:pPr>
        <w:pStyle w:val="ListParagraph"/>
        <w:numPr>
          <w:ilvl w:val="1"/>
          <w:numId w:val="23"/>
        </w:numPr>
        <w:spacing w:after="0" w:line="240" w:lineRule="auto"/>
        <w:ind w:right="260" w:hanging="840"/>
        <w:jc w:val="both"/>
        <w:rPr>
          <w:rFonts w:cs="Arial"/>
          <w:sz w:val="22"/>
        </w:rPr>
      </w:pPr>
      <w:r w:rsidRPr="00725170">
        <w:rPr>
          <w:rFonts w:eastAsia="Times New Roman" w:cs="Arial"/>
          <w:color w:val="000000"/>
          <w:sz w:val="22"/>
          <w:lang w:val="en-US" w:eastAsia="en-GB"/>
        </w:rPr>
        <w:t xml:space="preserve">Information about </w:t>
      </w:r>
      <w:r w:rsidR="00A15782">
        <w:rPr>
          <w:rFonts w:eastAsia="Times New Roman" w:cs="Arial"/>
          <w:color w:val="000000"/>
          <w:sz w:val="22"/>
          <w:lang w:val="en-US" w:eastAsia="en-GB"/>
        </w:rPr>
        <w:t>how</w:t>
      </w:r>
      <w:r w:rsidR="00DC408F" w:rsidRPr="00725170">
        <w:rPr>
          <w:rFonts w:eastAsia="Times New Roman" w:cs="Arial"/>
          <w:color w:val="000000"/>
          <w:sz w:val="22"/>
          <w:lang w:val="en-US" w:eastAsia="en-GB"/>
        </w:rPr>
        <w:t xml:space="preserve"> this school </w:t>
      </w:r>
      <w:r w:rsidR="003249D5" w:rsidRPr="00725170">
        <w:rPr>
          <w:rFonts w:eastAsia="Times New Roman" w:cs="Arial"/>
          <w:color w:val="000000"/>
          <w:sz w:val="22"/>
          <w:lang w:val="en-US" w:eastAsia="en-GB"/>
        </w:rPr>
        <w:t xml:space="preserve">complies with its </w:t>
      </w:r>
      <w:r w:rsidR="00DC408F" w:rsidRPr="00725170">
        <w:rPr>
          <w:rFonts w:eastAsia="Times New Roman" w:cs="Arial"/>
          <w:color w:val="000000"/>
          <w:sz w:val="22"/>
          <w:lang w:val="en-US" w:eastAsia="en-GB"/>
        </w:rPr>
        <w:t xml:space="preserve">general </w:t>
      </w:r>
      <w:r w:rsidR="003249D5" w:rsidRPr="00725170">
        <w:rPr>
          <w:rFonts w:eastAsia="Times New Roman" w:cs="Arial"/>
          <w:color w:val="000000"/>
          <w:sz w:val="22"/>
          <w:lang w:val="en-US" w:eastAsia="en-GB"/>
        </w:rPr>
        <w:t xml:space="preserve">duty </w:t>
      </w:r>
      <w:r w:rsidR="00414A28" w:rsidRPr="00725170">
        <w:rPr>
          <w:rFonts w:eastAsia="Times New Roman" w:cs="Arial"/>
          <w:color w:val="000000"/>
          <w:sz w:val="22"/>
          <w:lang w:val="en-US" w:eastAsia="en-GB"/>
        </w:rPr>
        <w:t xml:space="preserve">and </w:t>
      </w:r>
      <w:r w:rsidR="003249D5" w:rsidRPr="00725170">
        <w:rPr>
          <w:rFonts w:eastAsia="Times New Roman" w:cs="Arial"/>
          <w:color w:val="000000"/>
          <w:sz w:val="22"/>
          <w:lang w:val="en-US" w:eastAsia="en-GB"/>
        </w:rPr>
        <w:t xml:space="preserve">how we </w:t>
      </w:r>
      <w:r w:rsidR="00F93F32" w:rsidRPr="00725170">
        <w:rPr>
          <w:rFonts w:eastAsia="Times New Roman" w:cs="Arial"/>
          <w:color w:val="000000"/>
          <w:sz w:val="22"/>
          <w:lang w:val="en-US" w:eastAsia="en-GB"/>
        </w:rPr>
        <w:t xml:space="preserve">incorporate </w:t>
      </w:r>
      <w:r w:rsidR="00414A28" w:rsidRPr="00725170">
        <w:rPr>
          <w:rFonts w:eastAsia="Times New Roman" w:cs="Arial"/>
          <w:color w:val="000000"/>
          <w:sz w:val="22"/>
          <w:lang w:val="en-US" w:eastAsia="en-GB"/>
        </w:rPr>
        <w:t xml:space="preserve">all </w:t>
      </w:r>
      <w:r w:rsidR="00F93F32" w:rsidRPr="00725170">
        <w:rPr>
          <w:rFonts w:eastAsia="Times New Roman" w:cs="Arial"/>
          <w:color w:val="000000"/>
          <w:sz w:val="22"/>
          <w:lang w:val="en-US" w:eastAsia="en-GB"/>
        </w:rPr>
        <w:t xml:space="preserve">three strands of the </w:t>
      </w:r>
      <w:r w:rsidR="00A15782">
        <w:rPr>
          <w:rFonts w:eastAsia="Times New Roman" w:cs="Arial"/>
          <w:color w:val="000000"/>
          <w:sz w:val="22"/>
          <w:lang w:val="en-US" w:eastAsia="en-GB"/>
        </w:rPr>
        <w:t xml:space="preserve">general </w:t>
      </w:r>
      <w:r w:rsidR="00F93F32" w:rsidRPr="00725170">
        <w:rPr>
          <w:rFonts w:eastAsia="Times New Roman" w:cs="Arial"/>
          <w:color w:val="000000"/>
          <w:sz w:val="22"/>
          <w:lang w:val="en-US" w:eastAsia="en-GB"/>
        </w:rPr>
        <w:t xml:space="preserve">duty into school life on a daily basis </w:t>
      </w:r>
      <w:r w:rsidR="00DC408F" w:rsidRPr="00725170">
        <w:rPr>
          <w:rFonts w:eastAsia="Times New Roman" w:cs="Arial"/>
          <w:color w:val="000000"/>
          <w:sz w:val="22"/>
          <w:lang w:val="en-US" w:eastAsia="en-GB"/>
        </w:rPr>
        <w:t xml:space="preserve">is detailed </w:t>
      </w:r>
      <w:r w:rsidR="00F93F32" w:rsidRPr="00725170">
        <w:rPr>
          <w:rFonts w:eastAsia="Times New Roman" w:cs="Arial"/>
          <w:color w:val="000000"/>
          <w:sz w:val="22"/>
          <w:lang w:val="en-US" w:eastAsia="en-GB"/>
        </w:rPr>
        <w:t xml:space="preserve">in </w:t>
      </w:r>
      <w:r w:rsidR="00F93F32" w:rsidRPr="00725170">
        <w:rPr>
          <w:rFonts w:eastAsia="Times New Roman" w:cs="Arial"/>
          <w:b/>
          <w:color w:val="000000"/>
          <w:sz w:val="22"/>
          <w:lang w:val="en-US" w:eastAsia="en-GB"/>
        </w:rPr>
        <w:t>Appendix B</w:t>
      </w:r>
      <w:r w:rsidR="00725170">
        <w:rPr>
          <w:rFonts w:eastAsia="Times New Roman" w:cs="Arial"/>
          <w:color w:val="000000"/>
          <w:sz w:val="22"/>
          <w:lang w:val="en-US" w:eastAsia="en-GB"/>
        </w:rPr>
        <w:t>.</w:t>
      </w:r>
    </w:p>
    <w:p w14:paraId="45AA7A7A" w14:textId="77777777" w:rsidR="00414A28" w:rsidRPr="00725170" w:rsidRDefault="00414A28" w:rsidP="000270F1">
      <w:pPr>
        <w:pStyle w:val="ListParagraph"/>
        <w:spacing w:after="0" w:line="240" w:lineRule="auto"/>
        <w:jc w:val="both"/>
        <w:rPr>
          <w:rFonts w:cs="Arial"/>
          <w:sz w:val="22"/>
        </w:rPr>
      </w:pPr>
    </w:p>
    <w:p w14:paraId="53F7237B" w14:textId="127F7179" w:rsidR="00725170" w:rsidRDefault="00A15782" w:rsidP="00725170">
      <w:pPr>
        <w:pStyle w:val="ListParagraph"/>
        <w:numPr>
          <w:ilvl w:val="1"/>
          <w:numId w:val="23"/>
        </w:numPr>
        <w:spacing w:after="0" w:line="240" w:lineRule="auto"/>
        <w:ind w:right="260" w:hanging="840"/>
        <w:jc w:val="both"/>
        <w:rPr>
          <w:rFonts w:cs="Arial"/>
          <w:sz w:val="22"/>
        </w:rPr>
      </w:pPr>
      <w:r>
        <w:rPr>
          <w:rFonts w:cs="Arial"/>
          <w:sz w:val="22"/>
        </w:rPr>
        <w:t>W</w:t>
      </w:r>
      <w:r w:rsidR="00DC408F" w:rsidRPr="00725170">
        <w:rPr>
          <w:rFonts w:cs="Arial"/>
          <w:sz w:val="22"/>
        </w:rPr>
        <w:t xml:space="preserve">e </w:t>
      </w:r>
      <w:r w:rsidR="00414A28" w:rsidRPr="00725170">
        <w:rPr>
          <w:rFonts w:cs="Arial"/>
          <w:sz w:val="22"/>
        </w:rPr>
        <w:t>will assess</w:t>
      </w:r>
      <w:r w:rsidR="002C6939" w:rsidRPr="00725170">
        <w:rPr>
          <w:rFonts w:cs="Arial"/>
          <w:sz w:val="22"/>
        </w:rPr>
        <w:t xml:space="preserve"> equality implications in relation to all new </w:t>
      </w:r>
      <w:r w:rsidR="003249D5" w:rsidRPr="00725170">
        <w:rPr>
          <w:rFonts w:cs="Arial"/>
          <w:sz w:val="22"/>
        </w:rPr>
        <w:t xml:space="preserve">school </w:t>
      </w:r>
      <w:r w:rsidR="00440F35" w:rsidRPr="00725170">
        <w:rPr>
          <w:rFonts w:cs="Arial"/>
          <w:sz w:val="22"/>
        </w:rPr>
        <w:t>policies</w:t>
      </w:r>
      <w:r w:rsidR="00C611BD" w:rsidRPr="00725170">
        <w:rPr>
          <w:rFonts w:cs="Arial"/>
          <w:sz w:val="22"/>
        </w:rPr>
        <w:t>, procedures</w:t>
      </w:r>
      <w:r w:rsidR="002C6939" w:rsidRPr="00725170">
        <w:rPr>
          <w:rFonts w:cs="Arial"/>
          <w:sz w:val="22"/>
        </w:rPr>
        <w:t xml:space="preserve"> and projects</w:t>
      </w:r>
      <w:r w:rsidRPr="00A15782">
        <w:rPr>
          <w:rFonts w:cs="Arial"/>
          <w:sz w:val="22"/>
        </w:rPr>
        <w:t xml:space="preserve"> </w:t>
      </w:r>
      <w:r>
        <w:rPr>
          <w:rFonts w:cs="Arial"/>
          <w:sz w:val="22"/>
        </w:rPr>
        <w:t xml:space="preserve">as part of our </w:t>
      </w:r>
      <w:r w:rsidRPr="00725170">
        <w:rPr>
          <w:rFonts w:cs="Arial"/>
          <w:sz w:val="22"/>
        </w:rPr>
        <w:t>on-going duty to have due regard to our general duty</w:t>
      </w:r>
      <w:r>
        <w:rPr>
          <w:rFonts w:cs="Arial"/>
          <w:sz w:val="22"/>
        </w:rPr>
        <w:t>.</w:t>
      </w:r>
      <w:r w:rsidR="002C6939" w:rsidRPr="00725170">
        <w:rPr>
          <w:rFonts w:cs="Arial"/>
          <w:sz w:val="22"/>
        </w:rPr>
        <w:t xml:space="preserve"> This will help </w:t>
      </w:r>
      <w:r w:rsidR="007036C5" w:rsidRPr="00725170">
        <w:rPr>
          <w:rFonts w:cs="Arial"/>
          <w:sz w:val="22"/>
        </w:rPr>
        <w:t xml:space="preserve">to </w:t>
      </w:r>
      <w:r w:rsidR="002C6939" w:rsidRPr="00725170">
        <w:rPr>
          <w:rFonts w:cs="Arial"/>
          <w:sz w:val="22"/>
        </w:rPr>
        <w:t xml:space="preserve">ensure </w:t>
      </w:r>
      <w:r w:rsidR="003249D5" w:rsidRPr="00725170">
        <w:rPr>
          <w:rFonts w:cs="Arial"/>
          <w:sz w:val="22"/>
        </w:rPr>
        <w:t>the school</w:t>
      </w:r>
      <w:r w:rsidR="007036C5" w:rsidRPr="00725170">
        <w:rPr>
          <w:rFonts w:cs="Arial"/>
          <w:sz w:val="22"/>
        </w:rPr>
        <w:t xml:space="preserve"> is n</w:t>
      </w:r>
      <w:r w:rsidR="002C6939" w:rsidRPr="00725170">
        <w:rPr>
          <w:rFonts w:cs="Arial"/>
          <w:sz w:val="22"/>
        </w:rPr>
        <w:t xml:space="preserve">ot unlawfully discriminating against certain individuals </w:t>
      </w:r>
      <w:r>
        <w:rPr>
          <w:rFonts w:cs="Arial"/>
          <w:sz w:val="22"/>
        </w:rPr>
        <w:t xml:space="preserve">or groups </w:t>
      </w:r>
      <w:r w:rsidR="00DC408F" w:rsidRPr="00725170">
        <w:rPr>
          <w:rFonts w:cs="Arial"/>
          <w:sz w:val="22"/>
        </w:rPr>
        <w:t xml:space="preserve">with protected characteristics </w:t>
      </w:r>
      <w:r>
        <w:rPr>
          <w:rFonts w:cs="Arial"/>
          <w:sz w:val="22"/>
        </w:rPr>
        <w:t xml:space="preserve">in line </w:t>
      </w:r>
      <w:r w:rsidR="00DC408F" w:rsidRPr="00725170">
        <w:rPr>
          <w:rFonts w:cs="Arial"/>
          <w:sz w:val="22"/>
        </w:rPr>
        <w:t xml:space="preserve">with our commitment to </w:t>
      </w:r>
      <w:r w:rsidR="002C6939" w:rsidRPr="00725170">
        <w:rPr>
          <w:rFonts w:cs="Arial"/>
          <w:sz w:val="22"/>
        </w:rPr>
        <w:t>equality</w:t>
      </w:r>
      <w:r w:rsidR="00DC408F" w:rsidRPr="00725170">
        <w:rPr>
          <w:rFonts w:cs="Arial"/>
          <w:sz w:val="22"/>
        </w:rPr>
        <w:t xml:space="preserve">, diversity </w:t>
      </w:r>
      <w:r w:rsidR="002C6939" w:rsidRPr="00725170">
        <w:rPr>
          <w:rFonts w:cs="Arial"/>
          <w:sz w:val="22"/>
        </w:rPr>
        <w:t>and inclusion</w:t>
      </w:r>
      <w:r>
        <w:rPr>
          <w:rFonts w:cs="Arial"/>
          <w:sz w:val="22"/>
        </w:rPr>
        <w:t xml:space="preserve"> and in line with the Key Principles</w:t>
      </w:r>
      <w:r w:rsidR="00B60139">
        <w:rPr>
          <w:rFonts w:cs="Arial"/>
          <w:sz w:val="22"/>
        </w:rPr>
        <w:t xml:space="preserve"> in </w:t>
      </w:r>
      <w:r w:rsidR="00703245">
        <w:rPr>
          <w:rFonts w:cs="Arial"/>
          <w:sz w:val="22"/>
        </w:rPr>
        <w:t xml:space="preserve">section </w:t>
      </w:r>
      <w:r w:rsidR="00B60139">
        <w:rPr>
          <w:rFonts w:cs="Arial"/>
          <w:sz w:val="22"/>
        </w:rPr>
        <w:t>3.3 of this policy</w:t>
      </w:r>
      <w:r>
        <w:rPr>
          <w:rFonts w:cs="Arial"/>
          <w:sz w:val="22"/>
        </w:rPr>
        <w:t>.</w:t>
      </w:r>
    </w:p>
    <w:p w14:paraId="1CC6FE8C" w14:textId="77777777" w:rsidR="00725170" w:rsidRDefault="00725170" w:rsidP="00725170">
      <w:pPr>
        <w:pStyle w:val="ListParagraph"/>
        <w:spacing w:after="0" w:line="240" w:lineRule="auto"/>
        <w:ind w:left="840" w:right="260"/>
        <w:jc w:val="both"/>
        <w:rPr>
          <w:rFonts w:cs="Arial"/>
          <w:sz w:val="22"/>
        </w:rPr>
      </w:pPr>
    </w:p>
    <w:p w14:paraId="26CA51E9" w14:textId="13E34E8A" w:rsidR="00E146D9" w:rsidRPr="00B60139" w:rsidRDefault="002C6939" w:rsidP="00B60139">
      <w:pPr>
        <w:pStyle w:val="ListParagraph"/>
        <w:numPr>
          <w:ilvl w:val="1"/>
          <w:numId w:val="23"/>
        </w:numPr>
        <w:spacing w:after="0" w:line="240" w:lineRule="auto"/>
        <w:ind w:right="260" w:hanging="840"/>
        <w:jc w:val="both"/>
        <w:rPr>
          <w:rFonts w:cs="Arial"/>
          <w:sz w:val="22"/>
        </w:rPr>
      </w:pPr>
      <w:r w:rsidRPr="00B60139">
        <w:rPr>
          <w:rFonts w:cs="Arial"/>
          <w:color w:val="000000"/>
          <w:sz w:val="22"/>
          <w:lang w:val="en-US"/>
        </w:rPr>
        <w:t xml:space="preserve">The </w:t>
      </w:r>
      <w:r w:rsidR="009D2AA7" w:rsidRPr="00B60139">
        <w:rPr>
          <w:rFonts w:cs="Arial"/>
          <w:color w:val="000000"/>
          <w:sz w:val="22"/>
          <w:lang w:val="en-US"/>
        </w:rPr>
        <w:t>Governing Body</w:t>
      </w:r>
      <w:r w:rsidR="00414A28" w:rsidRPr="00B60139">
        <w:rPr>
          <w:rFonts w:cs="Arial"/>
          <w:color w:val="000000"/>
          <w:sz w:val="22"/>
          <w:lang w:val="en-US"/>
        </w:rPr>
        <w:t xml:space="preserve">, the Headteacher and SLT (as appropriate) </w:t>
      </w:r>
      <w:r w:rsidRPr="00B60139">
        <w:rPr>
          <w:rFonts w:cs="Arial"/>
          <w:color w:val="000000"/>
          <w:sz w:val="22"/>
          <w:lang w:val="en-US"/>
        </w:rPr>
        <w:t xml:space="preserve">will </w:t>
      </w:r>
      <w:r w:rsidR="00BE7682">
        <w:rPr>
          <w:rFonts w:cs="Arial"/>
          <w:color w:val="000000"/>
          <w:sz w:val="22"/>
          <w:lang w:val="en-US"/>
        </w:rPr>
        <w:t xml:space="preserve">endeavour to </w:t>
      </w:r>
      <w:r w:rsidRPr="00B60139">
        <w:rPr>
          <w:rFonts w:cs="Arial"/>
          <w:color w:val="000000"/>
          <w:sz w:val="22"/>
          <w:lang w:val="en-US"/>
        </w:rPr>
        <w:t xml:space="preserve">keep written records of all </w:t>
      </w:r>
      <w:r w:rsidR="002A4E60" w:rsidRPr="00B60139">
        <w:rPr>
          <w:rFonts w:cs="Arial"/>
          <w:color w:val="000000"/>
          <w:sz w:val="22"/>
          <w:lang w:val="en-US"/>
        </w:rPr>
        <w:t xml:space="preserve">relevant </w:t>
      </w:r>
      <w:r w:rsidRPr="00B60139">
        <w:rPr>
          <w:rFonts w:cs="Arial"/>
          <w:color w:val="000000"/>
          <w:sz w:val="22"/>
          <w:lang w:val="en-US"/>
        </w:rPr>
        <w:t xml:space="preserve">decisions and actions </w:t>
      </w:r>
      <w:r w:rsidR="00414A28" w:rsidRPr="00B60139">
        <w:rPr>
          <w:rFonts w:cs="Arial"/>
          <w:color w:val="000000"/>
          <w:sz w:val="22"/>
          <w:lang w:val="en-US"/>
        </w:rPr>
        <w:t xml:space="preserve">where equality </w:t>
      </w:r>
      <w:r w:rsidR="003249D5" w:rsidRPr="00B60139">
        <w:rPr>
          <w:rFonts w:cs="Arial"/>
          <w:color w:val="000000"/>
          <w:sz w:val="22"/>
          <w:lang w:val="en-US"/>
        </w:rPr>
        <w:t>issues</w:t>
      </w:r>
      <w:r w:rsidR="00414A28" w:rsidRPr="00B60139">
        <w:rPr>
          <w:rFonts w:cs="Arial"/>
          <w:color w:val="000000"/>
          <w:sz w:val="22"/>
          <w:lang w:val="en-US"/>
        </w:rPr>
        <w:t xml:space="preserve"> </w:t>
      </w:r>
      <w:r w:rsidR="003249D5" w:rsidRPr="00B60139">
        <w:rPr>
          <w:rFonts w:cs="Arial"/>
          <w:color w:val="000000"/>
          <w:sz w:val="22"/>
          <w:lang w:val="en-US"/>
        </w:rPr>
        <w:t>have arisen</w:t>
      </w:r>
      <w:r w:rsidR="00A15782" w:rsidRPr="00B60139">
        <w:rPr>
          <w:rFonts w:cs="Arial"/>
          <w:color w:val="000000"/>
          <w:sz w:val="22"/>
          <w:lang w:val="en-US"/>
        </w:rPr>
        <w:t xml:space="preserve">. </w:t>
      </w:r>
      <w:r w:rsidR="002A4E60" w:rsidRPr="00B60139">
        <w:rPr>
          <w:rFonts w:cs="Arial"/>
          <w:color w:val="000000"/>
          <w:sz w:val="22"/>
          <w:lang w:val="en-US"/>
        </w:rPr>
        <w:t xml:space="preserve">This will help </w:t>
      </w:r>
      <w:r w:rsidR="00B60139" w:rsidRPr="00B60139">
        <w:rPr>
          <w:rFonts w:cs="Arial"/>
          <w:color w:val="000000"/>
          <w:sz w:val="22"/>
          <w:lang w:val="en-US"/>
        </w:rPr>
        <w:t xml:space="preserve">us </w:t>
      </w:r>
      <w:r w:rsidR="002A4E60" w:rsidRPr="00B60139">
        <w:rPr>
          <w:rFonts w:cs="Arial"/>
          <w:color w:val="000000"/>
          <w:sz w:val="22"/>
          <w:lang w:val="en-US"/>
        </w:rPr>
        <w:t xml:space="preserve">to show that </w:t>
      </w:r>
      <w:r w:rsidR="003249D5" w:rsidRPr="00B60139">
        <w:rPr>
          <w:rFonts w:cs="Arial"/>
          <w:color w:val="000000"/>
          <w:sz w:val="22"/>
          <w:lang w:val="en-US"/>
        </w:rPr>
        <w:t>equality implications</w:t>
      </w:r>
      <w:r w:rsidR="002A4E60" w:rsidRPr="00B60139">
        <w:rPr>
          <w:rFonts w:cs="Arial"/>
          <w:color w:val="000000"/>
          <w:sz w:val="22"/>
          <w:lang w:val="en-US"/>
        </w:rPr>
        <w:t xml:space="preserve"> have been considered and that </w:t>
      </w:r>
      <w:r w:rsidR="005F6BAD" w:rsidRPr="00B60139">
        <w:rPr>
          <w:rFonts w:cs="Arial"/>
          <w:color w:val="000000"/>
          <w:sz w:val="22"/>
          <w:lang w:val="en-US"/>
        </w:rPr>
        <w:t xml:space="preserve">the school’s </w:t>
      </w:r>
      <w:r w:rsidR="003249D5" w:rsidRPr="00B60139">
        <w:rPr>
          <w:rFonts w:cs="Arial"/>
          <w:color w:val="000000"/>
          <w:sz w:val="22"/>
          <w:lang w:val="en-US"/>
        </w:rPr>
        <w:t xml:space="preserve">equality duties </w:t>
      </w:r>
      <w:r w:rsidR="005F6BAD" w:rsidRPr="00B60139">
        <w:rPr>
          <w:rFonts w:cs="Arial"/>
          <w:color w:val="000000"/>
          <w:sz w:val="22"/>
          <w:lang w:val="en-US"/>
        </w:rPr>
        <w:t xml:space="preserve">have been </w:t>
      </w:r>
      <w:r w:rsidR="00A15782" w:rsidRPr="00B60139">
        <w:rPr>
          <w:rFonts w:cs="Arial"/>
          <w:color w:val="000000"/>
          <w:sz w:val="22"/>
          <w:lang w:val="en-US"/>
        </w:rPr>
        <w:t xml:space="preserve">actively </w:t>
      </w:r>
      <w:r w:rsidR="005F6BAD" w:rsidRPr="00B60139">
        <w:rPr>
          <w:rFonts w:cs="Arial"/>
          <w:color w:val="000000"/>
          <w:sz w:val="22"/>
          <w:lang w:val="en-US"/>
        </w:rPr>
        <w:t xml:space="preserve">considered </w:t>
      </w:r>
      <w:r w:rsidR="002A4E60" w:rsidRPr="00B60139">
        <w:rPr>
          <w:rFonts w:cs="Arial"/>
          <w:color w:val="000000"/>
          <w:sz w:val="22"/>
          <w:lang w:val="en-US"/>
        </w:rPr>
        <w:t>before</w:t>
      </w:r>
      <w:r w:rsidR="00A15782" w:rsidRPr="00B60139">
        <w:rPr>
          <w:rFonts w:cs="Arial"/>
          <w:color w:val="000000"/>
          <w:sz w:val="22"/>
          <w:lang w:val="en-US"/>
        </w:rPr>
        <w:t>,</w:t>
      </w:r>
      <w:r w:rsidR="002A4E60" w:rsidRPr="00B60139">
        <w:rPr>
          <w:rFonts w:cs="Arial"/>
          <w:color w:val="000000"/>
          <w:sz w:val="22"/>
          <w:lang w:val="en-US"/>
        </w:rPr>
        <w:t xml:space="preserve"> </w:t>
      </w:r>
      <w:r w:rsidR="00A15782" w:rsidRPr="00B60139">
        <w:rPr>
          <w:rFonts w:cs="Arial"/>
          <w:color w:val="000000"/>
          <w:sz w:val="22"/>
          <w:lang w:val="en-US"/>
        </w:rPr>
        <w:t xml:space="preserve">and at the time </w:t>
      </w:r>
      <w:r w:rsidR="002A4E60" w:rsidRPr="00B60139">
        <w:rPr>
          <w:rFonts w:cs="Arial"/>
          <w:color w:val="000000"/>
          <w:sz w:val="22"/>
          <w:lang w:val="en-US"/>
        </w:rPr>
        <w:t xml:space="preserve">decisions have been made. </w:t>
      </w:r>
    </w:p>
    <w:p w14:paraId="3609ECE4" w14:textId="77777777" w:rsidR="00B60139" w:rsidRPr="00B60139" w:rsidRDefault="00B60139" w:rsidP="00B60139">
      <w:pPr>
        <w:spacing w:after="0" w:line="240" w:lineRule="auto"/>
        <w:ind w:right="260"/>
        <w:jc w:val="both"/>
        <w:rPr>
          <w:rFonts w:cs="Arial"/>
          <w:sz w:val="22"/>
        </w:rPr>
      </w:pPr>
    </w:p>
    <w:p w14:paraId="3AB520C7" w14:textId="77777777" w:rsidR="00E146D9" w:rsidRDefault="00E146D9" w:rsidP="000270F1">
      <w:pPr>
        <w:pStyle w:val="Heading1"/>
        <w:numPr>
          <w:ilvl w:val="0"/>
          <w:numId w:val="24"/>
        </w:numPr>
        <w:spacing w:before="0" w:line="240" w:lineRule="auto"/>
        <w:ind w:right="261"/>
        <w:jc w:val="both"/>
        <w:rPr>
          <w:rFonts w:ascii="Arial" w:hAnsi="Arial" w:cs="Arial"/>
          <w:color w:val="548DD4"/>
          <w:sz w:val="24"/>
          <w:szCs w:val="24"/>
          <w:lang w:val="en-US"/>
        </w:rPr>
      </w:pPr>
      <w:bookmarkStart w:id="12" w:name="_Toc459827075"/>
      <w:r>
        <w:rPr>
          <w:rFonts w:ascii="Arial" w:hAnsi="Arial" w:cs="Arial"/>
          <w:color w:val="548DD4"/>
          <w:sz w:val="24"/>
          <w:szCs w:val="24"/>
          <w:lang w:val="en-US"/>
        </w:rPr>
        <w:t xml:space="preserve">EQUALITY OBJECTIVES </w:t>
      </w:r>
    </w:p>
    <w:p w14:paraId="51B74790" w14:textId="77777777" w:rsidR="00C60AD2" w:rsidRPr="00725170" w:rsidRDefault="00C60AD2" w:rsidP="000270F1">
      <w:pPr>
        <w:spacing w:after="0" w:line="240" w:lineRule="auto"/>
        <w:ind w:right="260"/>
        <w:jc w:val="both"/>
        <w:rPr>
          <w:rFonts w:cs="Arial"/>
          <w:sz w:val="22"/>
        </w:rPr>
      </w:pPr>
    </w:p>
    <w:p w14:paraId="7F412DE9" w14:textId="2AC6E9F0" w:rsidR="002A4E60" w:rsidRPr="00A15782" w:rsidRDefault="00C60AD2" w:rsidP="00725170">
      <w:pPr>
        <w:pStyle w:val="ListParagraph"/>
        <w:numPr>
          <w:ilvl w:val="1"/>
          <w:numId w:val="24"/>
        </w:numPr>
        <w:spacing w:after="0" w:line="240" w:lineRule="auto"/>
        <w:ind w:left="851" w:right="260" w:hanging="851"/>
        <w:jc w:val="both"/>
        <w:rPr>
          <w:rFonts w:cs="Arial"/>
          <w:b/>
          <w:color w:val="FF0000"/>
          <w:sz w:val="22"/>
        </w:rPr>
      </w:pPr>
      <w:r w:rsidRPr="00725170">
        <w:rPr>
          <w:rFonts w:cs="Arial"/>
          <w:color w:val="000000"/>
          <w:sz w:val="22"/>
          <w:lang w:val="en-US"/>
        </w:rPr>
        <w:t xml:space="preserve">The school’s </w:t>
      </w:r>
      <w:r w:rsidR="002A4E60" w:rsidRPr="00725170">
        <w:rPr>
          <w:rFonts w:cs="Arial"/>
          <w:color w:val="000000"/>
          <w:sz w:val="22"/>
          <w:lang w:val="en-US"/>
        </w:rPr>
        <w:t xml:space="preserve">current </w:t>
      </w:r>
      <w:r w:rsidRPr="00725170">
        <w:rPr>
          <w:rFonts w:cs="Arial"/>
          <w:color w:val="000000"/>
          <w:sz w:val="22"/>
          <w:lang w:val="en-US"/>
        </w:rPr>
        <w:t xml:space="preserve">equality objectives are set out in </w:t>
      </w:r>
      <w:r w:rsidRPr="00725170">
        <w:rPr>
          <w:rFonts w:cs="Arial"/>
          <w:b/>
          <w:color w:val="000000"/>
          <w:sz w:val="22"/>
          <w:lang w:val="en-US"/>
        </w:rPr>
        <w:t xml:space="preserve">Appendix C. </w:t>
      </w:r>
      <w:r w:rsidR="00A15782" w:rsidRPr="00A15782">
        <w:rPr>
          <w:rFonts w:cs="Arial"/>
          <w:color w:val="000000"/>
          <w:sz w:val="22"/>
          <w:lang w:val="en-US"/>
        </w:rPr>
        <w:t>Our objectives are</w:t>
      </w:r>
      <w:r w:rsidR="00A15782">
        <w:rPr>
          <w:rFonts w:cs="Arial"/>
          <w:b/>
          <w:color w:val="000000"/>
          <w:sz w:val="22"/>
          <w:lang w:val="en-US"/>
        </w:rPr>
        <w:t xml:space="preserve"> </w:t>
      </w:r>
      <w:r w:rsidRPr="00725170">
        <w:rPr>
          <w:rFonts w:cs="Arial"/>
          <w:color w:val="000000"/>
          <w:sz w:val="22"/>
          <w:lang w:val="en-US"/>
        </w:rPr>
        <w:t>specific</w:t>
      </w:r>
      <w:r w:rsidR="002A4E60" w:rsidRPr="00725170">
        <w:rPr>
          <w:rFonts w:cs="Arial"/>
          <w:color w:val="000000"/>
          <w:sz w:val="22"/>
          <w:lang w:val="en-US"/>
        </w:rPr>
        <w:t>,</w:t>
      </w:r>
      <w:r w:rsidRPr="00725170">
        <w:rPr>
          <w:rFonts w:cs="Arial"/>
          <w:color w:val="000000"/>
          <w:sz w:val="22"/>
          <w:lang w:val="en-US"/>
        </w:rPr>
        <w:t xml:space="preserve"> measurable</w:t>
      </w:r>
      <w:r w:rsidR="002A4E60" w:rsidRPr="00725170">
        <w:rPr>
          <w:rFonts w:cs="Arial"/>
          <w:color w:val="000000"/>
          <w:sz w:val="22"/>
          <w:lang w:val="en-US"/>
        </w:rPr>
        <w:t xml:space="preserve"> and achievable. They relate to people with protected characteristics </w:t>
      </w:r>
      <w:r w:rsidR="00BE39D3" w:rsidRPr="00725170">
        <w:rPr>
          <w:rFonts w:cs="Arial"/>
          <w:color w:val="000000"/>
          <w:sz w:val="22"/>
          <w:lang w:val="en-US"/>
        </w:rPr>
        <w:t xml:space="preserve">and </w:t>
      </w:r>
      <w:r w:rsidR="002A4E60" w:rsidRPr="00725170">
        <w:rPr>
          <w:rFonts w:cs="Arial"/>
          <w:color w:val="000000"/>
          <w:sz w:val="22"/>
          <w:lang w:val="en-US"/>
        </w:rPr>
        <w:t>cross referen</w:t>
      </w:r>
      <w:r w:rsidR="006C052C" w:rsidRPr="00725170">
        <w:rPr>
          <w:rFonts w:cs="Arial"/>
          <w:color w:val="000000"/>
          <w:sz w:val="22"/>
          <w:lang w:val="en-US"/>
        </w:rPr>
        <w:t>c</w:t>
      </w:r>
      <w:r w:rsidR="002A4E60" w:rsidRPr="00725170">
        <w:rPr>
          <w:rFonts w:cs="Arial"/>
          <w:color w:val="000000"/>
          <w:sz w:val="22"/>
          <w:lang w:val="en-US"/>
        </w:rPr>
        <w:t>e the three strands of the general duty. They re</w:t>
      </w:r>
      <w:r w:rsidR="002A4E60" w:rsidRPr="00725170">
        <w:rPr>
          <w:rFonts w:cs="Arial"/>
          <w:sz w:val="22"/>
        </w:rPr>
        <w:t xml:space="preserve">present </w:t>
      </w:r>
      <w:r w:rsidR="00B60139">
        <w:rPr>
          <w:rFonts w:cs="Arial"/>
          <w:sz w:val="22"/>
        </w:rPr>
        <w:t>our</w:t>
      </w:r>
      <w:r w:rsidR="002A4E60" w:rsidRPr="00725170">
        <w:rPr>
          <w:rFonts w:cs="Arial"/>
          <w:sz w:val="22"/>
        </w:rPr>
        <w:t xml:space="preserve"> school’s</w:t>
      </w:r>
      <w:r w:rsidR="002A4E60" w:rsidRPr="00A15782">
        <w:rPr>
          <w:rFonts w:cs="Arial"/>
          <w:sz w:val="22"/>
        </w:rPr>
        <w:t xml:space="preserve"> priorities </w:t>
      </w:r>
      <w:r w:rsidR="00A15782" w:rsidRPr="00A15782">
        <w:rPr>
          <w:rFonts w:cs="Arial"/>
          <w:color w:val="FF0000"/>
          <w:sz w:val="22"/>
        </w:rPr>
        <w:t>[</w:t>
      </w:r>
      <w:r w:rsidR="002A4E60" w:rsidRPr="00A15782">
        <w:rPr>
          <w:rFonts w:cs="Arial"/>
          <w:color w:val="FF0000"/>
          <w:sz w:val="22"/>
        </w:rPr>
        <w:t>and also take account of local/national equality issues</w:t>
      </w:r>
      <w:r w:rsidR="00A15782" w:rsidRPr="00A15782">
        <w:rPr>
          <w:rFonts w:cs="Arial"/>
          <w:color w:val="FF0000"/>
          <w:sz w:val="22"/>
        </w:rPr>
        <w:t>]</w:t>
      </w:r>
      <w:r w:rsidR="002A4E60" w:rsidRPr="00A15782">
        <w:rPr>
          <w:rFonts w:cs="Arial"/>
          <w:color w:val="FF0000"/>
          <w:sz w:val="22"/>
        </w:rPr>
        <w:t>.</w:t>
      </w:r>
    </w:p>
    <w:p w14:paraId="028B323E" w14:textId="77777777" w:rsidR="002A4E60" w:rsidRPr="00725170" w:rsidRDefault="002A4E60" w:rsidP="000270F1">
      <w:pPr>
        <w:pStyle w:val="ListParagraph"/>
        <w:spacing w:after="0" w:line="240" w:lineRule="auto"/>
        <w:ind w:left="1069" w:right="260"/>
        <w:jc w:val="both"/>
        <w:rPr>
          <w:rFonts w:cs="Arial"/>
          <w:b/>
          <w:color w:val="FF0000"/>
          <w:sz w:val="22"/>
        </w:rPr>
      </w:pPr>
    </w:p>
    <w:p w14:paraId="31132BE6" w14:textId="21CBD7CF" w:rsidR="00C60AD2" w:rsidRPr="00725170" w:rsidRDefault="00E63214" w:rsidP="00725170">
      <w:pPr>
        <w:pStyle w:val="ListParagraph"/>
        <w:numPr>
          <w:ilvl w:val="1"/>
          <w:numId w:val="24"/>
        </w:numPr>
        <w:spacing w:after="0" w:line="240" w:lineRule="auto"/>
        <w:ind w:left="851" w:right="260" w:hanging="851"/>
        <w:jc w:val="both"/>
        <w:rPr>
          <w:rFonts w:cs="Arial"/>
          <w:color w:val="FF0000"/>
          <w:sz w:val="22"/>
        </w:rPr>
      </w:pPr>
      <w:r w:rsidRPr="00725170">
        <w:rPr>
          <w:rFonts w:cs="Arial"/>
          <w:color w:val="000000"/>
          <w:sz w:val="22"/>
          <w:lang w:val="en-US"/>
        </w:rPr>
        <w:t xml:space="preserve">The school’s </w:t>
      </w:r>
      <w:r w:rsidR="006C052C" w:rsidRPr="00725170">
        <w:rPr>
          <w:rFonts w:cs="Arial"/>
          <w:color w:val="000000"/>
          <w:sz w:val="22"/>
          <w:lang w:val="en-US"/>
        </w:rPr>
        <w:t>o</w:t>
      </w:r>
      <w:r w:rsidR="002A4E60" w:rsidRPr="00725170">
        <w:rPr>
          <w:rFonts w:cs="Arial"/>
          <w:color w:val="000000"/>
          <w:sz w:val="22"/>
          <w:lang w:val="en-US"/>
        </w:rPr>
        <w:t xml:space="preserve">bjectives </w:t>
      </w:r>
      <w:r w:rsidR="00C60AD2" w:rsidRPr="00725170">
        <w:rPr>
          <w:rFonts w:cs="Arial"/>
          <w:sz w:val="22"/>
        </w:rPr>
        <w:t xml:space="preserve">are the outcome of a careful review and analysis of </w:t>
      </w:r>
      <w:r w:rsidR="006C052C" w:rsidRPr="00725170">
        <w:rPr>
          <w:rFonts w:cs="Arial"/>
          <w:sz w:val="22"/>
        </w:rPr>
        <w:t xml:space="preserve">our </w:t>
      </w:r>
      <w:r w:rsidR="00863DCD" w:rsidRPr="00725170">
        <w:rPr>
          <w:rFonts w:cs="Arial"/>
          <w:sz w:val="22"/>
        </w:rPr>
        <w:t xml:space="preserve">school </w:t>
      </w:r>
      <w:r w:rsidR="00C60AD2" w:rsidRPr="00725170">
        <w:rPr>
          <w:rFonts w:cs="Arial"/>
          <w:sz w:val="22"/>
        </w:rPr>
        <w:t>data and other information</w:t>
      </w:r>
      <w:r w:rsidR="006C052C" w:rsidRPr="00725170">
        <w:rPr>
          <w:rFonts w:cs="Arial"/>
          <w:sz w:val="22"/>
        </w:rPr>
        <w:t xml:space="preserve">. </w:t>
      </w:r>
      <w:r w:rsidR="00AB41BA" w:rsidRPr="00725170">
        <w:rPr>
          <w:rFonts w:cs="Arial"/>
          <w:sz w:val="22"/>
        </w:rPr>
        <w:t xml:space="preserve">We have chosen </w:t>
      </w:r>
      <w:r w:rsidRPr="00725170">
        <w:rPr>
          <w:rFonts w:cs="Arial"/>
          <w:sz w:val="22"/>
        </w:rPr>
        <w:t xml:space="preserve">a combination of </w:t>
      </w:r>
      <w:r w:rsidR="00703245" w:rsidRPr="00703245">
        <w:rPr>
          <w:rFonts w:cs="Arial"/>
          <w:color w:val="FF0000"/>
          <w:sz w:val="22"/>
        </w:rPr>
        <w:t>[</w:t>
      </w:r>
      <w:r w:rsidR="00AB41BA" w:rsidRPr="00703245">
        <w:rPr>
          <w:rFonts w:cs="Arial"/>
          <w:color w:val="FF0000"/>
          <w:sz w:val="22"/>
        </w:rPr>
        <w:t xml:space="preserve">short, </w:t>
      </w:r>
      <w:r w:rsidRPr="00703245">
        <w:rPr>
          <w:rFonts w:cs="Arial"/>
          <w:color w:val="FF0000"/>
          <w:sz w:val="22"/>
        </w:rPr>
        <w:t>medium and long-term</w:t>
      </w:r>
      <w:r w:rsidR="00703245" w:rsidRPr="00703245">
        <w:rPr>
          <w:rFonts w:cs="Arial"/>
          <w:color w:val="FF0000"/>
          <w:sz w:val="22"/>
        </w:rPr>
        <w:t>]</w:t>
      </w:r>
      <w:r w:rsidR="00AB41BA" w:rsidRPr="00703245">
        <w:rPr>
          <w:rFonts w:cs="Arial"/>
          <w:color w:val="FF0000"/>
          <w:sz w:val="22"/>
        </w:rPr>
        <w:t xml:space="preserve"> </w:t>
      </w:r>
      <w:r w:rsidR="00AB41BA" w:rsidRPr="00725170">
        <w:rPr>
          <w:rFonts w:cs="Arial"/>
          <w:sz w:val="22"/>
        </w:rPr>
        <w:t xml:space="preserve">objectives. </w:t>
      </w:r>
      <w:r w:rsidRPr="00725170">
        <w:rPr>
          <w:rFonts w:cs="Arial"/>
          <w:sz w:val="22"/>
        </w:rPr>
        <w:t>Our objectives have been r</w:t>
      </w:r>
      <w:r w:rsidR="00C60AD2" w:rsidRPr="00725170">
        <w:rPr>
          <w:rFonts w:cs="Arial"/>
          <w:sz w:val="22"/>
        </w:rPr>
        <w:t xml:space="preserve">eached following engagement and consultation with </w:t>
      </w:r>
      <w:r w:rsidR="00B70BE3" w:rsidRPr="00A15782">
        <w:rPr>
          <w:rFonts w:cs="Arial"/>
          <w:color w:val="FF0000"/>
          <w:sz w:val="22"/>
        </w:rPr>
        <w:t>[</w:t>
      </w:r>
      <w:r w:rsidR="00B70BE3" w:rsidRPr="00725170">
        <w:rPr>
          <w:rFonts w:cs="Arial"/>
          <w:color w:val="FF0000"/>
          <w:sz w:val="22"/>
        </w:rPr>
        <w:t>s</w:t>
      </w:r>
      <w:r w:rsidR="00863DCD" w:rsidRPr="00725170">
        <w:rPr>
          <w:rFonts w:cs="Arial"/>
          <w:color w:val="FF0000"/>
          <w:sz w:val="22"/>
        </w:rPr>
        <w:t xml:space="preserve">taff, </w:t>
      </w:r>
      <w:r w:rsidR="00C60AD2" w:rsidRPr="00725170">
        <w:rPr>
          <w:rFonts w:cs="Arial"/>
          <w:color w:val="FF0000"/>
          <w:sz w:val="22"/>
        </w:rPr>
        <w:t>pupils, governors, parents and carers</w:t>
      </w:r>
      <w:r w:rsidR="00B70BE3" w:rsidRPr="00725170">
        <w:rPr>
          <w:rFonts w:cs="Arial"/>
          <w:color w:val="FF0000"/>
          <w:sz w:val="22"/>
        </w:rPr>
        <w:t>,</w:t>
      </w:r>
      <w:r w:rsidR="00C60AD2" w:rsidRPr="00725170">
        <w:rPr>
          <w:rFonts w:cs="Arial"/>
          <w:color w:val="FF0000"/>
          <w:sz w:val="22"/>
        </w:rPr>
        <w:t xml:space="preserve"> </w:t>
      </w:r>
      <w:r w:rsidR="00B70BE3" w:rsidRPr="00725170">
        <w:rPr>
          <w:rFonts w:cs="Arial"/>
          <w:color w:val="FF0000"/>
          <w:sz w:val="22"/>
        </w:rPr>
        <w:t>the s</w:t>
      </w:r>
      <w:r w:rsidR="006C052C" w:rsidRPr="00725170">
        <w:rPr>
          <w:rFonts w:cs="Arial"/>
          <w:color w:val="FF0000"/>
          <w:sz w:val="22"/>
        </w:rPr>
        <w:t>chool’s Equality Group</w:t>
      </w:r>
      <w:r w:rsidR="00B70BE3" w:rsidRPr="00725170">
        <w:rPr>
          <w:rFonts w:cs="Arial"/>
          <w:color w:val="FF0000"/>
          <w:sz w:val="22"/>
        </w:rPr>
        <w:t>]</w:t>
      </w:r>
      <w:r w:rsidR="00C60AD2" w:rsidRPr="00725170">
        <w:rPr>
          <w:rFonts w:cs="Arial"/>
          <w:color w:val="FF0000"/>
          <w:sz w:val="22"/>
        </w:rPr>
        <w:t>.</w:t>
      </w:r>
    </w:p>
    <w:p w14:paraId="4787D2F3" w14:textId="77777777" w:rsidR="00C60AD2" w:rsidRPr="00725170" w:rsidRDefault="00C60AD2" w:rsidP="000270F1">
      <w:pPr>
        <w:spacing w:after="0" w:line="240" w:lineRule="auto"/>
        <w:ind w:left="720" w:right="260"/>
        <w:jc w:val="both"/>
        <w:rPr>
          <w:rFonts w:cs="Arial"/>
          <w:color w:val="FF0000"/>
          <w:sz w:val="22"/>
        </w:rPr>
      </w:pPr>
    </w:p>
    <w:p w14:paraId="40B48E31" w14:textId="7C5C83FA" w:rsidR="00863DCD" w:rsidRPr="00725170" w:rsidRDefault="00A7256F" w:rsidP="00725170">
      <w:pPr>
        <w:pStyle w:val="ListParagraph"/>
        <w:numPr>
          <w:ilvl w:val="1"/>
          <w:numId w:val="24"/>
        </w:numPr>
        <w:spacing w:after="0" w:line="240" w:lineRule="auto"/>
        <w:ind w:left="851" w:right="260" w:hanging="851"/>
        <w:jc w:val="both"/>
        <w:rPr>
          <w:rFonts w:cs="Arial"/>
          <w:sz w:val="22"/>
        </w:rPr>
      </w:pPr>
      <w:r w:rsidRPr="00725170">
        <w:rPr>
          <w:rFonts w:cs="Arial"/>
          <w:color w:val="000000"/>
          <w:sz w:val="22"/>
          <w:lang w:val="en-US"/>
        </w:rPr>
        <w:t xml:space="preserve">We have </w:t>
      </w:r>
      <w:r w:rsidR="009D4BB5">
        <w:rPr>
          <w:rFonts w:cs="Arial"/>
          <w:color w:val="000000"/>
          <w:sz w:val="22"/>
          <w:lang w:val="en-US"/>
        </w:rPr>
        <w:t>detailed</w:t>
      </w:r>
      <w:r w:rsidR="00B70BE3" w:rsidRPr="00725170">
        <w:rPr>
          <w:rFonts w:cs="Arial"/>
          <w:color w:val="000000"/>
          <w:sz w:val="22"/>
          <w:lang w:val="en-US"/>
        </w:rPr>
        <w:t xml:space="preserve"> </w:t>
      </w:r>
      <w:r w:rsidRPr="00725170">
        <w:rPr>
          <w:rFonts w:cs="Arial"/>
          <w:color w:val="000000"/>
          <w:sz w:val="22"/>
          <w:lang w:val="en-US"/>
        </w:rPr>
        <w:t>the reasons why we have chosen each objective</w:t>
      </w:r>
      <w:r w:rsidR="00D321FB" w:rsidRPr="00725170">
        <w:rPr>
          <w:rFonts w:cs="Arial"/>
          <w:color w:val="000000"/>
          <w:sz w:val="22"/>
          <w:lang w:val="en-US"/>
        </w:rPr>
        <w:t xml:space="preserve"> and the relevance to the </w:t>
      </w:r>
      <w:r w:rsidR="00E63214" w:rsidRPr="00725170">
        <w:rPr>
          <w:rFonts w:cs="Arial"/>
          <w:color w:val="000000"/>
          <w:sz w:val="22"/>
          <w:lang w:val="en-US"/>
        </w:rPr>
        <w:t xml:space="preserve">school’s </w:t>
      </w:r>
      <w:r w:rsidR="00D321FB" w:rsidRPr="00725170">
        <w:rPr>
          <w:rFonts w:cs="Arial"/>
          <w:color w:val="000000"/>
          <w:sz w:val="22"/>
          <w:lang w:val="en-US"/>
        </w:rPr>
        <w:t>general equality duty</w:t>
      </w:r>
      <w:r w:rsidRPr="00725170">
        <w:rPr>
          <w:rFonts w:cs="Arial"/>
          <w:color w:val="000000"/>
          <w:sz w:val="22"/>
          <w:lang w:val="en-US"/>
        </w:rPr>
        <w:t xml:space="preserve">. </w:t>
      </w:r>
      <w:r w:rsidR="00863DCD" w:rsidRPr="00725170">
        <w:rPr>
          <w:rFonts w:cs="Arial"/>
          <w:color w:val="000000"/>
          <w:sz w:val="22"/>
          <w:lang w:val="en-US"/>
        </w:rPr>
        <w:t>W</w:t>
      </w:r>
      <w:r w:rsidR="006C052C" w:rsidRPr="00725170">
        <w:rPr>
          <w:rFonts w:cs="Arial"/>
          <w:color w:val="000000"/>
          <w:sz w:val="22"/>
          <w:lang w:val="en-US"/>
        </w:rPr>
        <w:t>e</w:t>
      </w:r>
      <w:r w:rsidR="00863DCD" w:rsidRPr="00725170">
        <w:rPr>
          <w:rFonts w:cs="Arial"/>
          <w:color w:val="000000"/>
          <w:sz w:val="22"/>
          <w:lang w:val="en-US"/>
        </w:rPr>
        <w:t xml:space="preserve"> have also </w:t>
      </w:r>
      <w:r w:rsidR="00AF4ADD" w:rsidRPr="00725170">
        <w:rPr>
          <w:rFonts w:cs="Arial"/>
          <w:color w:val="000000"/>
          <w:sz w:val="22"/>
          <w:lang w:val="en-US"/>
        </w:rPr>
        <w:t>developed an</w:t>
      </w:r>
      <w:r w:rsidR="00E146D9" w:rsidRPr="00725170">
        <w:rPr>
          <w:rFonts w:cs="Arial"/>
          <w:color w:val="000000"/>
          <w:sz w:val="22"/>
          <w:lang w:val="en-US"/>
        </w:rPr>
        <w:t xml:space="preserve"> Equality Action Plan</w:t>
      </w:r>
      <w:r w:rsidR="006C052C" w:rsidRPr="00725170">
        <w:rPr>
          <w:rFonts w:cs="Arial"/>
          <w:color w:val="000000"/>
          <w:sz w:val="22"/>
          <w:lang w:val="en-US"/>
        </w:rPr>
        <w:t xml:space="preserve"> (</w:t>
      </w:r>
      <w:r w:rsidR="00E63214" w:rsidRPr="00725170">
        <w:rPr>
          <w:rFonts w:cs="Arial"/>
          <w:color w:val="000000"/>
          <w:sz w:val="22"/>
          <w:lang w:val="en-US"/>
        </w:rPr>
        <w:t>“</w:t>
      </w:r>
      <w:r w:rsidR="006C052C" w:rsidRPr="00725170">
        <w:rPr>
          <w:rFonts w:cs="Arial"/>
          <w:color w:val="000000"/>
          <w:sz w:val="22"/>
          <w:lang w:val="en-US"/>
        </w:rPr>
        <w:t>EAP</w:t>
      </w:r>
      <w:r w:rsidR="00E63214" w:rsidRPr="00725170">
        <w:rPr>
          <w:rFonts w:cs="Arial"/>
          <w:color w:val="000000"/>
          <w:sz w:val="22"/>
          <w:lang w:val="en-US"/>
        </w:rPr>
        <w:t>”</w:t>
      </w:r>
      <w:r w:rsidR="006C052C" w:rsidRPr="00725170">
        <w:rPr>
          <w:rFonts w:cs="Arial"/>
          <w:color w:val="000000"/>
          <w:sz w:val="22"/>
          <w:lang w:val="en-US"/>
        </w:rPr>
        <w:t>)</w:t>
      </w:r>
      <w:r w:rsidR="00E146D9" w:rsidRPr="00725170">
        <w:rPr>
          <w:rFonts w:cs="Arial"/>
          <w:color w:val="000000"/>
          <w:sz w:val="22"/>
          <w:lang w:val="en-US"/>
        </w:rPr>
        <w:t xml:space="preserve"> </w:t>
      </w:r>
      <w:r w:rsidR="006C052C" w:rsidRPr="00725170">
        <w:rPr>
          <w:rFonts w:cs="Arial"/>
          <w:color w:val="000000"/>
          <w:sz w:val="22"/>
          <w:lang w:val="en-US"/>
        </w:rPr>
        <w:t xml:space="preserve">to be read in conjunction with our objectives </w:t>
      </w:r>
      <w:r w:rsidR="009D4BB5">
        <w:rPr>
          <w:rFonts w:cs="Arial"/>
          <w:color w:val="000000"/>
          <w:sz w:val="22"/>
          <w:lang w:val="en-US"/>
        </w:rPr>
        <w:t xml:space="preserve">which is </w:t>
      </w:r>
      <w:r w:rsidR="00AF4ADD" w:rsidRPr="00725170">
        <w:rPr>
          <w:rFonts w:cs="Arial"/>
          <w:color w:val="000000"/>
          <w:sz w:val="22"/>
          <w:lang w:val="en-US"/>
        </w:rPr>
        <w:t xml:space="preserve">set out at </w:t>
      </w:r>
      <w:r w:rsidR="00E146D9" w:rsidRPr="00725170">
        <w:rPr>
          <w:rFonts w:cs="Arial"/>
          <w:b/>
          <w:color w:val="000000"/>
          <w:sz w:val="22"/>
          <w:lang w:val="en-US"/>
        </w:rPr>
        <w:t>Appendix D</w:t>
      </w:r>
      <w:r w:rsidR="00AF4ADD" w:rsidRPr="00725170">
        <w:rPr>
          <w:rFonts w:cs="Arial"/>
          <w:b/>
          <w:color w:val="000000"/>
          <w:sz w:val="22"/>
          <w:lang w:val="en-US"/>
        </w:rPr>
        <w:t xml:space="preserve">. </w:t>
      </w:r>
      <w:r w:rsidR="006C052C" w:rsidRPr="00725170">
        <w:rPr>
          <w:rFonts w:cs="Arial"/>
          <w:color w:val="000000"/>
          <w:sz w:val="22"/>
          <w:lang w:val="en-US"/>
        </w:rPr>
        <w:t>The EAP</w:t>
      </w:r>
      <w:r w:rsidR="006C052C" w:rsidRPr="00725170">
        <w:rPr>
          <w:rFonts w:cs="Arial"/>
          <w:b/>
          <w:color w:val="000000"/>
          <w:sz w:val="22"/>
          <w:lang w:val="en-US"/>
        </w:rPr>
        <w:t xml:space="preserve"> </w:t>
      </w:r>
      <w:r w:rsidR="00AF4ADD" w:rsidRPr="00725170">
        <w:rPr>
          <w:rFonts w:cs="Arial"/>
          <w:color w:val="000000"/>
          <w:sz w:val="22"/>
          <w:lang w:val="en-US"/>
        </w:rPr>
        <w:t xml:space="preserve">sets out </w:t>
      </w:r>
      <w:r w:rsidR="009D4BB5">
        <w:rPr>
          <w:rFonts w:cs="Arial"/>
          <w:color w:val="000000"/>
          <w:sz w:val="22"/>
          <w:lang w:val="en-US"/>
        </w:rPr>
        <w:t xml:space="preserve">the school’s </w:t>
      </w:r>
      <w:r w:rsidR="00E146D9" w:rsidRPr="00725170">
        <w:rPr>
          <w:rFonts w:cs="Arial"/>
          <w:color w:val="000000"/>
          <w:sz w:val="22"/>
          <w:lang w:val="en-US"/>
        </w:rPr>
        <w:t>plan in relation to how</w:t>
      </w:r>
      <w:r w:rsidR="009D4BB5">
        <w:rPr>
          <w:rFonts w:cs="Arial"/>
          <w:color w:val="000000"/>
          <w:sz w:val="22"/>
          <w:lang w:val="en-US"/>
        </w:rPr>
        <w:t xml:space="preserve"> we propose </w:t>
      </w:r>
      <w:r w:rsidR="00E146D9" w:rsidRPr="00725170">
        <w:rPr>
          <w:rFonts w:cs="Arial"/>
          <w:color w:val="000000"/>
          <w:sz w:val="22"/>
          <w:lang w:val="en-US"/>
        </w:rPr>
        <w:t>each objective will be achieved</w:t>
      </w:r>
      <w:r w:rsidR="006C052C" w:rsidRPr="00725170">
        <w:rPr>
          <w:rFonts w:cs="Arial"/>
          <w:color w:val="000000"/>
          <w:sz w:val="22"/>
          <w:lang w:val="en-US"/>
        </w:rPr>
        <w:t xml:space="preserve"> and </w:t>
      </w:r>
      <w:r w:rsidR="00E146D9" w:rsidRPr="00725170">
        <w:rPr>
          <w:rFonts w:cs="Arial"/>
          <w:color w:val="000000"/>
          <w:sz w:val="22"/>
          <w:lang w:val="en-US"/>
        </w:rPr>
        <w:t>includ</w:t>
      </w:r>
      <w:r w:rsidR="006C052C" w:rsidRPr="00725170">
        <w:rPr>
          <w:rFonts w:cs="Arial"/>
          <w:color w:val="000000"/>
          <w:sz w:val="22"/>
          <w:lang w:val="en-US"/>
        </w:rPr>
        <w:t>es a</w:t>
      </w:r>
      <w:r w:rsidR="00E146D9" w:rsidRPr="00725170">
        <w:rPr>
          <w:rFonts w:cs="Arial"/>
          <w:color w:val="000000"/>
          <w:sz w:val="22"/>
          <w:lang w:val="en-US"/>
        </w:rPr>
        <w:t xml:space="preserve"> timeframe</w:t>
      </w:r>
      <w:r w:rsidR="006C052C" w:rsidRPr="00725170">
        <w:rPr>
          <w:rFonts w:cs="Arial"/>
          <w:color w:val="000000"/>
          <w:sz w:val="22"/>
          <w:lang w:val="en-US"/>
        </w:rPr>
        <w:t xml:space="preserve">. It also names the </w:t>
      </w:r>
      <w:r w:rsidR="00B5772B" w:rsidRPr="00725170">
        <w:rPr>
          <w:rFonts w:cs="Arial"/>
          <w:color w:val="000000"/>
          <w:sz w:val="22"/>
          <w:lang w:val="en-US"/>
        </w:rPr>
        <w:t>person</w:t>
      </w:r>
      <w:r w:rsidR="006C052C" w:rsidRPr="00725170">
        <w:rPr>
          <w:rFonts w:cs="Arial"/>
          <w:color w:val="000000"/>
          <w:sz w:val="22"/>
          <w:lang w:val="en-US"/>
        </w:rPr>
        <w:t xml:space="preserve"> </w:t>
      </w:r>
      <w:r w:rsidR="00E63214" w:rsidRPr="00725170">
        <w:rPr>
          <w:rFonts w:cs="Arial"/>
          <w:color w:val="000000"/>
          <w:sz w:val="22"/>
          <w:lang w:val="en-US"/>
        </w:rPr>
        <w:t xml:space="preserve">with allocated </w:t>
      </w:r>
      <w:r w:rsidR="00E146D9" w:rsidRPr="00725170">
        <w:rPr>
          <w:rFonts w:cs="Arial"/>
          <w:color w:val="000000"/>
          <w:sz w:val="22"/>
          <w:lang w:val="en-US"/>
        </w:rPr>
        <w:t>responsibilit</w:t>
      </w:r>
      <w:r w:rsidR="006C052C" w:rsidRPr="00725170">
        <w:rPr>
          <w:rFonts w:cs="Arial"/>
          <w:color w:val="000000"/>
          <w:sz w:val="22"/>
          <w:lang w:val="en-US"/>
        </w:rPr>
        <w:t>y</w:t>
      </w:r>
      <w:r w:rsidR="00E63214" w:rsidRPr="00725170">
        <w:rPr>
          <w:rFonts w:cs="Arial"/>
          <w:color w:val="000000"/>
          <w:sz w:val="22"/>
          <w:lang w:val="en-US"/>
        </w:rPr>
        <w:t xml:space="preserve"> for monitoring and review</w:t>
      </w:r>
      <w:r w:rsidR="00AF4ADD" w:rsidRPr="00725170">
        <w:rPr>
          <w:rFonts w:cs="Arial"/>
          <w:color w:val="000000"/>
          <w:sz w:val="22"/>
          <w:lang w:val="en-US"/>
        </w:rPr>
        <w:t>. Th</w:t>
      </w:r>
      <w:r w:rsidR="006C052C" w:rsidRPr="00725170">
        <w:rPr>
          <w:rFonts w:cs="Arial"/>
          <w:color w:val="000000"/>
          <w:sz w:val="22"/>
          <w:lang w:val="en-US"/>
        </w:rPr>
        <w:t xml:space="preserve">e </w:t>
      </w:r>
      <w:r w:rsidR="00B5772B" w:rsidRPr="00725170">
        <w:rPr>
          <w:rFonts w:cs="Arial"/>
          <w:color w:val="000000"/>
          <w:sz w:val="22"/>
          <w:lang w:val="en-US"/>
        </w:rPr>
        <w:t xml:space="preserve">school’s </w:t>
      </w:r>
      <w:r w:rsidR="006C052C" w:rsidRPr="00725170">
        <w:rPr>
          <w:rFonts w:cs="Arial"/>
          <w:color w:val="000000"/>
          <w:sz w:val="22"/>
          <w:lang w:val="en-US"/>
        </w:rPr>
        <w:t xml:space="preserve">EAP </w:t>
      </w:r>
      <w:r w:rsidR="00AF4ADD" w:rsidRPr="00725170">
        <w:rPr>
          <w:rFonts w:cs="Arial"/>
          <w:color w:val="000000"/>
          <w:sz w:val="22"/>
          <w:lang w:val="en-US"/>
        </w:rPr>
        <w:t>will be reviewed regularly and</w:t>
      </w:r>
      <w:r w:rsidR="00E146D9" w:rsidRPr="00725170">
        <w:rPr>
          <w:rFonts w:cs="Arial"/>
          <w:color w:val="000000"/>
          <w:sz w:val="22"/>
          <w:lang w:val="en-US"/>
        </w:rPr>
        <w:t xml:space="preserve"> may be modified or changed as </w:t>
      </w:r>
      <w:r w:rsidR="009D4BB5">
        <w:rPr>
          <w:rFonts w:cs="Arial"/>
          <w:color w:val="000000"/>
          <w:sz w:val="22"/>
          <w:lang w:val="en-US"/>
        </w:rPr>
        <w:t xml:space="preserve">necessary and </w:t>
      </w:r>
      <w:r w:rsidR="00E146D9" w:rsidRPr="00725170">
        <w:rPr>
          <w:rFonts w:cs="Arial"/>
          <w:color w:val="000000"/>
          <w:sz w:val="22"/>
          <w:lang w:val="en-US"/>
        </w:rPr>
        <w:t xml:space="preserve">appropriate. The overall aim is </w:t>
      </w:r>
      <w:r w:rsidR="00B5772B" w:rsidRPr="00725170">
        <w:rPr>
          <w:rFonts w:cs="Arial"/>
          <w:color w:val="000000"/>
          <w:sz w:val="22"/>
          <w:lang w:val="en-US"/>
        </w:rPr>
        <w:t xml:space="preserve">that the school </w:t>
      </w:r>
      <w:r w:rsidR="00E146D9" w:rsidRPr="00725170">
        <w:rPr>
          <w:rFonts w:cs="Arial"/>
          <w:color w:val="000000"/>
          <w:sz w:val="22"/>
          <w:lang w:val="en-US"/>
        </w:rPr>
        <w:t>achieve</w:t>
      </w:r>
      <w:r w:rsidR="00B5772B" w:rsidRPr="00725170">
        <w:rPr>
          <w:rFonts w:cs="Arial"/>
          <w:color w:val="000000"/>
          <w:sz w:val="22"/>
          <w:lang w:val="en-US"/>
        </w:rPr>
        <w:t>s</w:t>
      </w:r>
      <w:r w:rsidR="00E146D9" w:rsidRPr="00725170">
        <w:rPr>
          <w:rFonts w:cs="Arial"/>
          <w:color w:val="000000"/>
          <w:sz w:val="22"/>
          <w:lang w:val="en-US"/>
        </w:rPr>
        <w:t xml:space="preserve"> or make</w:t>
      </w:r>
      <w:r w:rsidR="00B5772B" w:rsidRPr="00725170">
        <w:rPr>
          <w:rFonts w:cs="Arial"/>
          <w:color w:val="000000"/>
          <w:sz w:val="22"/>
          <w:lang w:val="en-US"/>
        </w:rPr>
        <w:t>s</w:t>
      </w:r>
      <w:r w:rsidR="00E146D9" w:rsidRPr="00725170">
        <w:rPr>
          <w:rFonts w:cs="Arial"/>
          <w:color w:val="000000"/>
          <w:sz w:val="22"/>
          <w:lang w:val="en-US"/>
        </w:rPr>
        <w:t xml:space="preserve"> significant progress towards each specific objective within the timeframe </w:t>
      </w:r>
      <w:r w:rsidR="006C052C" w:rsidRPr="00725170">
        <w:rPr>
          <w:rFonts w:cs="Arial"/>
          <w:color w:val="000000"/>
          <w:sz w:val="22"/>
          <w:lang w:val="en-US"/>
        </w:rPr>
        <w:t>specified.</w:t>
      </w:r>
      <w:r w:rsidR="00E146D9" w:rsidRPr="00725170">
        <w:rPr>
          <w:rFonts w:cs="Arial"/>
          <w:color w:val="000000"/>
          <w:sz w:val="22"/>
          <w:lang w:val="en-US"/>
        </w:rPr>
        <w:t xml:space="preserve"> </w:t>
      </w:r>
    </w:p>
    <w:p w14:paraId="69BFC670" w14:textId="77777777" w:rsidR="00863DCD" w:rsidRPr="00725170" w:rsidRDefault="00863DCD" w:rsidP="000270F1">
      <w:pPr>
        <w:pStyle w:val="ListParagraph"/>
        <w:spacing w:after="0" w:line="240" w:lineRule="auto"/>
        <w:jc w:val="both"/>
        <w:rPr>
          <w:rFonts w:cs="Arial"/>
          <w:color w:val="000000"/>
          <w:sz w:val="22"/>
          <w:lang w:val="en-US"/>
        </w:rPr>
      </w:pPr>
    </w:p>
    <w:p w14:paraId="7D2CB251" w14:textId="27361BA3" w:rsidR="00CA2E98" w:rsidRPr="00725170" w:rsidRDefault="00725170" w:rsidP="00725170">
      <w:pPr>
        <w:pStyle w:val="ListParagraph"/>
        <w:numPr>
          <w:ilvl w:val="1"/>
          <w:numId w:val="24"/>
        </w:numPr>
        <w:spacing w:after="0" w:line="240" w:lineRule="auto"/>
        <w:ind w:left="851" w:right="260" w:hanging="851"/>
        <w:jc w:val="both"/>
        <w:rPr>
          <w:rFonts w:cs="Arial"/>
          <w:sz w:val="22"/>
        </w:rPr>
      </w:pPr>
      <w:r>
        <w:rPr>
          <w:rFonts w:cs="Arial"/>
          <w:sz w:val="22"/>
        </w:rPr>
        <w:t>T</w:t>
      </w:r>
      <w:r w:rsidR="00B70BE3" w:rsidRPr="00725170">
        <w:rPr>
          <w:rFonts w:cs="Arial"/>
          <w:sz w:val="22"/>
        </w:rPr>
        <w:t xml:space="preserve">he Headteacher will report to the Governing Body </w:t>
      </w:r>
      <w:r w:rsidR="009D4BB5" w:rsidRPr="009D4BB5">
        <w:rPr>
          <w:rFonts w:cs="Arial"/>
          <w:color w:val="FF0000"/>
          <w:sz w:val="22"/>
        </w:rPr>
        <w:t>[</w:t>
      </w:r>
      <w:r w:rsidR="00B70BE3" w:rsidRPr="009D4BB5">
        <w:rPr>
          <w:rFonts w:cs="Arial"/>
          <w:color w:val="FF0000"/>
          <w:sz w:val="22"/>
        </w:rPr>
        <w:t>on a termly basis</w:t>
      </w:r>
      <w:r w:rsidR="009D4BB5" w:rsidRPr="009D4BB5">
        <w:rPr>
          <w:rFonts w:cs="Arial"/>
          <w:color w:val="FF0000"/>
          <w:sz w:val="22"/>
        </w:rPr>
        <w:t>]</w:t>
      </w:r>
      <w:r w:rsidR="00B70BE3" w:rsidRPr="009D4BB5">
        <w:rPr>
          <w:rFonts w:cs="Arial"/>
          <w:color w:val="FF0000"/>
          <w:sz w:val="22"/>
        </w:rPr>
        <w:t xml:space="preserve"> </w:t>
      </w:r>
      <w:r w:rsidR="00CA2E98" w:rsidRPr="00725170">
        <w:rPr>
          <w:rFonts w:cs="Arial"/>
          <w:sz w:val="22"/>
        </w:rPr>
        <w:t xml:space="preserve">in relation to </w:t>
      </w:r>
      <w:r w:rsidR="00B70BE3" w:rsidRPr="00725170">
        <w:rPr>
          <w:rFonts w:cs="Arial"/>
          <w:sz w:val="22"/>
        </w:rPr>
        <w:t xml:space="preserve">the progress </w:t>
      </w:r>
      <w:r w:rsidR="00B5772B" w:rsidRPr="00725170">
        <w:rPr>
          <w:rFonts w:cs="Arial"/>
          <w:sz w:val="22"/>
        </w:rPr>
        <w:t xml:space="preserve">we have made </w:t>
      </w:r>
      <w:r w:rsidR="00B70BE3" w:rsidRPr="00725170">
        <w:rPr>
          <w:rFonts w:cs="Arial"/>
          <w:sz w:val="22"/>
        </w:rPr>
        <w:t xml:space="preserve">towards achieving </w:t>
      </w:r>
      <w:r w:rsidR="00B5772B" w:rsidRPr="00725170">
        <w:rPr>
          <w:rFonts w:cs="Arial"/>
          <w:sz w:val="22"/>
        </w:rPr>
        <w:t>our</w:t>
      </w:r>
      <w:r w:rsidR="00B70BE3" w:rsidRPr="00725170">
        <w:rPr>
          <w:rFonts w:cs="Arial"/>
          <w:sz w:val="22"/>
        </w:rPr>
        <w:t xml:space="preserve"> objectives</w:t>
      </w:r>
      <w:r w:rsidR="00CA2E98" w:rsidRPr="00725170">
        <w:rPr>
          <w:rFonts w:cs="Arial"/>
          <w:sz w:val="22"/>
        </w:rPr>
        <w:t xml:space="preserve">. The Governing Body will ensure the school’s equality objectives are reviewed annually and </w:t>
      </w:r>
      <w:r w:rsidR="00B5772B" w:rsidRPr="00725170">
        <w:rPr>
          <w:rFonts w:cs="Arial"/>
          <w:sz w:val="22"/>
        </w:rPr>
        <w:t xml:space="preserve">that they are </w:t>
      </w:r>
      <w:r w:rsidR="00CA2E98" w:rsidRPr="00725170">
        <w:rPr>
          <w:rFonts w:cs="Arial"/>
          <w:sz w:val="22"/>
        </w:rPr>
        <w:t>updated at least every four years</w:t>
      </w:r>
      <w:r w:rsidR="00B70BE3" w:rsidRPr="00725170">
        <w:rPr>
          <w:rFonts w:cs="Arial"/>
          <w:sz w:val="22"/>
        </w:rPr>
        <w:t>.</w:t>
      </w:r>
    </w:p>
    <w:p w14:paraId="36C1C264" w14:textId="77777777" w:rsidR="00CA2E98" w:rsidRPr="00725170" w:rsidRDefault="00CA2E98" w:rsidP="000270F1">
      <w:pPr>
        <w:pStyle w:val="ListParagraph"/>
        <w:spacing w:after="0" w:line="240" w:lineRule="auto"/>
        <w:jc w:val="both"/>
        <w:rPr>
          <w:rFonts w:cs="Arial"/>
          <w:sz w:val="22"/>
        </w:rPr>
      </w:pPr>
    </w:p>
    <w:p w14:paraId="424B3EA2" w14:textId="2BDE8E3F" w:rsidR="009A22C0" w:rsidRPr="00725170" w:rsidRDefault="00B5772B" w:rsidP="00725170">
      <w:pPr>
        <w:pStyle w:val="ListParagraph"/>
        <w:numPr>
          <w:ilvl w:val="1"/>
          <w:numId w:val="24"/>
        </w:numPr>
        <w:spacing w:after="0" w:line="240" w:lineRule="auto"/>
        <w:ind w:left="851" w:right="260" w:hanging="851"/>
        <w:jc w:val="both"/>
        <w:rPr>
          <w:rFonts w:cs="Arial"/>
          <w:sz w:val="22"/>
        </w:rPr>
      </w:pPr>
      <w:r w:rsidRPr="00725170">
        <w:rPr>
          <w:rFonts w:cs="Arial"/>
          <w:sz w:val="22"/>
        </w:rPr>
        <w:t>Our</w:t>
      </w:r>
      <w:r w:rsidR="00CA2E98" w:rsidRPr="00725170">
        <w:rPr>
          <w:rFonts w:cs="Arial"/>
          <w:sz w:val="22"/>
        </w:rPr>
        <w:t xml:space="preserve"> </w:t>
      </w:r>
      <w:r w:rsidR="00AB41BA" w:rsidRPr="00725170">
        <w:rPr>
          <w:rFonts w:cs="Arial"/>
          <w:sz w:val="22"/>
        </w:rPr>
        <w:t xml:space="preserve">current equality </w:t>
      </w:r>
      <w:r w:rsidR="009A22C0" w:rsidRPr="00725170">
        <w:rPr>
          <w:rFonts w:cs="Arial"/>
          <w:sz w:val="22"/>
        </w:rPr>
        <w:t xml:space="preserve">objectives </w:t>
      </w:r>
      <w:r w:rsidR="00AB41BA" w:rsidRPr="00725170">
        <w:rPr>
          <w:rFonts w:cs="Arial"/>
          <w:sz w:val="22"/>
        </w:rPr>
        <w:t xml:space="preserve">will be published </w:t>
      </w:r>
      <w:r w:rsidR="009A22C0" w:rsidRPr="00725170">
        <w:rPr>
          <w:rFonts w:cs="Arial"/>
          <w:sz w:val="22"/>
        </w:rPr>
        <w:t xml:space="preserve">on the school’s website together with </w:t>
      </w:r>
      <w:r w:rsidR="00CA2E98" w:rsidRPr="00725170">
        <w:rPr>
          <w:rFonts w:cs="Arial"/>
          <w:sz w:val="22"/>
        </w:rPr>
        <w:t xml:space="preserve">the EAP and </w:t>
      </w:r>
      <w:r w:rsidRPr="00725170">
        <w:rPr>
          <w:rFonts w:cs="Arial"/>
          <w:sz w:val="22"/>
        </w:rPr>
        <w:t xml:space="preserve">also with </w:t>
      </w:r>
      <w:r w:rsidR="00CA2E98" w:rsidRPr="00725170">
        <w:rPr>
          <w:rFonts w:cs="Arial"/>
          <w:sz w:val="22"/>
        </w:rPr>
        <w:t xml:space="preserve">information </w:t>
      </w:r>
      <w:r w:rsidRPr="00725170">
        <w:rPr>
          <w:rFonts w:cs="Arial"/>
          <w:sz w:val="22"/>
        </w:rPr>
        <w:t xml:space="preserve">about </w:t>
      </w:r>
      <w:r w:rsidR="00CA2E98" w:rsidRPr="00725170">
        <w:rPr>
          <w:rFonts w:cs="Arial"/>
          <w:sz w:val="22"/>
        </w:rPr>
        <w:t xml:space="preserve">the </w:t>
      </w:r>
      <w:r w:rsidR="009A22C0" w:rsidRPr="00725170">
        <w:rPr>
          <w:rFonts w:cs="Arial"/>
          <w:sz w:val="22"/>
        </w:rPr>
        <w:t xml:space="preserve">progress </w:t>
      </w:r>
      <w:r w:rsidRPr="00725170">
        <w:rPr>
          <w:rFonts w:cs="Arial"/>
          <w:sz w:val="22"/>
        </w:rPr>
        <w:t xml:space="preserve">we have made </w:t>
      </w:r>
      <w:r w:rsidR="009A22C0" w:rsidRPr="00725170">
        <w:rPr>
          <w:rFonts w:cs="Arial"/>
          <w:sz w:val="22"/>
        </w:rPr>
        <w:t xml:space="preserve">towards achieving them. </w:t>
      </w:r>
      <w:r w:rsidR="00AB41BA" w:rsidRPr="00725170">
        <w:rPr>
          <w:rFonts w:cs="Arial"/>
          <w:sz w:val="22"/>
        </w:rPr>
        <w:t xml:space="preserve">We will also publish our past objectives, </w:t>
      </w:r>
      <w:r w:rsidR="009D4BB5">
        <w:rPr>
          <w:rFonts w:cs="Arial"/>
          <w:sz w:val="22"/>
        </w:rPr>
        <w:t xml:space="preserve">with a summary of </w:t>
      </w:r>
      <w:r w:rsidRPr="00725170">
        <w:rPr>
          <w:rFonts w:cs="Arial"/>
          <w:sz w:val="22"/>
        </w:rPr>
        <w:t xml:space="preserve">what </w:t>
      </w:r>
      <w:r w:rsidR="00AB41BA" w:rsidRPr="00725170">
        <w:rPr>
          <w:rFonts w:cs="Arial"/>
          <w:sz w:val="22"/>
        </w:rPr>
        <w:t>steps</w:t>
      </w:r>
      <w:r w:rsidRPr="00725170">
        <w:rPr>
          <w:rFonts w:cs="Arial"/>
          <w:sz w:val="22"/>
        </w:rPr>
        <w:t xml:space="preserve">/actions were taken to achieve them and </w:t>
      </w:r>
      <w:r w:rsidR="00AB41BA" w:rsidRPr="00725170">
        <w:rPr>
          <w:rFonts w:cs="Arial"/>
          <w:sz w:val="22"/>
        </w:rPr>
        <w:t>outcomes</w:t>
      </w:r>
      <w:r w:rsidRPr="00725170">
        <w:rPr>
          <w:rFonts w:cs="Arial"/>
          <w:sz w:val="22"/>
        </w:rPr>
        <w:t>.</w:t>
      </w:r>
    </w:p>
    <w:p w14:paraId="5BAEB18E" w14:textId="77777777" w:rsidR="009A22C0" w:rsidRPr="00725170" w:rsidRDefault="009A22C0" w:rsidP="000270F1">
      <w:pPr>
        <w:pStyle w:val="ListParagraph"/>
        <w:spacing w:after="0" w:line="240" w:lineRule="auto"/>
        <w:jc w:val="both"/>
        <w:rPr>
          <w:rFonts w:cs="Arial"/>
          <w:sz w:val="22"/>
        </w:rPr>
      </w:pPr>
    </w:p>
    <w:p w14:paraId="57DE7338" w14:textId="77777777" w:rsidR="00E146D9" w:rsidRDefault="00E146D9" w:rsidP="000270F1">
      <w:pPr>
        <w:pStyle w:val="Heading1"/>
        <w:numPr>
          <w:ilvl w:val="0"/>
          <w:numId w:val="24"/>
        </w:numPr>
        <w:spacing w:before="0" w:line="240" w:lineRule="auto"/>
        <w:ind w:right="261"/>
        <w:jc w:val="both"/>
        <w:rPr>
          <w:rFonts w:ascii="Arial" w:hAnsi="Arial" w:cs="Arial"/>
          <w:color w:val="548DD4"/>
          <w:sz w:val="24"/>
          <w:szCs w:val="24"/>
          <w:lang w:val="en-US"/>
        </w:rPr>
      </w:pPr>
      <w:r>
        <w:rPr>
          <w:rFonts w:ascii="Arial" w:hAnsi="Arial" w:cs="Arial"/>
          <w:color w:val="548DD4"/>
          <w:sz w:val="24"/>
          <w:szCs w:val="24"/>
          <w:lang w:val="en-US"/>
        </w:rPr>
        <w:t xml:space="preserve">ACCESSIBILITY PLANNING </w:t>
      </w:r>
    </w:p>
    <w:p w14:paraId="0BF714FF" w14:textId="77777777" w:rsidR="00E146D9" w:rsidRPr="00725170" w:rsidRDefault="00E146D9" w:rsidP="000270F1">
      <w:pPr>
        <w:spacing w:after="0" w:line="240" w:lineRule="auto"/>
        <w:jc w:val="both"/>
        <w:rPr>
          <w:sz w:val="22"/>
          <w:lang w:val="en-US"/>
        </w:rPr>
      </w:pPr>
    </w:p>
    <w:p w14:paraId="20ED3276" w14:textId="7D590F32" w:rsidR="00B70BE3" w:rsidRPr="00725170" w:rsidRDefault="00B70BE3" w:rsidP="00725170">
      <w:pPr>
        <w:pStyle w:val="ListParagraph"/>
        <w:numPr>
          <w:ilvl w:val="0"/>
          <w:numId w:val="41"/>
        </w:numPr>
        <w:spacing w:after="0" w:line="240" w:lineRule="auto"/>
        <w:ind w:left="851" w:right="260" w:hanging="851"/>
        <w:jc w:val="both"/>
        <w:rPr>
          <w:rFonts w:eastAsia="Times New Roman" w:cs="Arial"/>
          <w:b/>
          <w:i/>
          <w:color w:val="FF0000"/>
          <w:sz w:val="22"/>
          <w:lang w:val="en-US" w:eastAsia="en-GB"/>
        </w:rPr>
      </w:pPr>
      <w:r w:rsidRPr="00725170">
        <w:rPr>
          <w:rFonts w:eastAsia="Times New Roman" w:cs="Arial"/>
          <w:sz w:val="22"/>
          <w:lang w:val="en-US" w:eastAsia="en-GB"/>
        </w:rPr>
        <w:t xml:space="preserve">Schools have specific duties under Schedule 10 of the Act to </w:t>
      </w:r>
      <w:r w:rsidR="003963CA" w:rsidRPr="00725170">
        <w:rPr>
          <w:rFonts w:eastAsia="Times New Roman" w:cs="Arial"/>
          <w:sz w:val="22"/>
          <w:lang w:val="en-US" w:eastAsia="en-GB"/>
        </w:rPr>
        <w:t xml:space="preserve">implement </w:t>
      </w:r>
      <w:r w:rsidR="002220CD" w:rsidRPr="00725170">
        <w:rPr>
          <w:rFonts w:eastAsia="Times New Roman" w:cs="Arial"/>
          <w:sz w:val="22"/>
          <w:lang w:val="en-US" w:eastAsia="en-GB"/>
        </w:rPr>
        <w:t>accessibility plans f</w:t>
      </w:r>
      <w:r w:rsidRPr="00725170">
        <w:rPr>
          <w:rFonts w:eastAsia="Times New Roman" w:cs="Arial"/>
          <w:sz w:val="22"/>
          <w:lang w:val="en-US" w:eastAsia="en-GB"/>
        </w:rPr>
        <w:t xml:space="preserve">or disabled pupils </w:t>
      </w:r>
      <w:r w:rsidR="00B5772B" w:rsidRPr="00725170">
        <w:rPr>
          <w:rFonts w:eastAsia="Times New Roman" w:cs="Arial"/>
          <w:sz w:val="22"/>
          <w:lang w:val="en-US" w:eastAsia="en-GB"/>
        </w:rPr>
        <w:t xml:space="preserve">which are </w:t>
      </w:r>
      <w:r w:rsidRPr="00725170">
        <w:rPr>
          <w:rFonts w:eastAsia="Times New Roman" w:cs="Arial"/>
          <w:sz w:val="22"/>
          <w:lang w:val="en-US" w:eastAsia="en-GB"/>
        </w:rPr>
        <w:t>aimed at: -</w:t>
      </w:r>
    </w:p>
    <w:p w14:paraId="46B598B5" w14:textId="77777777" w:rsidR="00B5772B" w:rsidRPr="00725170" w:rsidRDefault="00B5772B" w:rsidP="000270F1">
      <w:pPr>
        <w:spacing w:after="0" w:line="240" w:lineRule="auto"/>
        <w:ind w:right="260"/>
        <w:jc w:val="both"/>
        <w:rPr>
          <w:rFonts w:eastAsia="Times New Roman" w:cs="Arial"/>
          <w:bCs/>
          <w:iCs/>
          <w:color w:val="FF0000"/>
          <w:sz w:val="22"/>
          <w:lang w:val="en-US" w:eastAsia="en-GB"/>
        </w:rPr>
      </w:pPr>
    </w:p>
    <w:p w14:paraId="3FB0284D" w14:textId="3A154C71" w:rsidR="00B70BE3" w:rsidRPr="00725170" w:rsidRDefault="002220CD" w:rsidP="00725170">
      <w:pPr>
        <w:pStyle w:val="ListParagraph"/>
        <w:numPr>
          <w:ilvl w:val="2"/>
          <w:numId w:val="30"/>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t>i</w:t>
      </w:r>
      <w:r w:rsidR="00B70BE3" w:rsidRPr="00725170">
        <w:rPr>
          <w:rFonts w:eastAsia="Times New Roman" w:cs="Arial"/>
          <w:sz w:val="22"/>
          <w:lang w:val="en-US" w:eastAsia="en-GB"/>
        </w:rPr>
        <w:t xml:space="preserve">ncreasing the extent to which disabled pupils can participate in the </w:t>
      </w:r>
      <w:r w:rsidR="00B5772B" w:rsidRPr="00725170">
        <w:rPr>
          <w:rFonts w:eastAsia="Times New Roman" w:cs="Arial"/>
          <w:sz w:val="22"/>
          <w:lang w:val="en-US" w:eastAsia="en-GB"/>
        </w:rPr>
        <w:t xml:space="preserve">school’s </w:t>
      </w:r>
      <w:r w:rsidR="00B70BE3" w:rsidRPr="00725170">
        <w:rPr>
          <w:rFonts w:eastAsia="Times New Roman" w:cs="Arial"/>
          <w:sz w:val="22"/>
          <w:lang w:val="en-US" w:eastAsia="en-GB"/>
        </w:rPr>
        <w:t>curriculum</w:t>
      </w:r>
      <w:r w:rsidR="00B5772B" w:rsidRPr="00725170">
        <w:rPr>
          <w:rFonts w:eastAsia="Times New Roman" w:cs="Arial"/>
          <w:sz w:val="22"/>
          <w:lang w:val="en-US" w:eastAsia="en-GB"/>
        </w:rPr>
        <w:t>;</w:t>
      </w:r>
    </w:p>
    <w:p w14:paraId="5E2251C8" w14:textId="77777777" w:rsidR="00725170" w:rsidRPr="00725170" w:rsidRDefault="00725170" w:rsidP="00725170">
      <w:pPr>
        <w:pStyle w:val="ListParagraph"/>
        <w:spacing w:after="0" w:line="240" w:lineRule="auto"/>
        <w:ind w:left="1418" w:right="260"/>
        <w:jc w:val="both"/>
        <w:rPr>
          <w:rFonts w:eastAsia="Times New Roman" w:cs="Arial"/>
          <w:bCs/>
          <w:iCs/>
          <w:color w:val="FF0000"/>
          <w:sz w:val="22"/>
          <w:lang w:val="en-US" w:eastAsia="en-GB"/>
        </w:rPr>
      </w:pPr>
    </w:p>
    <w:p w14:paraId="6406F5ED" w14:textId="65A8517A" w:rsidR="00AB41BA" w:rsidRPr="00725170" w:rsidRDefault="002220CD" w:rsidP="00725170">
      <w:pPr>
        <w:pStyle w:val="ListParagraph"/>
        <w:numPr>
          <w:ilvl w:val="2"/>
          <w:numId w:val="30"/>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lastRenderedPageBreak/>
        <w:t>i</w:t>
      </w:r>
      <w:r w:rsidR="00B70BE3" w:rsidRPr="00725170">
        <w:rPr>
          <w:rFonts w:eastAsia="Times New Roman" w:cs="Arial"/>
          <w:sz w:val="22"/>
          <w:lang w:val="en-US" w:eastAsia="en-GB"/>
        </w:rPr>
        <w:t xml:space="preserve">mproving the physical environment </w:t>
      </w:r>
      <w:r w:rsidR="00AB41BA" w:rsidRPr="00725170">
        <w:rPr>
          <w:rFonts w:eastAsia="Times New Roman" w:cs="Arial"/>
          <w:sz w:val="22"/>
          <w:lang w:val="en-US" w:eastAsia="en-GB"/>
        </w:rPr>
        <w:t xml:space="preserve">of the school to enable disabled pupils to take better advantage of education, benefits, facilities </w:t>
      </w:r>
      <w:r w:rsidR="00B5772B" w:rsidRPr="00725170">
        <w:rPr>
          <w:rFonts w:eastAsia="Times New Roman" w:cs="Arial"/>
          <w:sz w:val="22"/>
          <w:lang w:val="en-US" w:eastAsia="en-GB"/>
        </w:rPr>
        <w:t xml:space="preserve">or </w:t>
      </w:r>
      <w:r w:rsidR="00AB41BA" w:rsidRPr="00725170">
        <w:rPr>
          <w:rFonts w:eastAsia="Times New Roman" w:cs="Arial"/>
          <w:sz w:val="22"/>
          <w:lang w:val="en-US" w:eastAsia="en-GB"/>
        </w:rPr>
        <w:t>services provided</w:t>
      </w:r>
      <w:r w:rsidR="00B5772B" w:rsidRPr="00725170">
        <w:rPr>
          <w:rFonts w:eastAsia="Times New Roman" w:cs="Arial"/>
          <w:sz w:val="22"/>
          <w:lang w:val="en-US" w:eastAsia="en-GB"/>
        </w:rPr>
        <w:t xml:space="preserve"> or offered by the school;</w:t>
      </w:r>
    </w:p>
    <w:p w14:paraId="054A9DC6" w14:textId="77777777" w:rsidR="00725170" w:rsidRPr="00725170" w:rsidRDefault="00725170" w:rsidP="00725170">
      <w:pPr>
        <w:pStyle w:val="ListParagraph"/>
        <w:spacing w:after="0" w:line="240" w:lineRule="auto"/>
        <w:ind w:left="1418" w:right="260"/>
        <w:jc w:val="both"/>
        <w:rPr>
          <w:rFonts w:eastAsia="Times New Roman" w:cs="Arial"/>
          <w:bCs/>
          <w:iCs/>
          <w:color w:val="FF0000"/>
          <w:sz w:val="22"/>
          <w:lang w:val="en-US" w:eastAsia="en-GB"/>
        </w:rPr>
      </w:pPr>
    </w:p>
    <w:p w14:paraId="7A156AC6" w14:textId="77777777" w:rsidR="00AB41BA" w:rsidRPr="00725170" w:rsidRDefault="002220CD" w:rsidP="00725170">
      <w:pPr>
        <w:pStyle w:val="ListParagraph"/>
        <w:numPr>
          <w:ilvl w:val="2"/>
          <w:numId w:val="30"/>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t>i</w:t>
      </w:r>
      <w:r w:rsidR="00AB41BA" w:rsidRPr="00725170">
        <w:rPr>
          <w:rFonts w:eastAsia="Times New Roman" w:cs="Arial"/>
          <w:sz w:val="22"/>
          <w:lang w:val="en-US" w:eastAsia="en-GB"/>
        </w:rPr>
        <w:t xml:space="preserve">mproving the </w:t>
      </w:r>
      <w:r w:rsidR="00B5772B" w:rsidRPr="00725170">
        <w:rPr>
          <w:rFonts w:eastAsia="Times New Roman" w:cs="Arial"/>
          <w:sz w:val="22"/>
          <w:lang w:val="en-US" w:eastAsia="en-GB"/>
        </w:rPr>
        <w:t xml:space="preserve">delivery to disabled pupils of information which is readily accessible to </w:t>
      </w:r>
      <w:r w:rsidR="00AB41BA" w:rsidRPr="00725170">
        <w:rPr>
          <w:rFonts w:eastAsia="Times New Roman" w:cs="Arial"/>
          <w:sz w:val="22"/>
          <w:lang w:val="en-US" w:eastAsia="en-GB"/>
        </w:rPr>
        <w:t>pupils</w:t>
      </w:r>
      <w:r w:rsidR="00B5772B" w:rsidRPr="00725170">
        <w:rPr>
          <w:rFonts w:eastAsia="Times New Roman" w:cs="Arial"/>
          <w:sz w:val="22"/>
          <w:lang w:val="en-US" w:eastAsia="en-GB"/>
        </w:rPr>
        <w:t xml:space="preserve"> who are not disabled</w:t>
      </w:r>
    </w:p>
    <w:p w14:paraId="22AE1A6E" w14:textId="77777777" w:rsidR="00AB41BA" w:rsidRPr="00725170" w:rsidRDefault="00AB41BA" w:rsidP="000270F1">
      <w:pPr>
        <w:spacing w:after="0" w:line="240" w:lineRule="auto"/>
        <w:ind w:left="709" w:right="260"/>
        <w:jc w:val="both"/>
        <w:rPr>
          <w:rFonts w:eastAsia="Times New Roman" w:cs="Arial"/>
          <w:bCs/>
          <w:iCs/>
          <w:color w:val="FF0000"/>
          <w:sz w:val="22"/>
          <w:lang w:val="en-US" w:eastAsia="en-GB"/>
        </w:rPr>
      </w:pPr>
    </w:p>
    <w:p w14:paraId="0C38A20A" w14:textId="01C54685" w:rsidR="006211FE" w:rsidRPr="00725170" w:rsidRDefault="00AB41BA" w:rsidP="00725170">
      <w:pPr>
        <w:pStyle w:val="ListParagraph"/>
        <w:numPr>
          <w:ilvl w:val="0"/>
          <w:numId w:val="41"/>
        </w:numPr>
        <w:spacing w:after="0" w:line="240" w:lineRule="auto"/>
        <w:ind w:left="851" w:right="260" w:hanging="851"/>
        <w:jc w:val="both"/>
        <w:rPr>
          <w:rFonts w:eastAsia="Times New Roman" w:cs="Arial"/>
          <w:i/>
          <w:sz w:val="22"/>
          <w:lang w:val="en-US" w:eastAsia="en-GB"/>
        </w:rPr>
      </w:pPr>
      <w:r w:rsidRPr="00725170">
        <w:rPr>
          <w:rFonts w:eastAsia="Times New Roman" w:cs="Arial"/>
          <w:sz w:val="22"/>
          <w:lang w:val="en-US" w:eastAsia="en-GB"/>
        </w:rPr>
        <w:t>The school</w:t>
      </w:r>
      <w:r w:rsidR="000852E0" w:rsidRPr="00725170">
        <w:rPr>
          <w:rFonts w:eastAsia="Times New Roman" w:cs="Arial"/>
          <w:sz w:val="22"/>
          <w:lang w:val="en-US" w:eastAsia="en-GB"/>
        </w:rPr>
        <w:t>’</w:t>
      </w:r>
      <w:r w:rsidRPr="00725170">
        <w:rPr>
          <w:rFonts w:eastAsia="Times New Roman" w:cs="Arial"/>
          <w:sz w:val="22"/>
          <w:lang w:val="en-US" w:eastAsia="en-GB"/>
        </w:rPr>
        <w:t xml:space="preserve">s </w:t>
      </w:r>
      <w:r w:rsidR="00F93F32" w:rsidRPr="00725170">
        <w:rPr>
          <w:rFonts w:eastAsia="Times New Roman" w:cs="Arial"/>
          <w:sz w:val="22"/>
          <w:lang w:val="en-US" w:eastAsia="en-GB"/>
        </w:rPr>
        <w:t xml:space="preserve">current </w:t>
      </w:r>
      <w:r w:rsidR="00BE7682">
        <w:rPr>
          <w:rFonts w:eastAsia="Times New Roman" w:cs="Arial"/>
          <w:sz w:val="22"/>
          <w:lang w:val="en-US" w:eastAsia="en-GB"/>
        </w:rPr>
        <w:t>A</w:t>
      </w:r>
      <w:r w:rsidR="00F93F32" w:rsidRPr="00725170">
        <w:rPr>
          <w:rFonts w:eastAsia="Times New Roman" w:cs="Arial"/>
          <w:sz w:val="22"/>
          <w:lang w:val="en-US" w:eastAsia="en-GB"/>
        </w:rPr>
        <w:t xml:space="preserve">ccessibility </w:t>
      </w:r>
      <w:r w:rsidR="00BE7682">
        <w:rPr>
          <w:rFonts w:eastAsia="Times New Roman" w:cs="Arial"/>
          <w:sz w:val="22"/>
          <w:lang w:val="en-US" w:eastAsia="en-GB"/>
        </w:rPr>
        <w:t>Pl</w:t>
      </w:r>
      <w:r w:rsidR="00F93F32" w:rsidRPr="00725170">
        <w:rPr>
          <w:rFonts w:eastAsia="Times New Roman" w:cs="Arial"/>
          <w:sz w:val="22"/>
          <w:lang w:val="en-US" w:eastAsia="en-GB"/>
        </w:rPr>
        <w:t xml:space="preserve">an is attached at </w:t>
      </w:r>
      <w:r w:rsidR="00F93F32" w:rsidRPr="00725170">
        <w:rPr>
          <w:rFonts w:eastAsia="Times New Roman" w:cs="Arial"/>
          <w:b/>
          <w:sz w:val="22"/>
          <w:lang w:val="en-US" w:eastAsia="en-GB"/>
        </w:rPr>
        <w:t>Appendix E</w:t>
      </w:r>
      <w:r w:rsidR="006211FE" w:rsidRPr="00725170">
        <w:rPr>
          <w:rFonts w:eastAsia="Times New Roman" w:cs="Arial"/>
          <w:b/>
          <w:sz w:val="22"/>
          <w:lang w:val="en-US" w:eastAsia="en-GB"/>
        </w:rPr>
        <w:t xml:space="preserve">. </w:t>
      </w:r>
      <w:r w:rsidR="006211FE" w:rsidRPr="009D4BB5">
        <w:rPr>
          <w:rFonts w:eastAsia="Times New Roman" w:cs="Arial"/>
          <w:color w:val="FF0000"/>
          <w:sz w:val="22"/>
          <w:lang w:val="en-US" w:eastAsia="en-GB"/>
        </w:rPr>
        <w:t xml:space="preserve">[Our plan also takes account of our duty to make reasonable adjustments for </w:t>
      </w:r>
      <w:r w:rsidR="00B60139">
        <w:rPr>
          <w:rFonts w:eastAsia="Times New Roman" w:cs="Arial"/>
          <w:color w:val="FF0000"/>
          <w:sz w:val="22"/>
          <w:lang w:val="en-US" w:eastAsia="en-GB"/>
        </w:rPr>
        <w:t>our staff who are disabled and therefore includes steps we are taking to support our members of staff with a disability</w:t>
      </w:r>
      <w:r w:rsidR="006211FE" w:rsidRPr="009D4BB5">
        <w:rPr>
          <w:rFonts w:eastAsia="Times New Roman" w:cs="Arial"/>
          <w:color w:val="FF0000"/>
          <w:sz w:val="22"/>
          <w:lang w:val="en-US" w:eastAsia="en-GB"/>
        </w:rPr>
        <w:t xml:space="preserve">]. </w:t>
      </w:r>
      <w:r w:rsidR="006211FE" w:rsidRPr="00725170">
        <w:rPr>
          <w:rFonts w:eastAsia="Times New Roman" w:cs="Arial"/>
          <w:sz w:val="22"/>
          <w:lang w:val="en-US" w:eastAsia="en-GB"/>
        </w:rPr>
        <w:t xml:space="preserve">We will keep our </w:t>
      </w:r>
      <w:r w:rsidR="00BE7682">
        <w:rPr>
          <w:rFonts w:eastAsia="Times New Roman" w:cs="Arial"/>
          <w:sz w:val="22"/>
          <w:lang w:val="en-US" w:eastAsia="en-GB"/>
        </w:rPr>
        <w:t>A</w:t>
      </w:r>
      <w:r w:rsidR="006211FE" w:rsidRPr="00725170">
        <w:rPr>
          <w:rFonts w:eastAsia="Times New Roman" w:cs="Arial"/>
          <w:sz w:val="22"/>
          <w:lang w:val="en-US" w:eastAsia="en-GB"/>
        </w:rPr>
        <w:t xml:space="preserve">ccessibility </w:t>
      </w:r>
      <w:r w:rsidR="00BE7682">
        <w:rPr>
          <w:rFonts w:eastAsia="Times New Roman" w:cs="Arial"/>
          <w:sz w:val="22"/>
          <w:lang w:val="en-US" w:eastAsia="en-GB"/>
        </w:rPr>
        <w:t>P</w:t>
      </w:r>
      <w:r w:rsidR="006211FE" w:rsidRPr="00725170">
        <w:rPr>
          <w:rFonts w:eastAsia="Times New Roman" w:cs="Arial"/>
          <w:sz w:val="22"/>
          <w:lang w:val="en-US" w:eastAsia="en-GB"/>
        </w:rPr>
        <w:t xml:space="preserve">lan under review and if necessary, we will revise it. It will be updated at least every 3 years. We will have regard to the need to allocate adequate resources for implementing the </w:t>
      </w:r>
      <w:r w:rsidR="009D4BB5">
        <w:rPr>
          <w:rFonts w:eastAsia="Times New Roman" w:cs="Arial"/>
          <w:sz w:val="22"/>
          <w:lang w:val="en-US" w:eastAsia="en-GB"/>
        </w:rPr>
        <w:t>p</w:t>
      </w:r>
      <w:r w:rsidR="006211FE" w:rsidRPr="00725170">
        <w:rPr>
          <w:rFonts w:eastAsia="Times New Roman" w:cs="Arial"/>
          <w:sz w:val="22"/>
          <w:lang w:val="en-US" w:eastAsia="en-GB"/>
        </w:rPr>
        <w:t>lan to ensure we can comply with our statutory obligations.</w:t>
      </w:r>
      <w:r w:rsidRPr="00725170">
        <w:rPr>
          <w:rFonts w:eastAsia="Times New Roman" w:cs="Arial"/>
          <w:b/>
          <w:sz w:val="22"/>
          <w:lang w:val="en-US" w:eastAsia="en-GB"/>
        </w:rPr>
        <w:t xml:space="preserve"> </w:t>
      </w:r>
    </w:p>
    <w:p w14:paraId="73AD1652" w14:textId="77777777" w:rsidR="006211FE" w:rsidRPr="0009333B" w:rsidRDefault="006211FE" w:rsidP="000270F1">
      <w:pPr>
        <w:spacing w:after="0" w:line="240" w:lineRule="auto"/>
        <w:ind w:right="260"/>
        <w:jc w:val="both"/>
        <w:rPr>
          <w:rFonts w:eastAsia="Times New Roman" w:cs="Arial"/>
          <w:iCs/>
          <w:sz w:val="22"/>
          <w:lang w:val="en-US" w:eastAsia="en-GB"/>
        </w:rPr>
      </w:pPr>
    </w:p>
    <w:p w14:paraId="523E4CF0" w14:textId="77777777" w:rsidR="00A7256F" w:rsidRPr="00A7256F" w:rsidRDefault="00A7256F" w:rsidP="000270F1">
      <w:pPr>
        <w:keepNext/>
        <w:keepLines/>
        <w:numPr>
          <w:ilvl w:val="0"/>
          <w:numId w:val="25"/>
        </w:numPr>
        <w:spacing w:after="0" w:line="240" w:lineRule="auto"/>
        <w:ind w:right="260"/>
        <w:jc w:val="both"/>
        <w:outlineLvl w:val="0"/>
        <w:rPr>
          <w:rFonts w:eastAsiaTheme="majorEastAsia" w:cs="Arial"/>
          <w:b/>
          <w:bCs/>
          <w:color w:val="548DD4"/>
          <w:szCs w:val="24"/>
          <w:lang w:val="en-US"/>
        </w:rPr>
      </w:pPr>
      <w:r w:rsidRPr="00A7256F">
        <w:rPr>
          <w:rFonts w:eastAsiaTheme="majorEastAsia" w:cs="Arial"/>
          <w:b/>
          <w:bCs/>
          <w:color w:val="548DD4"/>
          <w:szCs w:val="24"/>
          <w:lang w:val="en-US"/>
        </w:rPr>
        <w:t xml:space="preserve">EQUALITY INFORMATION </w:t>
      </w:r>
    </w:p>
    <w:p w14:paraId="7E8DC5F4" w14:textId="77777777" w:rsidR="00AF4ADD" w:rsidRPr="0009333B" w:rsidRDefault="00AF4ADD" w:rsidP="000270F1">
      <w:pPr>
        <w:spacing w:after="0" w:line="240" w:lineRule="auto"/>
        <w:ind w:right="260"/>
        <w:jc w:val="both"/>
        <w:rPr>
          <w:rFonts w:eastAsia="Times New Roman" w:cs="Arial"/>
          <w:color w:val="000000" w:themeColor="text1"/>
          <w:sz w:val="22"/>
          <w:lang w:eastAsia="en-GB"/>
        </w:rPr>
      </w:pPr>
    </w:p>
    <w:p w14:paraId="2F11C15A" w14:textId="3FA47B1E" w:rsidR="009D4BB5" w:rsidRDefault="005D1C8D" w:rsidP="0009333B">
      <w:pPr>
        <w:pStyle w:val="ListParagraph"/>
        <w:numPr>
          <w:ilvl w:val="1"/>
          <w:numId w:val="31"/>
        </w:numPr>
        <w:spacing w:after="0" w:line="240" w:lineRule="auto"/>
        <w:ind w:left="851" w:right="260" w:hanging="851"/>
        <w:jc w:val="both"/>
        <w:rPr>
          <w:rFonts w:cs="Arial"/>
          <w:color w:val="000000"/>
          <w:sz w:val="22"/>
          <w:lang w:val="en-US"/>
        </w:rPr>
      </w:pPr>
      <w:r w:rsidRPr="0009333B">
        <w:rPr>
          <w:rFonts w:cs="Arial"/>
          <w:color w:val="000000"/>
          <w:sz w:val="22"/>
          <w:lang w:val="en-US"/>
        </w:rPr>
        <w:t>As part of our specific duties</w:t>
      </w:r>
      <w:r w:rsidR="009D4BB5">
        <w:rPr>
          <w:rFonts w:cs="Arial"/>
          <w:color w:val="000000"/>
          <w:sz w:val="22"/>
          <w:lang w:val="en-US"/>
        </w:rPr>
        <w:t xml:space="preserve"> under the 2017 Regulations</w:t>
      </w:r>
      <w:r w:rsidRPr="0009333B">
        <w:rPr>
          <w:rFonts w:cs="Arial"/>
          <w:color w:val="000000"/>
          <w:sz w:val="22"/>
          <w:lang w:val="en-US"/>
        </w:rPr>
        <w:t xml:space="preserve">, </w:t>
      </w:r>
      <w:r w:rsidR="00AF4ADD" w:rsidRPr="0009333B">
        <w:rPr>
          <w:rFonts w:cs="Arial"/>
          <w:color w:val="000000"/>
          <w:sz w:val="22"/>
          <w:lang w:val="en-US"/>
        </w:rPr>
        <w:t xml:space="preserve">information will be published on </w:t>
      </w:r>
      <w:r w:rsidR="009D4BB5">
        <w:rPr>
          <w:rFonts w:cs="Arial"/>
          <w:color w:val="000000"/>
          <w:sz w:val="22"/>
          <w:lang w:val="en-US"/>
        </w:rPr>
        <w:t xml:space="preserve">the </w:t>
      </w:r>
      <w:r w:rsidR="00AF4ADD" w:rsidRPr="0009333B">
        <w:rPr>
          <w:rFonts w:cs="Arial"/>
          <w:color w:val="000000"/>
          <w:sz w:val="22"/>
          <w:lang w:val="en-US"/>
        </w:rPr>
        <w:t>school’s website</w:t>
      </w:r>
      <w:r w:rsidR="002220CD" w:rsidRPr="0009333B">
        <w:rPr>
          <w:rFonts w:cs="Arial"/>
          <w:color w:val="000000"/>
          <w:sz w:val="22"/>
          <w:lang w:val="en-US"/>
        </w:rPr>
        <w:t xml:space="preserve"> to show how we </w:t>
      </w:r>
      <w:r w:rsidR="006211FE" w:rsidRPr="0009333B">
        <w:rPr>
          <w:rFonts w:cs="Arial"/>
          <w:color w:val="000000"/>
          <w:sz w:val="22"/>
          <w:lang w:val="en-US"/>
        </w:rPr>
        <w:t xml:space="preserve">are meeting </w:t>
      </w:r>
      <w:r w:rsidR="002220CD" w:rsidRPr="0009333B">
        <w:rPr>
          <w:rFonts w:cs="Arial"/>
          <w:color w:val="000000"/>
          <w:sz w:val="22"/>
          <w:lang w:val="en-US"/>
        </w:rPr>
        <w:t>our equality duty.</w:t>
      </w:r>
      <w:r w:rsidRPr="0009333B">
        <w:rPr>
          <w:rFonts w:cs="Arial"/>
          <w:color w:val="000000"/>
          <w:sz w:val="22"/>
          <w:lang w:val="en-US"/>
        </w:rPr>
        <w:t xml:space="preserve"> The information we </w:t>
      </w:r>
      <w:r w:rsidR="006211FE" w:rsidRPr="0009333B">
        <w:rPr>
          <w:rFonts w:cs="Arial"/>
          <w:color w:val="000000"/>
          <w:sz w:val="22"/>
          <w:lang w:val="en-US"/>
        </w:rPr>
        <w:t xml:space="preserve">publish </w:t>
      </w:r>
      <w:r w:rsidRPr="0009333B">
        <w:rPr>
          <w:rFonts w:cs="Arial"/>
          <w:color w:val="000000"/>
          <w:sz w:val="22"/>
          <w:lang w:val="en-US"/>
        </w:rPr>
        <w:t xml:space="preserve">will </w:t>
      </w:r>
      <w:r w:rsidR="006211FE" w:rsidRPr="0009333B">
        <w:rPr>
          <w:rFonts w:cs="Arial"/>
          <w:color w:val="000000"/>
          <w:sz w:val="22"/>
          <w:lang w:val="en-US"/>
        </w:rPr>
        <w:t>relat</w:t>
      </w:r>
      <w:r w:rsidRPr="0009333B">
        <w:rPr>
          <w:rFonts w:cs="Arial"/>
          <w:color w:val="000000"/>
          <w:sz w:val="22"/>
          <w:lang w:val="en-US"/>
        </w:rPr>
        <w:t xml:space="preserve">e </w:t>
      </w:r>
      <w:r w:rsidR="006211FE" w:rsidRPr="0009333B">
        <w:rPr>
          <w:rFonts w:cs="Arial"/>
          <w:color w:val="000000"/>
          <w:sz w:val="22"/>
          <w:lang w:val="en-US"/>
        </w:rPr>
        <w:t xml:space="preserve">to people who share protected characteristics and who are affected by </w:t>
      </w:r>
      <w:r w:rsidRPr="0009333B">
        <w:rPr>
          <w:rFonts w:cs="Arial"/>
          <w:color w:val="000000"/>
          <w:sz w:val="22"/>
          <w:lang w:val="en-US"/>
        </w:rPr>
        <w:t xml:space="preserve">our school </w:t>
      </w:r>
      <w:r w:rsidR="006211FE" w:rsidRPr="0009333B">
        <w:rPr>
          <w:rFonts w:cs="Arial"/>
          <w:color w:val="000000"/>
          <w:sz w:val="22"/>
          <w:lang w:val="en-US"/>
        </w:rPr>
        <w:t>policies and practices.</w:t>
      </w:r>
    </w:p>
    <w:p w14:paraId="6A20D4BE" w14:textId="77777777" w:rsidR="009D4BB5" w:rsidRPr="009D4BB5" w:rsidRDefault="009D4BB5" w:rsidP="009D4BB5">
      <w:pPr>
        <w:spacing w:after="0" w:line="240" w:lineRule="auto"/>
        <w:ind w:right="260"/>
        <w:jc w:val="both"/>
        <w:rPr>
          <w:rFonts w:cs="Arial"/>
          <w:color w:val="000000"/>
          <w:sz w:val="22"/>
          <w:lang w:val="en-US"/>
        </w:rPr>
      </w:pPr>
    </w:p>
    <w:p w14:paraId="1FF02AD6" w14:textId="642F636D" w:rsidR="005F6BAD" w:rsidRPr="0009333B" w:rsidRDefault="005D1C8D" w:rsidP="0009333B">
      <w:pPr>
        <w:pStyle w:val="ListParagraph"/>
        <w:numPr>
          <w:ilvl w:val="1"/>
          <w:numId w:val="31"/>
        </w:numPr>
        <w:spacing w:after="0" w:line="240" w:lineRule="auto"/>
        <w:ind w:left="851" w:right="260" w:hanging="851"/>
        <w:jc w:val="both"/>
        <w:rPr>
          <w:rFonts w:cs="Arial"/>
          <w:color w:val="000000"/>
          <w:sz w:val="22"/>
          <w:lang w:val="en-US"/>
        </w:rPr>
      </w:pPr>
      <w:r w:rsidRPr="0009333B">
        <w:rPr>
          <w:rFonts w:cs="Arial"/>
          <w:color w:val="000000"/>
          <w:sz w:val="22"/>
          <w:lang w:val="en-US"/>
        </w:rPr>
        <w:t xml:space="preserve">The information we publish </w:t>
      </w:r>
      <w:r w:rsidR="002220CD" w:rsidRPr="0009333B">
        <w:rPr>
          <w:rFonts w:cs="Arial"/>
          <w:color w:val="000000"/>
          <w:sz w:val="22"/>
          <w:lang w:val="en-US"/>
        </w:rPr>
        <w:t>may include s</w:t>
      </w:r>
      <w:r w:rsidR="00F93F32" w:rsidRPr="0009333B">
        <w:rPr>
          <w:rFonts w:cs="Arial"/>
          <w:color w:val="000000"/>
          <w:sz w:val="22"/>
          <w:lang w:val="en-US"/>
        </w:rPr>
        <w:t>tatistical and other data</w:t>
      </w:r>
      <w:r w:rsidR="002220CD" w:rsidRPr="0009333B">
        <w:rPr>
          <w:rFonts w:cs="Arial"/>
          <w:color w:val="000000"/>
          <w:sz w:val="22"/>
          <w:lang w:val="en-US"/>
        </w:rPr>
        <w:t xml:space="preserve"> such as school performance data, school </w:t>
      </w:r>
      <w:r w:rsidR="009D4BB5">
        <w:rPr>
          <w:rFonts w:cs="Arial"/>
          <w:color w:val="000000"/>
          <w:sz w:val="22"/>
          <w:lang w:val="en-US"/>
        </w:rPr>
        <w:t xml:space="preserve">staff and pupil </w:t>
      </w:r>
      <w:r w:rsidR="002220CD" w:rsidRPr="0009333B">
        <w:rPr>
          <w:rFonts w:cs="Arial"/>
          <w:color w:val="000000"/>
          <w:sz w:val="22"/>
          <w:lang w:val="en-US"/>
        </w:rPr>
        <w:t>policies</w:t>
      </w:r>
      <w:r w:rsidR="009D4BB5">
        <w:rPr>
          <w:rFonts w:cs="Arial"/>
          <w:color w:val="000000"/>
          <w:sz w:val="22"/>
          <w:lang w:val="en-US"/>
        </w:rPr>
        <w:t>,</w:t>
      </w:r>
      <w:r w:rsidR="002220CD" w:rsidRPr="0009333B">
        <w:rPr>
          <w:rFonts w:cs="Arial"/>
          <w:color w:val="000000"/>
          <w:sz w:val="22"/>
          <w:lang w:val="en-US"/>
        </w:rPr>
        <w:t xml:space="preserve"> the school development plan, curriculum materials</w:t>
      </w:r>
      <w:r w:rsidR="009D4BB5">
        <w:rPr>
          <w:rFonts w:cs="Arial"/>
          <w:color w:val="000000"/>
          <w:sz w:val="22"/>
          <w:lang w:val="en-US"/>
        </w:rPr>
        <w:t xml:space="preserve"> and </w:t>
      </w:r>
      <w:r w:rsidR="002220CD" w:rsidRPr="0009333B">
        <w:rPr>
          <w:rFonts w:cs="Arial"/>
          <w:color w:val="000000"/>
          <w:sz w:val="22"/>
          <w:lang w:val="en-US"/>
        </w:rPr>
        <w:t>details of e</w:t>
      </w:r>
      <w:r w:rsidR="00F93F32" w:rsidRPr="0009333B">
        <w:rPr>
          <w:rFonts w:cs="Arial"/>
          <w:color w:val="000000"/>
          <w:sz w:val="22"/>
          <w:lang w:val="en-US"/>
        </w:rPr>
        <w:t>quality and diversity initiatives the school is taking part in</w:t>
      </w:r>
      <w:r w:rsidR="009D4BB5">
        <w:rPr>
          <w:rFonts w:cs="Arial"/>
          <w:color w:val="000000"/>
          <w:sz w:val="22"/>
          <w:lang w:val="en-US"/>
        </w:rPr>
        <w:t xml:space="preserve">. It </w:t>
      </w:r>
      <w:r w:rsidR="006211FE" w:rsidRPr="0009333B">
        <w:rPr>
          <w:rFonts w:cs="Arial"/>
          <w:color w:val="000000"/>
          <w:sz w:val="22"/>
          <w:lang w:val="en-US"/>
        </w:rPr>
        <w:t>may also include</w:t>
      </w:r>
      <w:r w:rsidR="00246AED" w:rsidRPr="0009333B">
        <w:rPr>
          <w:rFonts w:cs="Arial"/>
          <w:color w:val="000000"/>
          <w:sz w:val="22"/>
          <w:lang w:val="en-US"/>
        </w:rPr>
        <w:t xml:space="preserve"> </w:t>
      </w:r>
      <w:r w:rsidR="00B60139">
        <w:rPr>
          <w:rFonts w:cs="Arial"/>
          <w:color w:val="000000"/>
          <w:sz w:val="22"/>
          <w:lang w:val="en-US"/>
        </w:rPr>
        <w:t xml:space="preserve">information such as </w:t>
      </w:r>
      <w:r w:rsidR="002220CD" w:rsidRPr="0009333B">
        <w:rPr>
          <w:rFonts w:cs="Arial"/>
          <w:color w:val="000000"/>
          <w:sz w:val="22"/>
          <w:lang w:val="en-US"/>
        </w:rPr>
        <w:t>minutes</w:t>
      </w:r>
      <w:r w:rsidR="006211FE" w:rsidRPr="0009333B">
        <w:rPr>
          <w:rFonts w:cs="Arial"/>
          <w:color w:val="000000"/>
          <w:sz w:val="22"/>
          <w:lang w:val="en-US"/>
        </w:rPr>
        <w:t xml:space="preserve"> </w:t>
      </w:r>
      <w:r w:rsidR="00B60139">
        <w:rPr>
          <w:rFonts w:cs="Arial"/>
          <w:color w:val="000000"/>
          <w:sz w:val="22"/>
          <w:lang w:val="en-US"/>
        </w:rPr>
        <w:t xml:space="preserve">of </w:t>
      </w:r>
      <w:r w:rsidR="006211FE" w:rsidRPr="0009333B">
        <w:rPr>
          <w:rFonts w:cs="Arial"/>
          <w:color w:val="000000"/>
          <w:sz w:val="22"/>
          <w:lang w:val="en-US"/>
        </w:rPr>
        <w:t>m</w:t>
      </w:r>
      <w:r w:rsidRPr="0009333B">
        <w:rPr>
          <w:rFonts w:cs="Arial"/>
          <w:color w:val="000000"/>
          <w:sz w:val="22"/>
          <w:lang w:val="en-US"/>
        </w:rPr>
        <w:t>eetings</w:t>
      </w:r>
      <w:r w:rsidR="00B60139">
        <w:rPr>
          <w:rFonts w:cs="Arial"/>
          <w:color w:val="000000"/>
          <w:sz w:val="22"/>
          <w:lang w:val="en-US"/>
        </w:rPr>
        <w:t xml:space="preserve"> where equality issues have been discussed</w:t>
      </w:r>
      <w:r w:rsidR="006211FE" w:rsidRPr="0009333B">
        <w:rPr>
          <w:rFonts w:cs="Arial"/>
          <w:color w:val="000000"/>
          <w:sz w:val="22"/>
          <w:lang w:val="en-US"/>
        </w:rPr>
        <w:t>,</w:t>
      </w:r>
      <w:r w:rsidR="002220CD" w:rsidRPr="0009333B">
        <w:rPr>
          <w:rFonts w:cs="Arial"/>
          <w:color w:val="000000"/>
          <w:sz w:val="22"/>
          <w:lang w:val="en-US"/>
        </w:rPr>
        <w:t xml:space="preserve"> parent and pupil surveys and details of equality </w:t>
      </w:r>
      <w:r w:rsidR="00F93F32" w:rsidRPr="0009333B">
        <w:rPr>
          <w:rFonts w:cs="Arial"/>
          <w:color w:val="000000"/>
          <w:sz w:val="22"/>
          <w:lang w:val="en-US"/>
        </w:rPr>
        <w:t xml:space="preserve">training </w:t>
      </w:r>
      <w:r w:rsidR="009D4BB5">
        <w:rPr>
          <w:rFonts w:cs="Arial"/>
          <w:color w:val="000000"/>
          <w:sz w:val="22"/>
          <w:lang w:val="en-US"/>
        </w:rPr>
        <w:t>attended</w:t>
      </w:r>
      <w:r w:rsidR="00F93F32" w:rsidRPr="0009333B">
        <w:rPr>
          <w:rFonts w:cs="Arial"/>
          <w:color w:val="000000"/>
          <w:sz w:val="22"/>
          <w:lang w:val="en-US"/>
        </w:rPr>
        <w:t xml:space="preserve"> by </w:t>
      </w:r>
      <w:r w:rsidR="006211FE" w:rsidRPr="0009333B">
        <w:rPr>
          <w:rFonts w:cs="Arial"/>
          <w:color w:val="000000"/>
          <w:sz w:val="22"/>
          <w:lang w:val="en-US"/>
        </w:rPr>
        <w:t xml:space="preserve">our </w:t>
      </w:r>
      <w:r w:rsidR="00F93F32" w:rsidRPr="0009333B">
        <w:rPr>
          <w:rFonts w:cs="Arial"/>
          <w:color w:val="000000"/>
          <w:sz w:val="22"/>
          <w:lang w:val="en-US"/>
        </w:rPr>
        <w:t xml:space="preserve">staff and </w:t>
      </w:r>
      <w:r w:rsidR="00B60139">
        <w:rPr>
          <w:rFonts w:cs="Arial"/>
          <w:color w:val="000000"/>
          <w:sz w:val="22"/>
          <w:lang w:val="en-US"/>
        </w:rPr>
        <w:t xml:space="preserve">our </w:t>
      </w:r>
      <w:r w:rsidR="00F93F32" w:rsidRPr="0009333B">
        <w:rPr>
          <w:rFonts w:cs="Arial"/>
          <w:color w:val="000000"/>
          <w:sz w:val="22"/>
          <w:lang w:val="en-US"/>
        </w:rPr>
        <w:t xml:space="preserve">school governors. </w:t>
      </w:r>
    </w:p>
    <w:p w14:paraId="5BA81DB2" w14:textId="77777777" w:rsidR="005F6BAD" w:rsidRPr="0009333B" w:rsidRDefault="005F6BAD" w:rsidP="000270F1">
      <w:pPr>
        <w:spacing w:after="0" w:line="240" w:lineRule="auto"/>
        <w:ind w:right="260"/>
        <w:jc w:val="both"/>
        <w:rPr>
          <w:rFonts w:cs="Arial"/>
          <w:color w:val="000000"/>
          <w:sz w:val="22"/>
          <w:lang w:val="en-US"/>
        </w:rPr>
      </w:pPr>
    </w:p>
    <w:p w14:paraId="5B881A37" w14:textId="05933FFB" w:rsidR="002220CD" w:rsidRPr="0009333B" w:rsidRDefault="00B60139" w:rsidP="0009333B">
      <w:pPr>
        <w:pStyle w:val="ListParagraph"/>
        <w:numPr>
          <w:ilvl w:val="1"/>
          <w:numId w:val="31"/>
        </w:numPr>
        <w:spacing w:after="0" w:line="240" w:lineRule="auto"/>
        <w:ind w:left="851" w:right="260" w:hanging="851"/>
        <w:jc w:val="both"/>
        <w:rPr>
          <w:rFonts w:cs="Arial"/>
          <w:color w:val="000000"/>
          <w:sz w:val="22"/>
          <w:lang w:val="en-US"/>
        </w:rPr>
      </w:pPr>
      <w:r>
        <w:rPr>
          <w:rFonts w:cs="Arial"/>
          <w:color w:val="000000"/>
          <w:sz w:val="22"/>
          <w:lang w:val="en-US"/>
        </w:rPr>
        <w:t xml:space="preserve">Our published information </w:t>
      </w:r>
      <w:r w:rsidR="00F93F32" w:rsidRPr="0009333B">
        <w:rPr>
          <w:rFonts w:cs="Arial"/>
          <w:color w:val="000000"/>
          <w:sz w:val="22"/>
          <w:lang w:val="en-US"/>
        </w:rPr>
        <w:t xml:space="preserve">will </w:t>
      </w:r>
      <w:r w:rsidR="002220CD" w:rsidRPr="0009333B">
        <w:rPr>
          <w:rFonts w:cs="Arial"/>
          <w:color w:val="000000"/>
          <w:sz w:val="22"/>
          <w:lang w:val="en-US"/>
        </w:rPr>
        <w:t xml:space="preserve">be reviewed </w:t>
      </w:r>
      <w:r w:rsidR="005D1C8D" w:rsidRPr="0009333B">
        <w:rPr>
          <w:rFonts w:cs="Arial"/>
          <w:color w:val="000000"/>
          <w:sz w:val="22"/>
          <w:lang w:val="en-US"/>
        </w:rPr>
        <w:t xml:space="preserve">and updated regularly (at least annually) and will </w:t>
      </w:r>
      <w:r w:rsidR="005F6BAD" w:rsidRPr="0009333B">
        <w:rPr>
          <w:rFonts w:cs="Arial"/>
          <w:color w:val="000000"/>
          <w:sz w:val="22"/>
          <w:lang w:val="en-US"/>
        </w:rPr>
        <w:t>show how</w:t>
      </w:r>
      <w:r w:rsidR="002220CD" w:rsidRPr="0009333B">
        <w:rPr>
          <w:rFonts w:cs="Arial"/>
          <w:color w:val="000000"/>
          <w:sz w:val="22"/>
          <w:lang w:val="en-US"/>
        </w:rPr>
        <w:t>,</w:t>
      </w:r>
      <w:r w:rsidR="00F93F32" w:rsidRPr="0009333B">
        <w:rPr>
          <w:rFonts w:cs="Arial"/>
          <w:color w:val="000000"/>
          <w:sz w:val="22"/>
          <w:lang w:val="en-US"/>
        </w:rPr>
        <w:t xml:space="preserve"> on an </w:t>
      </w:r>
      <w:r w:rsidR="00AF4ADD" w:rsidRPr="0009333B">
        <w:rPr>
          <w:rFonts w:cs="Arial"/>
          <w:color w:val="000000"/>
          <w:sz w:val="22"/>
          <w:lang w:val="en-US"/>
        </w:rPr>
        <w:t>ongoing basis,</w:t>
      </w:r>
      <w:r w:rsidR="002220CD" w:rsidRPr="0009333B">
        <w:rPr>
          <w:rFonts w:cs="Arial"/>
          <w:color w:val="000000"/>
          <w:sz w:val="22"/>
          <w:lang w:val="en-US"/>
        </w:rPr>
        <w:t xml:space="preserve"> th</w:t>
      </w:r>
      <w:r w:rsidR="005D1C8D" w:rsidRPr="0009333B">
        <w:rPr>
          <w:rFonts w:cs="Arial"/>
          <w:color w:val="000000"/>
          <w:sz w:val="22"/>
          <w:lang w:val="en-US"/>
        </w:rPr>
        <w:t>is</w:t>
      </w:r>
      <w:r w:rsidR="002220CD" w:rsidRPr="0009333B">
        <w:rPr>
          <w:rFonts w:cs="Arial"/>
          <w:color w:val="000000"/>
          <w:sz w:val="22"/>
          <w:lang w:val="en-US"/>
        </w:rPr>
        <w:t xml:space="preserve"> </w:t>
      </w:r>
      <w:r w:rsidR="00AF4ADD" w:rsidRPr="0009333B">
        <w:rPr>
          <w:rFonts w:cs="Arial"/>
          <w:color w:val="000000"/>
          <w:sz w:val="22"/>
          <w:lang w:val="en-US"/>
        </w:rPr>
        <w:t xml:space="preserve">school </w:t>
      </w:r>
      <w:r w:rsidR="00246AED" w:rsidRPr="0009333B">
        <w:rPr>
          <w:rFonts w:cs="Arial"/>
          <w:color w:val="000000"/>
          <w:sz w:val="22"/>
          <w:lang w:val="en-US"/>
        </w:rPr>
        <w:t xml:space="preserve">is </w:t>
      </w:r>
      <w:r w:rsidR="00AF4ADD" w:rsidRPr="0009333B">
        <w:rPr>
          <w:rFonts w:cs="Arial"/>
          <w:color w:val="000000"/>
          <w:sz w:val="22"/>
          <w:lang w:val="en-US"/>
        </w:rPr>
        <w:t>compl</w:t>
      </w:r>
      <w:r w:rsidR="00246AED" w:rsidRPr="0009333B">
        <w:rPr>
          <w:rFonts w:cs="Arial"/>
          <w:color w:val="000000"/>
          <w:sz w:val="22"/>
          <w:lang w:val="en-US"/>
        </w:rPr>
        <w:t xml:space="preserve">ying </w:t>
      </w:r>
      <w:r w:rsidR="00AF4ADD" w:rsidRPr="0009333B">
        <w:rPr>
          <w:rFonts w:cs="Arial"/>
          <w:color w:val="000000"/>
          <w:sz w:val="22"/>
          <w:lang w:val="en-US"/>
        </w:rPr>
        <w:t xml:space="preserve">with its general </w:t>
      </w:r>
      <w:r w:rsidR="005D1C8D" w:rsidRPr="0009333B">
        <w:rPr>
          <w:rFonts w:cs="Arial"/>
          <w:color w:val="000000"/>
          <w:sz w:val="22"/>
          <w:lang w:val="en-US"/>
        </w:rPr>
        <w:t xml:space="preserve">equality </w:t>
      </w:r>
      <w:r w:rsidR="00F93F32" w:rsidRPr="0009333B">
        <w:rPr>
          <w:rFonts w:cs="Arial"/>
          <w:color w:val="000000"/>
          <w:sz w:val="22"/>
          <w:lang w:val="en-US"/>
        </w:rPr>
        <w:t>d</w:t>
      </w:r>
      <w:r w:rsidR="00AF4ADD" w:rsidRPr="0009333B">
        <w:rPr>
          <w:rFonts w:cs="Arial"/>
          <w:color w:val="000000"/>
          <w:sz w:val="22"/>
          <w:lang w:val="en-US"/>
        </w:rPr>
        <w:t>uty</w:t>
      </w:r>
      <w:r w:rsidR="005F6BAD" w:rsidRPr="0009333B">
        <w:rPr>
          <w:rFonts w:cs="Arial"/>
          <w:color w:val="000000"/>
          <w:sz w:val="22"/>
          <w:lang w:val="en-US"/>
        </w:rPr>
        <w:t>.</w:t>
      </w:r>
    </w:p>
    <w:p w14:paraId="0F62A70B" w14:textId="77777777" w:rsidR="002220CD" w:rsidRPr="0009333B" w:rsidRDefault="002220CD" w:rsidP="000270F1">
      <w:pPr>
        <w:spacing w:after="0" w:line="240" w:lineRule="auto"/>
        <w:ind w:right="260"/>
        <w:jc w:val="both"/>
        <w:rPr>
          <w:rFonts w:cs="Arial"/>
          <w:color w:val="000000"/>
          <w:sz w:val="22"/>
          <w:lang w:val="en-US"/>
        </w:rPr>
      </w:pPr>
    </w:p>
    <w:p w14:paraId="56AF1C86" w14:textId="4CF74F6A" w:rsidR="002220CD" w:rsidRPr="0009333B" w:rsidRDefault="002220CD" w:rsidP="0009333B">
      <w:pPr>
        <w:pStyle w:val="ListParagraph"/>
        <w:numPr>
          <w:ilvl w:val="1"/>
          <w:numId w:val="31"/>
        </w:numPr>
        <w:spacing w:after="0" w:line="240" w:lineRule="auto"/>
        <w:ind w:left="851" w:right="260" w:hanging="851"/>
        <w:jc w:val="both"/>
        <w:rPr>
          <w:rFonts w:cs="Arial"/>
          <w:color w:val="000000"/>
          <w:sz w:val="22"/>
          <w:lang w:val="en-US"/>
        </w:rPr>
      </w:pPr>
      <w:r w:rsidRPr="0009333B">
        <w:rPr>
          <w:rFonts w:eastAsia="Times New Roman" w:cs="Arial"/>
          <w:color w:val="000000" w:themeColor="text1"/>
          <w:sz w:val="22"/>
          <w:lang w:eastAsia="en-GB"/>
        </w:rPr>
        <w:t>T</w:t>
      </w:r>
      <w:r w:rsidR="00F93F32" w:rsidRPr="0009333B">
        <w:rPr>
          <w:rFonts w:eastAsia="Times New Roman" w:cs="Arial"/>
          <w:color w:val="000000" w:themeColor="text1"/>
          <w:sz w:val="22"/>
          <w:lang w:eastAsia="en-GB"/>
        </w:rPr>
        <w:t xml:space="preserve">he </w:t>
      </w:r>
      <w:r w:rsidR="005D1C8D" w:rsidRPr="0009333B">
        <w:rPr>
          <w:rFonts w:eastAsia="Times New Roman" w:cs="Arial"/>
          <w:color w:val="000000" w:themeColor="text1"/>
          <w:sz w:val="22"/>
          <w:lang w:eastAsia="en-GB"/>
        </w:rPr>
        <w:t>Headteacher supported by the SLT</w:t>
      </w:r>
      <w:r w:rsidR="00F93F32" w:rsidRPr="0009333B">
        <w:rPr>
          <w:rFonts w:eastAsia="Times New Roman" w:cs="Arial"/>
          <w:color w:val="000000" w:themeColor="text1"/>
          <w:sz w:val="22"/>
          <w:lang w:eastAsia="en-GB"/>
        </w:rPr>
        <w:t xml:space="preserve"> will take all reasonable steps to ensure the whole school community knows about </w:t>
      </w:r>
      <w:r w:rsidR="009D4BB5">
        <w:rPr>
          <w:rFonts w:eastAsia="Times New Roman" w:cs="Arial"/>
          <w:color w:val="000000" w:themeColor="text1"/>
          <w:sz w:val="22"/>
          <w:lang w:eastAsia="en-GB"/>
        </w:rPr>
        <w:t>the</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school’s commitment to equality and is aware of th</w:t>
      </w:r>
      <w:r w:rsidRPr="0009333B">
        <w:rPr>
          <w:rFonts w:eastAsia="Times New Roman" w:cs="Arial"/>
          <w:color w:val="000000" w:themeColor="text1"/>
          <w:sz w:val="22"/>
          <w:lang w:eastAsia="en-GB"/>
        </w:rPr>
        <w:t xml:space="preserve">is </w:t>
      </w:r>
      <w:r w:rsidR="00F93F32" w:rsidRPr="0009333B">
        <w:rPr>
          <w:rFonts w:eastAsia="Times New Roman" w:cs="Arial"/>
          <w:color w:val="000000" w:themeColor="text1"/>
          <w:sz w:val="22"/>
          <w:lang w:eastAsia="en-GB"/>
        </w:rPr>
        <w:t xml:space="preserve">policy and </w:t>
      </w:r>
      <w:r w:rsidRPr="0009333B">
        <w:rPr>
          <w:rFonts w:eastAsia="Times New Roman" w:cs="Arial"/>
          <w:color w:val="000000" w:themeColor="text1"/>
          <w:sz w:val="22"/>
          <w:lang w:eastAsia="en-GB"/>
        </w:rPr>
        <w:t xml:space="preserve">the school’s </w:t>
      </w:r>
      <w:r w:rsidR="00F93F32" w:rsidRPr="0009333B">
        <w:rPr>
          <w:rFonts w:eastAsia="Times New Roman" w:cs="Arial"/>
          <w:color w:val="000000" w:themeColor="text1"/>
          <w:sz w:val="22"/>
          <w:lang w:eastAsia="en-GB"/>
        </w:rPr>
        <w:t xml:space="preserve">equality objectives. This will be done </w:t>
      </w:r>
      <w:r w:rsidRPr="0009333B">
        <w:rPr>
          <w:rFonts w:eastAsia="Times New Roman" w:cs="Arial"/>
          <w:color w:val="000000" w:themeColor="text1"/>
          <w:sz w:val="22"/>
          <w:lang w:eastAsia="en-GB"/>
        </w:rPr>
        <w:t xml:space="preserve">in a number of different ways, </w:t>
      </w:r>
      <w:r w:rsidR="005D1C8D" w:rsidRPr="0009333B">
        <w:rPr>
          <w:rFonts w:eastAsia="Times New Roman" w:cs="Arial"/>
          <w:color w:val="000000" w:themeColor="text1"/>
          <w:sz w:val="22"/>
          <w:lang w:eastAsia="en-GB"/>
        </w:rPr>
        <w:t>including v</w:t>
      </w:r>
      <w:r w:rsidRPr="0009333B">
        <w:rPr>
          <w:rFonts w:eastAsia="Times New Roman" w:cs="Arial"/>
          <w:color w:val="000000" w:themeColor="text1"/>
          <w:sz w:val="22"/>
          <w:lang w:eastAsia="en-GB"/>
        </w:rPr>
        <w:t xml:space="preserve">ia </w:t>
      </w:r>
      <w:r w:rsidR="005D1C8D" w:rsidRPr="0009333B">
        <w:rPr>
          <w:rFonts w:eastAsia="Times New Roman" w:cs="Arial"/>
          <w:color w:val="000000" w:themeColor="text1"/>
          <w:sz w:val="22"/>
          <w:lang w:eastAsia="en-GB"/>
        </w:rPr>
        <w:t>s</w:t>
      </w:r>
      <w:r w:rsidR="00F93F32" w:rsidRPr="0009333B">
        <w:rPr>
          <w:rFonts w:eastAsia="Times New Roman" w:cs="Arial"/>
          <w:color w:val="000000" w:themeColor="text1"/>
          <w:sz w:val="22"/>
          <w:lang w:eastAsia="en-GB"/>
        </w:rPr>
        <w:t>chool newsletter</w:t>
      </w:r>
      <w:r w:rsidR="005D1C8D" w:rsidRPr="0009333B">
        <w:rPr>
          <w:rFonts w:eastAsia="Times New Roman" w:cs="Arial"/>
          <w:color w:val="000000" w:themeColor="text1"/>
          <w:sz w:val="22"/>
          <w:lang w:eastAsia="en-GB"/>
        </w:rPr>
        <w:t>s</w:t>
      </w:r>
      <w:r w:rsidR="00F93F32" w:rsidRPr="0009333B">
        <w:rPr>
          <w:rFonts w:eastAsia="Times New Roman" w:cs="Arial"/>
          <w:color w:val="000000" w:themeColor="text1"/>
          <w:sz w:val="22"/>
          <w:lang w:eastAsia="en-GB"/>
        </w:rPr>
        <w:t>,</w:t>
      </w:r>
      <w:r w:rsidR="005D1C8D" w:rsidRPr="0009333B">
        <w:rPr>
          <w:rFonts w:eastAsia="Times New Roman" w:cs="Arial"/>
          <w:color w:val="000000" w:themeColor="text1"/>
          <w:sz w:val="22"/>
          <w:lang w:eastAsia="en-GB"/>
        </w:rPr>
        <w:t xml:space="preserve"> </w:t>
      </w:r>
      <w:r w:rsidR="00246AED" w:rsidRPr="0009333B">
        <w:rPr>
          <w:rFonts w:eastAsia="Times New Roman" w:cs="Arial"/>
          <w:color w:val="000000" w:themeColor="text1"/>
          <w:sz w:val="22"/>
          <w:lang w:eastAsia="en-GB"/>
        </w:rPr>
        <w:t xml:space="preserve">school </w:t>
      </w:r>
      <w:r w:rsidR="00F93F32" w:rsidRPr="0009333B">
        <w:rPr>
          <w:rFonts w:eastAsia="Times New Roman" w:cs="Arial"/>
          <w:color w:val="000000" w:themeColor="text1"/>
          <w:sz w:val="22"/>
          <w:lang w:eastAsia="en-GB"/>
        </w:rPr>
        <w:t>assemblies,</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 xml:space="preserve">staff meetings, </w:t>
      </w:r>
      <w:r w:rsidR="00246AED" w:rsidRPr="0009333B">
        <w:rPr>
          <w:rFonts w:eastAsia="Times New Roman" w:cs="Arial"/>
          <w:color w:val="000000" w:themeColor="text1"/>
          <w:sz w:val="22"/>
          <w:lang w:eastAsia="en-GB"/>
        </w:rPr>
        <w:t>parent</w:t>
      </w:r>
      <w:r w:rsidR="005D1C8D" w:rsidRPr="0009333B">
        <w:rPr>
          <w:rFonts w:eastAsia="Times New Roman" w:cs="Arial"/>
          <w:color w:val="000000" w:themeColor="text1"/>
          <w:sz w:val="22"/>
          <w:lang w:eastAsia="en-GB"/>
        </w:rPr>
        <w:t>s’</w:t>
      </w:r>
      <w:r w:rsidR="00246AED" w:rsidRPr="0009333B">
        <w:rPr>
          <w:rFonts w:eastAsia="Times New Roman" w:cs="Arial"/>
          <w:color w:val="000000" w:themeColor="text1"/>
          <w:sz w:val="22"/>
          <w:lang w:eastAsia="en-GB"/>
        </w:rPr>
        <w:t xml:space="preserve"> meetings,</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 xml:space="preserve">school council meetings </w:t>
      </w:r>
      <w:r w:rsidR="005D1C8D" w:rsidRPr="0009333B">
        <w:rPr>
          <w:rFonts w:eastAsia="Times New Roman" w:cs="Arial"/>
          <w:color w:val="000000" w:themeColor="text1"/>
          <w:sz w:val="22"/>
          <w:lang w:eastAsia="en-GB"/>
        </w:rPr>
        <w:t xml:space="preserve">etc </w:t>
      </w:r>
      <w:r w:rsidR="00B60139" w:rsidRPr="00656F83">
        <w:rPr>
          <w:rFonts w:eastAsia="Times New Roman" w:cs="Arial"/>
          <w:color w:val="FF0000"/>
          <w:sz w:val="22"/>
          <w:lang w:eastAsia="en-GB"/>
        </w:rPr>
        <w:t>[</w:t>
      </w:r>
      <w:r w:rsidR="00F93F32" w:rsidRPr="00656F83">
        <w:rPr>
          <w:rFonts w:eastAsia="Times New Roman" w:cs="Arial"/>
          <w:color w:val="FF0000"/>
          <w:sz w:val="22"/>
          <w:lang w:eastAsia="en-GB"/>
        </w:rPr>
        <w:t xml:space="preserve">and </w:t>
      </w:r>
      <w:r w:rsidRPr="00656F83">
        <w:rPr>
          <w:rFonts w:eastAsia="Times New Roman" w:cs="Arial"/>
          <w:color w:val="FF0000"/>
          <w:sz w:val="22"/>
          <w:lang w:eastAsia="en-GB"/>
        </w:rPr>
        <w:t xml:space="preserve">also </w:t>
      </w:r>
      <w:r w:rsidR="005D1C8D" w:rsidRPr="00656F83">
        <w:rPr>
          <w:rFonts w:eastAsia="Times New Roman" w:cs="Arial"/>
          <w:color w:val="FF0000"/>
          <w:sz w:val="22"/>
          <w:lang w:eastAsia="en-GB"/>
        </w:rPr>
        <w:t>via</w:t>
      </w:r>
      <w:r w:rsidRPr="00656F83">
        <w:rPr>
          <w:rFonts w:eastAsia="Times New Roman" w:cs="Arial"/>
          <w:color w:val="FF0000"/>
          <w:sz w:val="22"/>
          <w:lang w:eastAsia="en-GB"/>
        </w:rPr>
        <w:t xml:space="preserve"> the equalities page on </w:t>
      </w:r>
      <w:r w:rsidR="005D1C8D" w:rsidRPr="00656F83">
        <w:rPr>
          <w:rFonts w:eastAsia="Times New Roman" w:cs="Arial"/>
          <w:color w:val="FF0000"/>
          <w:sz w:val="22"/>
          <w:lang w:eastAsia="en-GB"/>
        </w:rPr>
        <w:t>our s</w:t>
      </w:r>
      <w:r w:rsidR="00F93F32" w:rsidRPr="00656F83">
        <w:rPr>
          <w:rFonts w:eastAsia="Times New Roman" w:cs="Arial"/>
          <w:color w:val="FF0000"/>
          <w:sz w:val="22"/>
          <w:lang w:eastAsia="en-GB"/>
        </w:rPr>
        <w:t>chool website</w:t>
      </w:r>
      <w:r w:rsidR="00656F83">
        <w:rPr>
          <w:rFonts w:eastAsia="Times New Roman" w:cs="Arial"/>
          <w:color w:val="000000" w:themeColor="text1"/>
          <w:sz w:val="22"/>
          <w:lang w:eastAsia="en-GB"/>
        </w:rPr>
        <w:t>]</w:t>
      </w:r>
      <w:r w:rsidR="00F93F32" w:rsidRPr="0009333B">
        <w:rPr>
          <w:rFonts w:eastAsia="Times New Roman" w:cs="Arial"/>
          <w:color w:val="000000" w:themeColor="text1"/>
          <w:sz w:val="22"/>
          <w:lang w:eastAsia="en-GB"/>
        </w:rPr>
        <w:t xml:space="preserve">. </w:t>
      </w:r>
    </w:p>
    <w:p w14:paraId="16E61E1E" w14:textId="77777777" w:rsidR="002220CD" w:rsidRPr="0009333B" w:rsidRDefault="002220CD" w:rsidP="000270F1">
      <w:pPr>
        <w:pStyle w:val="ListParagraph"/>
        <w:spacing w:after="0" w:line="240" w:lineRule="auto"/>
        <w:jc w:val="both"/>
        <w:rPr>
          <w:rFonts w:eastAsia="Times New Roman" w:cs="Arial"/>
          <w:color w:val="000000" w:themeColor="text1"/>
          <w:sz w:val="22"/>
          <w:lang w:eastAsia="en-GB"/>
        </w:rPr>
      </w:pPr>
    </w:p>
    <w:p w14:paraId="151E2BC9" w14:textId="77777777" w:rsidR="00A7256F" w:rsidRPr="0009333B" w:rsidRDefault="00A7256F" w:rsidP="0009333B">
      <w:pPr>
        <w:pStyle w:val="ListParagraph"/>
        <w:numPr>
          <w:ilvl w:val="1"/>
          <w:numId w:val="31"/>
        </w:numPr>
        <w:spacing w:after="0" w:line="240" w:lineRule="auto"/>
        <w:ind w:left="851" w:right="260" w:hanging="851"/>
        <w:jc w:val="both"/>
        <w:rPr>
          <w:rFonts w:cs="Arial"/>
          <w:color w:val="000000"/>
          <w:sz w:val="22"/>
          <w:lang w:val="en-US"/>
        </w:rPr>
      </w:pPr>
      <w:r w:rsidRPr="0009333B">
        <w:rPr>
          <w:rFonts w:eastAsia="Times New Roman" w:cs="Arial"/>
          <w:color w:val="000000" w:themeColor="text1"/>
          <w:sz w:val="22"/>
          <w:lang w:eastAsia="en-GB"/>
        </w:rPr>
        <w:t xml:space="preserve">This policy </w:t>
      </w:r>
      <w:r w:rsidR="005D1C8D" w:rsidRPr="0009333B">
        <w:rPr>
          <w:rFonts w:eastAsia="Times New Roman" w:cs="Arial"/>
          <w:color w:val="000000" w:themeColor="text1"/>
          <w:sz w:val="22"/>
          <w:lang w:eastAsia="en-GB"/>
        </w:rPr>
        <w:t>will be made a</w:t>
      </w:r>
      <w:r w:rsidR="002220CD" w:rsidRPr="0009333B">
        <w:rPr>
          <w:rFonts w:eastAsia="Times New Roman" w:cs="Arial"/>
          <w:color w:val="000000" w:themeColor="text1"/>
          <w:sz w:val="22"/>
          <w:lang w:eastAsia="en-GB"/>
        </w:rPr>
        <w:t>vailable: -</w:t>
      </w:r>
    </w:p>
    <w:p w14:paraId="41826B0D" w14:textId="77777777" w:rsidR="00A7256F" w:rsidRPr="0009333B" w:rsidRDefault="00A7256F" w:rsidP="000270F1">
      <w:pPr>
        <w:spacing w:after="0" w:line="240" w:lineRule="auto"/>
        <w:ind w:left="851" w:right="260"/>
        <w:jc w:val="both"/>
        <w:rPr>
          <w:rFonts w:eastAsia="Times New Roman" w:cs="Arial"/>
          <w:color w:val="000000" w:themeColor="text1"/>
          <w:sz w:val="22"/>
          <w:lang w:eastAsia="en-GB"/>
        </w:rPr>
      </w:pPr>
    </w:p>
    <w:p w14:paraId="4351B1EE" w14:textId="3B13765A"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on the school website;</w:t>
      </w:r>
    </w:p>
    <w:p w14:paraId="74B0405F"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3023D9FE" w14:textId="28A26902"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as a paper copy from the school office;</w:t>
      </w:r>
    </w:p>
    <w:p w14:paraId="79A34C29"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34D4B6A6" w14:textId="08ADCA51"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as a paper copy in the staff room;</w:t>
      </w:r>
    </w:p>
    <w:p w14:paraId="0E373E00"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F6FD1A0" w14:textId="78523ECB"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on display for visitors including parents and carers;</w:t>
      </w:r>
    </w:p>
    <w:p w14:paraId="063FE5D0"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FC9C05D" w14:textId="5C601DF9"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in summary form in the school’s prospectus;</w:t>
      </w:r>
    </w:p>
    <w:p w14:paraId="6E6AC93F"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9E59670" w14:textId="11B77664"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as part of the school’s induction process for new staff;</w:t>
      </w:r>
    </w:p>
    <w:p w14:paraId="4645A196"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7C91AAE" w14:textId="46B665EB" w:rsidR="00A7256F" w:rsidRPr="00703245" w:rsidRDefault="00A7256F" w:rsidP="0009333B">
      <w:pPr>
        <w:numPr>
          <w:ilvl w:val="0"/>
          <w:numId w:val="9"/>
        </w:numPr>
        <w:spacing w:after="0" w:line="240" w:lineRule="auto"/>
        <w:ind w:left="1418" w:right="260" w:hanging="567"/>
        <w:contextualSpacing/>
        <w:jc w:val="both"/>
        <w:rPr>
          <w:rFonts w:eastAsia="Times New Roman" w:cs="Arial"/>
          <w:iCs/>
          <w:color w:val="FF0000"/>
          <w:sz w:val="22"/>
          <w:lang w:eastAsia="en-GB"/>
        </w:rPr>
      </w:pPr>
      <w:r w:rsidRPr="00703245">
        <w:rPr>
          <w:rFonts w:eastAsia="Times New Roman" w:cs="Arial"/>
          <w:iCs/>
          <w:color w:val="FF0000"/>
          <w:sz w:val="22"/>
          <w:lang w:eastAsia="en-GB"/>
        </w:rPr>
        <w:t>as part of equality training for staff.</w:t>
      </w:r>
    </w:p>
    <w:p w14:paraId="591176CD" w14:textId="77777777" w:rsidR="00A7256F" w:rsidRPr="0009333B" w:rsidRDefault="00A7256F" w:rsidP="000270F1">
      <w:pPr>
        <w:tabs>
          <w:tab w:val="left" w:pos="851"/>
        </w:tabs>
        <w:spacing w:after="0" w:line="240" w:lineRule="auto"/>
        <w:ind w:right="260"/>
        <w:contextualSpacing/>
        <w:jc w:val="both"/>
        <w:rPr>
          <w:rFonts w:cs="Arial"/>
          <w:iCs/>
          <w:color w:val="000000" w:themeColor="text1"/>
          <w:sz w:val="22"/>
        </w:rPr>
      </w:pPr>
    </w:p>
    <w:p w14:paraId="0E077E67" w14:textId="77777777" w:rsidR="00C30B9B" w:rsidRDefault="005D1C8D" w:rsidP="000270F1">
      <w:pPr>
        <w:pStyle w:val="Heading1"/>
        <w:numPr>
          <w:ilvl w:val="0"/>
          <w:numId w:val="25"/>
        </w:numPr>
        <w:spacing w:before="0" w:line="240" w:lineRule="auto"/>
        <w:ind w:right="261"/>
        <w:contextualSpacing/>
        <w:jc w:val="both"/>
        <w:rPr>
          <w:rFonts w:ascii="Arial" w:hAnsi="Arial" w:cs="Arial"/>
          <w:color w:val="548DD4"/>
          <w:sz w:val="24"/>
          <w:szCs w:val="24"/>
          <w:lang w:val="en-US"/>
        </w:rPr>
      </w:pPr>
      <w:r>
        <w:rPr>
          <w:rFonts w:ascii="Arial" w:hAnsi="Arial" w:cs="Arial"/>
          <w:color w:val="548DD4"/>
          <w:sz w:val="24"/>
          <w:szCs w:val="24"/>
          <w:lang w:val="en-US"/>
        </w:rPr>
        <w:t xml:space="preserve">OUR </w:t>
      </w:r>
      <w:r w:rsidR="00A7256F" w:rsidRPr="00097B61">
        <w:rPr>
          <w:rFonts w:ascii="Arial" w:hAnsi="Arial" w:cs="Arial"/>
          <w:color w:val="548DD4"/>
          <w:sz w:val="24"/>
          <w:szCs w:val="24"/>
          <w:lang w:val="en-US"/>
        </w:rPr>
        <w:t>S</w:t>
      </w:r>
      <w:r w:rsidR="00E146D9" w:rsidRPr="00097B61">
        <w:rPr>
          <w:rFonts w:ascii="Arial" w:hAnsi="Arial" w:cs="Arial"/>
          <w:color w:val="548DD4"/>
          <w:sz w:val="24"/>
          <w:szCs w:val="24"/>
          <w:lang w:val="en-US"/>
        </w:rPr>
        <w:t xml:space="preserve">TAFF </w:t>
      </w:r>
      <w:bookmarkEnd w:id="12"/>
    </w:p>
    <w:p w14:paraId="5088E66C" w14:textId="77777777" w:rsidR="00097B61" w:rsidRPr="0009333B" w:rsidRDefault="00097B61" w:rsidP="000270F1">
      <w:pPr>
        <w:spacing w:after="0" w:line="240" w:lineRule="auto"/>
        <w:jc w:val="both"/>
        <w:rPr>
          <w:sz w:val="22"/>
          <w:szCs w:val="21"/>
          <w:lang w:val="en-US"/>
        </w:rPr>
      </w:pPr>
    </w:p>
    <w:p w14:paraId="3B363A13" w14:textId="2A5ECBB6" w:rsidR="0009333B" w:rsidRPr="0009333B" w:rsidRDefault="00636A67" w:rsidP="0009333B">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color w:val="000000" w:themeColor="text1"/>
          <w:sz w:val="22"/>
          <w:szCs w:val="22"/>
        </w:rPr>
        <w:t>T</w:t>
      </w:r>
      <w:r w:rsidR="00314FD7" w:rsidRPr="0009333B">
        <w:rPr>
          <w:rFonts w:ascii="Arial" w:hAnsi="Arial" w:cs="Arial"/>
          <w:color w:val="000000" w:themeColor="text1"/>
          <w:sz w:val="22"/>
          <w:szCs w:val="22"/>
        </w:rPr>
        <w:t xml:space="preserve">he school will ensure equality of opportunity </w:t>
      </w:r>
      <w:r w:rsidR="005D1C8D" w:rsidRPr="0009333B">
        <w:rPr>
          <w:rFonts w:ascii="Arial" w:hAnsi="Arial" w:cs="Arial"/>
          <w:color w:val="000000" w:themeColor="text1"/>
          <w:sz w:val="22"/>
          <w:szCs w:val="22"/>
        </w:rPr>
        <w:t xml:space="preserve">for all our staff </w:t>
      </w:r>
      <w:r w:rsidR="00314FD7" w:rsidRPr="0009333B">
        <w:rPr>
          <w:rFonts w:ascii="Arial" w:hAnsi="Arial" w:cs="Arial"/>
          <w:color w:val="000000" w:themeColor="text1"/>
          <w:sz w:val="22"/>
          <w:szCs w:val="22"/>
        </w:rPr>
        <w:t xml:space="preserve">and will observe good equality practices in </w:t>
      </w:r>
      <w:r w:rsidR="005D1C8D" w:rsidRPr="0009333B">
        <w:rPr>
          <w:rFonts w:ascii="Arial" w:hAnsi="Arial" w:cs="Arial"/>
          <w:color w:val="000000" w:themeColor="text1"/>
          <w:sz w:val="22"/>
          <w:szCs w:val="22"/>
        </w:rPr>
        <w:t>a</w:t>
      </w:r>
      <w:r w:rsidR="00314FD7" w:rsidRPr="0009333B">
        <w:rPr>
          <w:rFonts w:ascii="Arial" w:hAnsi="Arial" w:cs="Arial"/>
          <w:color w:val="000000" w:themeColor="text1"/>
          <w:sz w:val="22"/>
          <w:szCs w:val="22"/>
        </w:rPr>
        <w:t>ll aspects of employment including in recruitment</w:t>
      </w:r>
      <w:r w:rsidR="00521EA4" w:rsidRPr="0009333B">
        <w:rPr>
          <w:rFonts w:ascii="Arial" w:hAnsi="Arial" w:cs="Arial"/>
          <w:color w:val="000000" w:themeColor="text1"/>
          <w:sz w:val="22"/>
          <w:szCs w:val="22"/>
        </w:rPr>
        <w:t>, the terms upon which a job is offered</w:t>
      </w:r>
      <w:r w:rsidR="00314FD7" w:rsidRPr="0009333B">
        <w:rPr>
          <w:rFonts w:ascii="Arial" w:hAnsi="Arial" w:cs="Arial"/>
          <w:color w:val="000000" w:themeColor="text1"/>
          <w:sz w:val="22"/>
          <w:szCs w:val="22"/>
        </w:rPr>
        <w:t>, promotion</w:t>
      </w:r>
      <w:r w:rsidR="005D1C8D" w:rsidRPr="0009333B">
        <w:rPr>
          <w:rFonts w:ascii="Arial" w:hAnsi="Arial" w:cs="Arial"/>
          <w:color w:val="000000" w:themeColor="text1"/>
          <w:sz w:val="22"/>
          <w:szCs w:val="22"/>
        </w:rPr>
        <w:t xml:space="preserve">, </w:t>
      </w:r>
      <w:r w:rsidR="00314FD7" w:rsidRPr="0009333B">
        <w:rPr>
          <w:rFonts w:ascii="Arial" w:hAnsi="Arial" w:cs="Arial"/>
          <w:color w:val="000000" w:themeColor="text1"/>
          <w:sz w:val="22"/>
          <w:szCs w:val="22"/>
        </w:rPr>
        <w:t>training opportunities</w:t>
      </w:r>
      <w:r w:rsidR="00521EA4" w:rsidRPr="0009333B">
        <w:rPr>
          <w:rFonts w:ascii="Arial" w:hAnsi="Arial" w:cs="Arial"/>
          <w:color w:val="000000" w:themeColor="text1"/>
          <w:sz w:val="22"/>
          <w:szCs w:val="22"/>
        </w:rPr>
        <w:t xml:space="preserve">, professional development, benefits, facilities and services offered and </w:t>
      </w:r>
      <w:r w:rsidR="005D1C8D" w:rsidRPr="0009333B">
        <w:rPr>
          <w:rFonts w:ascii="Arial" w:hAnsi="Arial" w:cs="Arial"/>
          <w:color w:val="000000" w:themeColor="text1"/>
          <w:sz w:val="22"/>
          <w:szCs w:val="22"/>
        </w:rPr>
        <w:t xml:space="preserve">also </w:t>
      </w:r>
      <w:r w:rsidR="00521EA4" w:rsidRPr="0009333B">
        <w:rPr>
          <w:rFonts w:ascii="Arial" w:hAnsi="Arial" w:cs="Arial"/>
          <w:color w:val="000000" w:themeColor="text1"/>
          <w:sz w:val="22"/>
          <w:szCs w:val="22"/>
        </w:rPr>
        <w:t xml:space="preserve">in </w:t>
      </w:r>
      <w:r w:rsidR="005D1C8D" w:rsidRPr="0009333B">
        <w:rPr>
          <w:rFonts w:ascii="Arial" w:hAnsi="Arial" w:cs="Arial"/>
          <w:color w:val="000000" w:themeColor="text1"/>
          <w:sz w:val="22"/>
          <w:szCs w:val="22"/>
        </w:rPr>
        <w:t xml:space="preserve">relation to </w:t>
      </w:r>
      <w:r w:rsidR="00314FD7" w:rsidRPr="0009333B">
        <w:rPr>
          <w:rFonts w:ascii="Arial" w:hAnsi="Arial" w:cs="Arial"/>
          <w:color w:val="000000" w:themeColor="text1"/>
          <w:sz w:val="22"/>
          <w:szCs w:val="22"/>
        </w:rPr>
        <w:t>day to day employment matters</w:t>
      </w:r>
      <w:r w:rsidR="00521EA4" w:rsidRPr="0009333B">
        <w:rPr>
          <w:rFonts w:ascii="Arial" w:hAnsi="Arial" w:cs="Arial"/>
          <w:color w:val="000000" w:themeColor="text1"/>
          <w:sz w:val="22"/>
          <w:szCs w:val="22"/>
        </w:rPr>
        <w:t>.</w:t>
      </w:r>
      <w:r w:rsidR="00314FD7" w:rsidRPr="0009333B">
        <w:rPr>
          <w:rFonts w:ascii="Arial" w:hAnsi="Arial" w:cs="Arial"/>
          <w:color w:val="000000" w:themeColor="text1"/>
          <w:sz w:val="22"/>
          <w:szCs w:val="22"/>
        </w:rPr>
        <w:t xml:space="preserve"> </w:t>
      </w:r>
    </w:p>
    <w:p w14:paraId="11B9D2AC"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7455171" w14:textId="19524CBF" w:rsidR="0009333B" w:rsidRPr="0009333B" w:rsidRDefault="00636A67" w:rsidP="0009333B">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T</w:t>
      </w:r>
      <w:r w:rsidR="00BC7FA9" w:rsidRPr="0009333B">
        <w:rPr>
          <w:rFonts w:ascii="Arial" w:hAnsi="Arial" w:cs="Arial"/>
          <w:sz w:val="22"/>
          <w:szCs w:val="22"/>
          <w:lang w:val="en-US"/>
        </w:rPr>
        <w:t>h</w:t>
      </w:r>
      <w:r w:rsidR="00521EA4" w:rsidRPr="0009333B">
        <w:rPr>
          <w:rFonts w:ascii="Arial" w:hAnsi="Arial" w:cs="Arial"/>
          <w:sz w:val="22"/>
          <w:szCs w:val="22"/>
          <w:lang w:val="en-US"/>
        </w:rPr>
        <w:t>e</w:t>
      </w:r>
      <w:r w:rsidR="001A1B4B" w:rsidRPr="0009333B">
        <w:rPr>
          <w:rFonts w:ascii="Arial" w:hAnsi="Arial" w:cs="Arial"/>
          <w:sz w:val="22"/>
          <w:szCs w:val="22"/>
          <w:lang w:val="en-US"/>
        </w:rPr>
        <w:t xml:space="preserve"> school will </w:t>
      </w:r>
      <w:r w:rsidR="00440F35" w:rsidRPr="0009333B">
        <w:rPr>
          <w:rFonts w:ascii="Arial" w:hAnsi="Arial" w:cs="Arial"/>
          <w:sz w:val="22"/>
          <w:szCs w:val="22"/>
          <w:lang w:val="en-US"/>
        </w:rPr>
        <w:t xml:space="preserve">comply with </w:t>
      </w:r>
      <w:r w:rsidRPr="0009333B">
        <w:rPr>
          <w:rFonts w:ascii="Arial" w:hAnsi="Arial" w:cs="Arial"/>
          <w:sz w:val="22"/>
          <w:szCs w:val="22"/>
          <w:lang w:val="en-US"/>
        </w:rPr>
        <w:t xml:space="preserve">the Act </w:t>
      </w:r>
      <w:r w:rsidR="00BC7FA9" w:rsidRPr="0009333B">
        <w:rPr>
          <w:rFonts w:ascii="Arial" w:hAnsi="Arial" w:cs="Arial"/>
          <w:sz w:val="22"/>
          <w:szCs w:val="22"/>
          <w:lang w:val="en-US"/>
        </w:rPr>
        <w:t xml:space="preserve">in </w:t>
      </w:r>
      <w:r w:rsidR="00374913" w:rsidRPr="0009333B">
        <w:rPr>
          <w:rFonts w:ascii="Arial" w:hAnsi="Arial" w:cs="Arial"/>
          <w:sz w:val="22"/>
          <w:szCs w:val="22"/>
          <w:lang w:val="en-US"/>
        </w:rPr>
        <w:t xml:space="preserve">relation to </w:t>
      </w:r>
      <w:r w:rsidR="00BC7FA9" w:rsidRPr="0009333B">
        <w:rPr>
          <w:rFonts w:ascii="Arial" w:hAnsi="Arial" w:cs="Arial"/>
          <w:sz w:val="22"/>
          <w:szCs w:val="22"/>
          <w:lang w:val="en-US"/>
        </w:rPr>
        <w:t xml:space="preserve">the application of all its staff policies </w:t>
      </w:r>
      <w:r w:rsidR="00246AED" w:rsidRPr="0009333B">
        <w:rPr>
          <w:rFonts w:ascii="Arial" w:hAnsi="Arial" w:cs="Arial"/>
          <w:sz w:val="22"/>
          <w:szCs w:val="22"/>
          <w:lang w:val="en-US"/>
        </w:rPr>
        <w:t>in</w:t>
      </w:r>
      <w:r w:rsidR="00BC7FA9" w:rsidRPr="0009333B">
        <w:rPr>
          <w:rFonts w:ascii="Arial" w:hAnsi="Arial" w:cs="Arial"/>
          <w:sz w:val="22"/>
          <w:szCs w:val="22"/>
          <w:lang w:val="en-US"/>
        </w:rPr>
        <w:t xml:space="preserve">cluding but not limited to the school’s, </w:t>
      </w:r>
      <w:r w:rsidR="00246AED" w:rsidRPr="0009333B">
        <w:rPr>
          <w:rFonts w:ascii="Arial" w:hAnsi="Arial" w:cs="Arial"/>
          <w:sz w:val="22"/>
          <w:szCs w:val="22"/>
          <w:lang w:val="en-US"/>
        </w:rPr>
        <w:t xml:space="preserve">Appraisal Policy, </w:t>
      </w:r>
      <w:r w:rsidR="00BC7FA9" w:rsidRPr="0009333B">
        <w:rPr>
          <w:rFonts w:ascii="Arial" w:hAnsi="Arial" w:cs="Arial"/>
          <w:sz w:val="22"/>
          <w:szCs w:val="22"/>
          <w:lang w:val="en-US"/>
        </w:rPr>
        <w:t xml:space="preserve">Attendance Policy, Capability Policy, </w:t>
      </w:r>
      <w:r w:rsidR="00246AED" w:rsidRPr="0009333B">
        <w:rPr>
          <w:rFonts w:ascii="Arial" w:hAnsi="Arial" w:cs="Arial"/>
          <w:sz w:val="22"/>
          <w:szCs w:val="22"/>
          <w:lang w:val="en-US"/>
        </w:rPr>
        <w:t>Disciplinary Policy,</w:t>
      </w:r>
      <w:r w:rsidR="00314FD7" w:rsidRPr="0009333B">
        <w:rPr>
          <w:rFonts w:ascii="Arial" w:hAnsi="Arial" w:cs="Arial"/>
          <w:sz w:val="22"/>
          <w:szCs w:val="22"/>
          <w:lang w:val="en-US"/>
        </w:rPr>
        <w:t xml:space="preserve"> </w:t>
      </w:r>
      <w:r w:rsidR="001B04FA" w:rsidRPr="0009333B">
        <w:rPr>
          <w:rFonts w:ascii="Arial" w:hAnsi="Arial" w:cs="Arial"/>
          <w:sz w:val="22"/>
          <w:szCs w:val="22"/>
          <w:lang w:val="en-US"/>
        </w:rPr>
        <w:t xml:space="preserve">Grievance Policy, </w:t>
      </w:r>
      <w:r w:rsidR="00314FD7" w:rsidRPr="0009333B">
        <w:rPr>
          <w:rFonts w:ascii="Arial" w:hAnsi="Arial" w:cs="Arial"/>
          <w:sz w:val="22"/>
          <w:szCs w:val="22"/>
          <w:lang w:val="en-US"/>
        </w:rPr>
        <w:t xml:space="preserve">Flexible Working Requests Policy, Pay Policy, </w:t>
      </w:r>
      <w:r w:rsidR="00281EEE" w:rsidRPr="0009333B">
        <w:rPr>
          <w:rFonts w:ascii="Arial" w:hAnsi="Arial" w:cs="Arial"/>
          <w:sz w:val="22"/>
          <w:szCs w:val="22"/>
          <w:lang w:val="en-US"/>
        </w:rPr>
        <w:t>Recruitment Policy</w:t>
      </w:r>
      <w:r w:rsidR="00314FD7" w:rsidRPr="0009333B">
        <w:rPr>
          <w:rFonts w:ascii="Arial" w:hAnsi="Arial" w:cs="Arial"/>
          <w:sz w:val="22"/>
          <w:szCs w:val="22"/>
          <w:lang w:val="en-US"/>
        </w:rPr>
        <w:t xml:space="preserve"> and </w:t>
      </w:r>
      <w:r w:rsidR="007D5BAD" w:rsidRPr="0009333B">
        <w:rPr>
          <w:rFonts w:ascii="Arial" w:hAnsi="Arial" w:cs="Arial"/>
          <w:sz w:val="22"/>
          <w:szCs w:val="22"/>
          <w:lang w:val="en-US"/>
        </w:rPr>
        <w:t>Whistleblowing Policy</w:t>
      </w:r>
      <w:r w:rsidR="00314FD7" w:rsidRPr="0009333B">
        <w:rPr>
          <w:rFonts w:ascii="Arial" w:hAnsi="Arial" w:cs="Arial"/>
          <w:sz w:val="22"/>
          <w:szCs w:val="22"/>
          <w:lang w:val="en-US"/>
        </w:rPr>
        <w:t xml:space="preserve">. All </w:t>
      </w:r>
      <w:r w:rsidR="00521EA4" w:rsidRPr="0009333B">
        <w:rPr>
          <w:rFonts w:ascii="Arial" w:hAnsi="Arial" w:cs="Arial"/>
          <w:color w:val="000000" w:themeColor="text1"/>
          <w:sz w:val="22"/>
          <w:szCs w:val="22"/>
        </w:rPr>
        <w:t>staff</w:t>
      </w:r>
      <w:r w:rsidR="00314FD7" w:rsidRPr="0009333B">
        <w:rPr>
          <w:rFonts w:ascii="Arial" w:hAnsi="Arial" w:cs="Arial"/>
          <w:color w:val="000000" w:themeColor="text1"/>
          <w:sz w:val="22"/>
          <w:szCs w:val="22"/>
        </w:rPr>
        <w:t xml:space="preserve"> policies and procedures will be regularly reviewed to ensure they take equality considerations</w:t>
      </w:r>
      <w:r w:rsidRPr="0009333B">
        <w:rPr>
          <w:rFonts w:ascii="Arial" w:hAnsi="Arial" w:cs="Arial"/>
          <w:color w:val="000000" w:themeColor="text1"/>
          <w:sz w:val="22"/>
          <w:szCs w:val="22"/>
        </w:rPr>
        <w:t xml:space="preserve"> into account.</w:t>
      </w:r>
    </w:p>
    <w:p w14:paraId="0556F60F"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4A994ECD" w14:textId="4851B3E1" w:rsidR="0009333B" w:rsidRPr="0009333B" w:rsidRDefault="00B92F37" w:rsidP="0009333B">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If a</w:t>
      </w:r>
      <w:r w:rsidR="00440F35" w:rsidRPr="0009333B">
        <w:rPr>
          <w:rFonts w:ascii="Arial" w:hAnsi="Arial" w:cs="Arial"/>
          <w:sz w:val="22"/>
          <w:szCs w:val="22"/>
          <w:lang w:val="en-US"/>
        </w:rPr>
        <w:t>ny</w:t>
      </w:r>
      <w:r w:rsidRPr="0009333B">
        <w:rPr>
          <w:rFonts w:ascii="Arial" w:hAnsi="Arial" w:cs="Arial"/>
          <w:sz w:val="22"/>
          <w:szCs w:val="22"/>
          <w:lang w:val="en-US"/>
        </w:rPr>
        <w:t xml:space="preserve"> member of </w:t>
      </w:r>
      <w:r w:rsidR="00636A67" w:rsidRPr="0009333B">
        <w:rPr>
          <w:rFonts w:ascii="Arial" w:hAnsi="Arial" w:cs="Arial"/>
          <w:sz w:val="22"/>
          <w:szCs w:val="22"/>
          <w:lang w:val="en-US"/>
        </w:rPr>
        <w:t>our s</w:t>
      </w:r>
      <w:r w:rsidRPr="0009333B">
        <w:rPr>
          <w:rFonts w:ascii="Arial" w:hAnsi="Arial" w:cs="Arial"/>
          <w:sz w:val="22"/>
          <w:szCs w:val="22"/>
          <w:lang w:val="en-US"/>
        </w:rPr>
        <w:t xml:space="preserve">taff </w:t>
      </w:r>
      <w:r w:rsidR="00440F35" w:rsidRPr="0009333B">
        <w:rPr>
          <w:rFonts w:ascii="Arial" w:hAnsi="Arial" w:cs="Arial"/>
          <w:sz w:val="22"/>
          <w:szCs w:val="22"/>
          <w:lang w:val="en-US"/>
        </w:rPr>
        <w:t xml:space="preserve">who is disabled </w:t>
      </w:r>
      <w:r w:rsidRPr="0009333B">
        <w:rPr>
          <w:rFonts w:ascii="Arial" w:hAnsi="Arial" w:cs="Arial"/>
          <w:sz w:val="22"/>
          <w:szCs w:val="22"/>
          <w:lang w:val="en-US"/>
        </w:rPr>
        <w:t xml:space="preserve">is placed at a substantial disadvantage compared to </w:t>
      </w:r>
      <w:r w:rsidR="00440F35" w:rsidRPr="0009333B">
        <w:rPr>
          <w:rFonts w:ascii="Arial" w:hAnsi="Arial" w:cs="Arial"/>
          <w:sz w:val="22"/>
          <w:szCs w:val="22"/>
          <w:lang w:val="en-US"/>
        </w:rPr>
        <w:t>other</w:t>
      </w:r>
      <w:r w:rsidRPr="0009333B">
        <w:rPr>
          <w:rFonts w:ascii="Arial" w:hAnsi="Arial" w:cs="Arial"/>
          <w:sz w:val="22"/>
          <w:szCs w:val="22"/>
          <w:lang w:val="en-US"/>
        </w:rPr>
        <w:t xml:space="preserve"> members of staff</w:t>
      </w:r>
      <w:r w:rsidR="007F2AB3" w:rsidRPr="0009333B">
        <w:rPr>
          <w:rFonts w:ascii="Arial" w:hAnsi="Arial" w:cs="Arial"/>
          <w:sz w:val="22"/>
          <w:szCs w:val="22"/>
          <w:lang w:val="en-US"/>
        </w:rPr>
        <w:t xml:space="preserve"> who are not disabled, </w:t>
      </w:r>
      <w:r w:rsidR="00656F83">
        <w:rPr>
          <w:rFonts w:ascii="Arial" w:hAnsi="Arial" w:cs="Arial"/>
          <w:sz w:val="22"/>
          <w:szCs w:val="22"/>
          <w:lang w:val="en-US"/>
        </w:rPr>
        <w:t xml:space="preserve">we </w:t>
      </w:r>
      <w:r w:rsidR="007F2AB3" w:rsidRPr="0009333B">
        <w:rPr>
          <w:rFonts w:ascii="Arial" w:hAnsi="Arial" w:cs="Arial"/>
          <w:sz w:val="22"/>
          <w:szCs w:val="22"/>
          <w:lang w:val="en-US"/>
        </w:rPr>
        <w:t xml:space="preserve">will take reasonable steps to </w:t>
      </w:r>
      <w:r w:rsidR="00530831" w:rsidRPr="0009333B">
        <w:rPr>
          <w:rFonts w:ascii="Arial" w:hAnsi="Arial" w:cs="Arial"/>
          <w:sz w:val="22"/>
          <w:szCs w:val="22"/>
          <w:lang w:val="en-US"/>
        </w:rPr>
        <w:t xml:space="preserve">try to </w:t>
      </w:r>
      <w:r w:rsidR="007F2AB3" w:rsidRPr="0009333B">
        <w:rPr>
          <w:rFonts w:ascii="Arial" w:hAnsi="Arial" w:cs="Arial"/>
          <w:sz w:val="22"/>
          <w:szCs w:val="22"/>
          <w:lang w:val="en-US"/>
        </w:rPr>
        <w:t xml:space="preserve">avoid that disadvantage in line with </w:t>
      </w:r>
      <w:r w:rsidR="00440F35" w:rsidRPr="0009333B">
        <w:rPr>
          <w:rFonts w:ascii="Arial" w:hAnsi="Arial" w:cs="Arial"/>
          <w:sz w:val="22"/>
          <w:szCs w:val="22"/>
          <w:lang w:val="en-US"/>
        </w:rPr>
        <w:t>the school’s</w:t>
      </w:r>
      <w:r w:rsidR="007F2AB3" w:rsidRPr="0009333B">
        <w:rPr>
          <w:rFonts w:ascii="Arial" w:hAnsi="Arial" w:cs="Arial"/>
          <w:sz w:val="22"/>
          <w:szCs w:val="22"/>
          <w:lang w:val="en-US"/>
        </w:rPr>
        <w:t xml:space="preserve"> dut</w:t>
      </w:r>
      <w:r w:rsidR="00440F35" w:rsidRPr="0009333B">
        <w:rPr>
          <w:rFonts w:ascii="Arial" w:hAnsi="Arial" w:cs="Arial"/>
          <w:sz w:val="22"/>
          <w:szCs w:val="22"/>
          <w:lang w:val="en-US"/>
        </w:rPr>
        <w:t>y</w:t>
      </w:r>
      <w:r w:rsidR="007F2AB3" w:rsidRPr="0009333B">
        <w:rPr>
          <w:rFonts w:ascii="Arial" w:hAnsi="Arial" w:cs="Arial"/>
          <w:sz w:val="22"/>
          <w:szCs w:val="22"/>
          <w:lang w:val="en-US"/>
        </w:rPr>
        <w:t xml:space="preserve"> to make reasonable adjustments. </w:t>
      </w:r>
      <w:r w:rsidR="00636A67" w:rsidRPr="0009333B">
        <w:rPr>
          <w:rFonts w:ascii="Arial" w:hAnsi="Arial" w:cs="Arial"/>
          <w:sz w:val="22"/>
          <w:szCs w:val="22"/>
          <w:lang w:val="en-US"/>
        </w:rPr>
        <w:t>We accept t</w:t>
      </w:r>
      <w:r w:rsidR="00521EA4" w:rsidRPr="0009333B">
        <w:rPr>
          <w:rFonts w:ascii="Arial" w:hAnsi="Arial" w:cs="Arial"/>
          <w:sz w:val="22"/>
          <w:szCs w:val="22"/>
          <w:lang w:val="en-US"/>
        </w:rPr>
        <w:t xml:space="preserve">his may </w:t>
      </w:r>
      <w:r w:rsidR="007F2AB3" w:rsidRPr="0009333B">
        <w:rPr>
          <w:rFonts w:ascii="Arial" w:hAnsi="Arial" w:cs="Arial"/>
          <w:sz w:val="22"/>
          <w:szCs w:val="22"/>
          <w:lang w:val="en-US"/>
        </w:rPr>
        <w:t xml:space="preserve">mean </w:t>
      </w:r>
      <w:r w:rsidR="00440F35" w:rsidRPr="0009333B">
        <w:rPr>
          <w:rFonts w:ascii="Arial" w:hAnsi="Arial" w:cs="Arial"/>
          <w:sz w:val="22"/>
          <w:szCs w:val="22"/>
          <w:lang w:val="en-US"/>
        </w:rPr>
        <w:t xml:space="preserve">the school </w:t>
      </w:r>
      <w:r w:rsidR="00656F83">
        <w:rPr>
          <w:rFonts w:ascii="Arial" w:hAnsi="Arial" w:cs="Arial"/>
          <w:sz w:val="22"/>
          <w:szCs w:val="22"/>
          <w:lang w:val="en-US"/>
        </w:rPr>
        <w:t>may</w:t>
      </w:r>
      <w:r w:rsidR="00440F35" w:rsidRPr="0009333B">
        <w:rPr>
          <w:rFonts w:ascii="Arial" w:hAnsi="Arial" w:cs="Arial"/>
          <w:sz w:val="22"/>
          <w:szCs w:val="22"/>
          <w:lang w:val="en-US"/>
        </w:rPr>
        <w:t xml:space="preserve"> need to </w:t>
      </w:r>
      <w:r w:rsidR="007F2AB3" w:rsidRPr="0009333B">
        <w:rPr>
          <w:rFonts w:ascii="Arial" w:hAnsi="Arial" w:cs="Arial"/>
          <w:sz w:val="22"/>
          <w:szCs w:val="22"/>
          <w:lang w:val="en-US"/>
        </w:rPr>
        <w:t>modify or chang</w:t>
      </w:r>
      <w:r w:rsidR="00440F35" w:rsidRPr="0009333B">
        <w:rPr>
          <w:rFonts w:ascii="Arial" w:hAnsi="Arial" w:cs="Arial"/>
          <w:sz w:val="22"/>
          <w:szCs w:val="22"/>
          <w:lang w:val="en-US"/>
        </w:rPr>
        <w:t>e</w:t>
      </w:r>
      <w:r w:rsidR="007F2AB3" w:rsidRPr="0009333B">
        <w:rPr>
          <w:rFonts w:ascii="Arial" w:hAnsi="Arial" w:cs="Arial"/>
          <w:sz w:val="22"/>
          <w:szCs w:val="22"/>
          <w:lang w:val="en-US"/>
        </w:rPr>
        <w:t xml:space="preserve"> certain aspects of a school </w:t>
      </w:r>
      <w:r w:rsidR="00530831" w:rsidRPr="0009333B">
        <w:rPr>
          <w:rFonts w:ascii="Arial" w:hAnsi="Arial" w:cs="Arial"/>
          <w:sz w:val="22"/>
          <w:szCs w:val="22"/>
          <w:lang w:val="en-US"/>
        </w:rPr>
        <w:t xml:space="preserve">policy, </w:t>
      </w:r>
      <w:r w:rsidR="007F2AB3" w:rsidRPr="0009333B">
        <w:rPr>
          <w:rFonts w:ascii="Arial" w:hAnsi="Arial" w:cs="Arial"/>
          <w:sz w:val="22"/>
          <w:szCs w:val="22"/>
          <w:lang w:val="en-US"/>
        </w:rPr>
        <w:t>process</w:t>
      </w:r>
      <w:r w:rsidR="00530831" w:rsidRPr="0009333B">
        <w:rPr>
          <w:rFonts w:ascii="Arial" w:hAnsi="Arial" w:cs="Arial"/>
          <w:sz w:val="22"/>
          <w:szCs w:val="22"/>
          <w:lang w:val="en-US"/>
        </w:rPr>
        <w:t xml:space="preserve"> or </w:t>
      </w:r>
      <w:r w:rsidR="00440F35" w:rsidRPr="0009333B">
        <w:rPr>
          <w:rFonts w:ascii="Arial" w:hAnsi="Arial" w:cs="Arial"/>
          <w:sz w:val="22"/>
          <w:szCs w:val="22"/>
          <w:lang w:val="en-US"/>
        </w:rPr>
        <w:t xml:space="preserve">practice or may </w:t>
      </w:r>
      <w:r w:rsidR="009D4BB5">
        <w:rPr>
          <w:rFonts w:ascii="Arial" w:hAnsi="Arial" w:cs="Arial"/>
          <w:sz w:val="22"/>
          <w:szCs w:val="22"/>
          <w:lang w:val="en-US"/>
        </w:rPr>
        <w:t>require</w:t>
      </w:r>
      <w:r w:rsidR="007F2AB3" w:rsidRPr="0009333B">
        <w:rPr>
          <w:rFonts w:ascii="Arial" w:hAnsi="Arial" w:cs="Arial"/>
          <w:sz w:val="22"/>
          <w:szCs w:val="22"/>
          <w:lang w:val="en-US"/>
        </w:rPr>
        <w:t xml:space="preserve"> the provision of an auxiliary aid or service</w:t>
      </w:r>
      <w:r w:rsidR="001A1B4B" w:rsidRPr="0009333B">
        <w:rPr>
          <w:rFonts w:ascii="Arial" w:hAnsi="Arial" w:cs="Arial"/>
          <w:sz w:val="22"/>
          <w:szCs w:val="22"/>
          <w:lang w:val="en-US"/>
        </w:rPr>
        <w:t xml:space="preserve"> or consideration of an alteration to the physical features of the school if reasonable.</w:t>
      </w:r>
      <w:r w:rsidR="007F2AB3" w:rsidRPr="0009333B">
        <w:rPr>
          <w:rFonts w:ascii="Arial" w:hAnsi="Arial" w:cs="Arial"/>
          <w:sz w:val="22"/>
          <w:szCs w:val="22"/>
          <w:lang w:val="en-US"/>
        </w:rPr>
        <w:t xml:space="preserve"> In relation to </w:t>
      </w:r>
      <w:r w:rsidR="00440F35" w:rsidRPr="0009333B">
        <w:rPr>
          <w:rFonts w:ascii="Arial" w:hAnsi="Arial" w:cs="Arial"/>
          <w:sz w:val="22"/>
          <w:szCs w:val="22"/>
          <w:lang w:val="en-US"/>
        </w:rPr>
        <w:t xml:space="preserve">any </w:t>
      </w:r>
      <w:r w:rsidR="007F2AB3" w:rsidRPr="0009333B">
        <w:rPr>
          <w:rFonts w:ascii="Arial" w:hAnsi="Arial" w:cs="Arial"/>
          <w:sz w:val="22"/>
          <w:szCs w:val="22"/>
          <w:lang w:val="en-US"/>
        </w:rPr>
        <w:t>formal school processes</w:t>
      </w:r>
      <w:r w:rsidR="00440F35" w:rsidRPr="0009333B">
        <w:rPr>
          <w:rFonts w:ascii="Arial" w:hAnsi="Arial" w:cs="Arial"/>
          <w:sz w:val="22"/>
          <w:szCs w:val="22"/>
          <w:lang w:val="en-US"/>
        </w:rPr>
        <w:t xml:space="preserve"> where an employee is entitled to be accompanied by a companion or a representative from their Trade Union, the </w:t>
      </w:r>
      <w:r w:rsidR="007F2AB3" w:rsidRPr="0009333B">
        <w:rPr>
          <w:rFonts w:ascii="Arial" w:hAnsi="Arial" w:cs="Arial"/>
          <w:sz w:val="22"/>
          <w:szCs w:val="22"/>
          <w:lang w:val="en-US"/>
        </w:rPr>
        <w:t xml:space="preserve">school will make reasonable adjustments to </w:t>
      </w:r>
      <w:r w:rsidR="00BC7FA9" w:rsidRPr="0009333B">
        <w:rPr>
          <w:rFonts w:ascii="Arial" w:hAnsi="Arial" w:cs="Arial"/>
          <w:sz w:val="22"/>
          <w:szCs w:val="22"/>
          <w:lang w:val="en-US"/>
        </w:rPr>
        <w:t>assist an employee</w:t>
      </w:r>
      <w:r w:rsidR="007F2AB3" w:rsidRPr="0009333B">
        <w:rPr>
          <w:rFonts w:ascii="Arial" w:hAnsi="Arial" w:cs="Arial"/>
          <w:sz w:val="22"/>
          <w:szCs w:val="22"/>
          <w:lang w:val="en-US"/>
        </w:rPr>
        <w:t>’s</w:t>
      </w:r>
      <w:r w:rsidR="00BC7FA9" w:rsidRPr="0009333B">
        <w:rPr>
          <w:rFonts w:ascii="Arial" w:hAnsi="Arial" w:cs="Arial"/>
          <w:sz w:val="22"/>
          <w:szCs w:val="22"/>
          <w:lang w:val="en-US"/>
        </w:rPr>
        <w:t xml:space="preserve"> companion or Trade Union representative with a disability.</w:t>
      </w:r>
      <w:r w:rsidR="007F2AB3" w:rsidRPr="0009333B">
        <w:rPr>
          <w:rFonts w:ascii="Arial" w:hAnsi="Arial" w:cs="Arial"/>
          <w:sz w:val="22"/>
          <w:szCs w:val="22"/>
          <w:lang w:val="en-US"/>
        </w:rPr>
        <w:t xml:space="preserve"> </w:t>
      </w:r>
    </w:p>
    <w:p w14:paraId="6530EF5C"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B9F77C2" w14:textId="0FC23ACD" w:rsidR="0009333B" w:rsidRPr="0009333B" w:rsidRDefault="00BC7FA9" w:rsidP="0009333B">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If there are any language issues affecting an employee and/or their companion</w:t>
      </w:r>
      <w:r w:rsidR="00440F35" w:rsidRPr="0009333B">
        <w:rPr>
          <w:rFonts w:ascii="Arial" w:hAnsi="Arial" w:cs="Arial"/>
          <w:sz w:val="22"/>
          <w:szCs w:val="22"/>
          <w:lang w:val="en-US"/>
        </w:rPr>
        <w:t xml:space="preserve"> or Trade Union representative during any formal school process, </w:t>
      </w:r>
      <w:r w:rsidRPr="0009333B">
        <w:rPr>
          <w:rFonts w:ascii="Arial" w:hAnsi="Arial" w:cs="Arial"/>
          <w:sz w:val="22"/>
          <w:szCs w:val="22"/>
          <w:lang w:val="en-US"/>
        </w:rPr>
        <w:t xml:space="preserve">these will be reasonably addressed so that all meetings or hearings </w:t>
      </w:r>
      <w:r w:rsidR="007F2AB3" w:rsidRPr="0009333B">
        <w:rPr>
          <w:rFonts w:ascii="Arial" w:hAnsi="Arial" w:cs="Arial"/>
          <w:sz w:val="22"/>
          <w:szCs w:val="22"/>
          <w:lang w:val="en-US"/>
        </w:rPr>
        <w:t xml:space="preserve">can take </w:t>
      </w:r>
      <w:r w:rsidRPr="0009333B">
        <w:rPr>
          <w:rFonts w:ascii="Arial" w:hAnsi="Arial" w:cs="Arial"/>
          <w:sz w:val="22"/>
          <w:szCs w:val="22"/>
          <w:lang w:val="en-US"/>
        </w:rPr>
        <w:t xml:space="preserve">place </w:t>
      </w:r>
      <w:r w:rsidR="007F2AB3" w:rsidRPr="0009333B">
        <w:rPr>
          <w:rFonts w:ascii="Arial" w:hAnsi="Arial" w:cs="Arial"/>
          <w:sz w:val="22"/>
          <w:szCs w:val="22"/>
          <w:lang w:val="en-US"/>
        </w:rPr>
        <w:t xml:space="preserve">fairly </w:t>
      </w:r>
      <w:r w:rsidRPr="0009333B">
        <w:rPr>
          <w:rFonts w:ascii="Arial" w:hAnsi="Arial" w:cs="Arial"/>
          <w:sz w:val="22"/>
          <w:szCs w:val="22"/>
          <w:lang w:val="en-US"/>
        </w:rPr>
        <w:t xml:space="preserve">under the relevant </w:t>
      </w:r>
      <w:r w:rsidR="00486F51" w:rsidRPr="0009333B">
        <w:rPr>
          <w:rFonts w:ascii="Arial" w:hAnsi="Arial" w:cs="Arial"/>
          <w:sz w:val="22"/>
          <w:szCs w:val="22"/>
          <w:lang w:val="en-US"/>
        </w:rPr>
        <w:t xml:space="preserve">school </w:t>
      </w:r>
      <w:r w:rsidRPr="0009333B">
        <w:rPr>
          <w:rFonts w:ascii="Arial" w:hAnsi="Arial" w:cs="Arial"/>
          <w:sz w:val="22"/>
          <w:szCs w:val="22"/>
          <w:lang w:val="en-US"/>
        </w:rPr>
        <w:t>policy</w:t>
      </w:r>
      <w:r w:rsidR="007F2AB3" w:rsidRPr="0009333B">
        <w:rPr>
          <w:rFonts w:ascii="Arial" w:hAnsi="Arial" w:cs="Arial"/>
          <w:sz w:val="22"/>
          <w:szCs w:val="22"/>
          <w:lang w:val="en-US"/>
        </w:rPr>
        <w:t xml:space="preserve"> or procedure.</w:t>
      </w:r>
    </w:p>
    <w:p w14:paraId="29567E79"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4A96A217" w14:textId="4A4207A3" w:rsidR="00656F83" w:rsidRPr="00656F83" w:rsidRDefault="00486F51" w:rsidP="00656F83">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The</w:t>
      </w:r>
      <w:r w:rsidR="00094A26" w:rsidRPr="0009333B">
        <w:rPr>
          <w:rFonts w:ascii="Arial" w:hAnsi="Arial" w:cs="Arial"/>
          <w:sz w:val="22"/>
          <w:szCs w:val="22"/>
          <w:lang w:val="en-US"/>
        </w:rPr>
        <w:t xml:space="preserve"> school is committed to equality of opportunity for all job applicants and members of staff</w:t>
      </w:r>
      <w:r w:rsidR="007F2AB3" w:rsidRPr="0009333B">
        <w:rPr>
          <w:rFonts w:ascii="Arial" w:hAnsi="Arial" w:cs="Arial"/>
          <w:sz w:val="22"/>
          <w:szCs w:val="22"/>
          <w:lang w:val="en-US"/>
        </w:rPr>
        <w:t xml:space="preserve"> and will </w:t>
      </w:r>
      <w:r w:rsidR="00094A26" w:rsidRPr="0009333B">
        <w:rPr>
          <w:rFonts w:ascii="Arial" w:hAnsi="Arial" w:cs="Arial"/>
          <w:sz w:val="22"/>
          <w:szCs w:val="22"/>
          <w:lang w:val="en-US"/>
        </w:rPr>
        <w:t xml:space="preserve">monitor appointments and promotions on an annual basis to ensure that no group with </w:t>
      </w:r>
      <w:r w:rsidR="00BE7682">
        <w:rPr>
          <w:rFonts w:ascii="Arial" w:hAnsi="Arial" w:cs="Arial"/>
          <w:sz w:val="22"/>
          <w:szCs w:val="22"/>
          <w:lang w:val="en-US"/>
        </w:rPr>
        <w:t xml:space="preserve">a </w:t>
      </w:r>
      <w:r w:rsidR="00094A26" w:rsidRPr="0009333B">
        <w:rPr>
          <w:rFonts w:ascii="Arial" w:hAnsi="Arial" w:cs="Arial"/>
          <w:sz w:val="22"/>
          <w:szCs w:val="22"/>
          <w:lang w:val="en-US"/>
        </w:rPr>
        <w:t>particular</w:t>
      </w:r>
      <w:r w:rsidR="0009333B">
        <w:rPr>
          <w:rFonts w:ascii="Arial" w:hAnsi="Arial" w:cs="Arial"/>
          <w:sz w:val="22"/>
          <w:szCs w:val="22"/>
          <w:lang w:val="en-US"/>
        </w:rPr>
        <w:t xml:space="preserve"> </w:t>
      </w:r>
      <w:r w:rsidR="00094A26" w:rsidRPr="0009333B">
        <w:rPr>
          <w:rFonts w:ascii="Arial" w:hAnsi="Arial" w:cs="Arial"/>
          <w:sz w:val="22"/>
          <w:szCs w:val="22"/>
          <w:lang w:val="en-US"/>
        </w:rPr>
        <w:t>protected characteristic appears to be disadvantaged</w:t>
      </w:r>
      <w:r w:rsidR="00D95314">
        <w:rPr>
          <w:rFonts w:ascii="Arial" w:hAnsi="Arial" w:cs="Arial"/>
          <w:sz w:val="22"/>
          <w:szCs w:val="22"/>
          <w:lang w:val="en-US"/>
        </w:rPr>
        <w:t xml:space="preserve">. </w:t>
      </w:r>
      <w:r w:rsidR="00656F83">
        <w:rPr>
          <w:rFonts w:ascii="Arial" w:hAnsi="Arial" w:cs="Arial"/>
          <w:sz w:val="22"/>
          <w:szCs w:val="22"/>
          <w:lang w:val="en-US"/>
        </w:rPr>
        <w:t xml:space="preserve">Decisions concerning staff will be based on merit (apart from where any necessary and limited exemptions and/or exceptions apply under the Act). </w:t>
      </w:r>
      <w:r w:rsidR="00D95314">
        <w:rPr>
          <w:rFonts w:ascii="Arial" w:hAnsi="Arial" w:cs="Arial"/>
          <w:sz w:val="22"/>
          <w:szCs w:val="22"/>
          <w:lang w:val="en-US"/>
        </w:rPr>
        <w:t>The school will also monitor the make</w:t>
      </w:r>
      <w:r w:rsidR="003F4849">
        <w:rPr>
          <w:rFonts w:ascii="Arial" w:hAnsi="Arial" w:cs="Arial"/>
          <w:sz w:val="22"/>
          <w:szCs w:val="22"/>
          <w:lang w:val="en-US"/>
        </w:rPr>
        <w:t>-up</w:t>
      </w:r>
      <w:r w:rsidR="00D95314">
        <w:rPr>
          <w:rFonts w:ascii="Arial" w:hAnsi="Arial" w:cs="Arial"/>
          <w:sz w:val="22"/>
          <w:szCs w:val="22"/>
          <w:lang w:val="en-US"/>
        </w:rPr>
        <w:t xml:space="preserve"> of its staff regarding information such as age, sex, ethnic background, sexual orientation</w:t>
      </w:r>
      <w:r w:rsidR="003F4849">
        <w:rPr>
          <w:rFonts w:ascii="Arial" w:hAnsi="Arial" w:cs="Arial"/>
          <w:sz w:val="22"/>
          <w:szCs w:val="22"/>
          <w:lang w:val="en-US"/>
        </w:rPr>
        <w:t xml:space="preserve">, religion or belief and disability in encouraging equality, diversity and inclusion and meeting the school’s aims under this policy. </w:t>
      </w:r>
      <w:r w:rsidR="00D95314">
        <w:rPr>
          <w:rFonts w:ascii="Arial" w:hAnsi="Arial" w:cs="Arial"/>
          <w:sz w:val="22"/>
          <w:szCs w:val="22"/>
          <w:lang w:val="en-US"/>
        </w:rPr>
        <w:t>The aim is for our school staff to be truly representative of all sections of society.</w:t>
      </w:r>
      <w:r w:rsidR="001B04FA" w:rsidRPr="0009333B">
        <w:rPr>
          <w:rFonts w:ascii="Arial" w:hAnsi="Arial" w:cs="Arial"/>
          <w:sz w:val="22"/>
          <w:szCs w:val="22"/>
          <w:lang w:val="en-US"/>
        </w:rPr>
        <w:t xml:space="preserve"> </w:t>
      </w:r>
      <w:r w:rsidR="007F2AB3" w:rsidRPr="0009333B">
        <w:rPr>
          <w:rFonts w:ascii="Arial" w:hAnsi="Arial" w:cs="Arial"/>
          <w:sz w:val="22"/>
          <w:szCs w:val="22"/>
          <w:lang w:val="en-US"/>
        </w:rPr>
        <w:t xml:space="preserve">The school will take full account of </w:t>
      </w:r>
      <w:r w:rsidRPr="0009333B">
        <w:rPr>
          <w:rFonts w:ascii="Arial" w:hAnsi="Arial" w:cs="Arial"/>
          <w:sz w:val="22"/>
          <w:szCs w:val="22"/>
          <w:lang w:val="en-US"/>
        </w:rPr>
        <w:t xml:space="preserve">its obligations under </w:t>
      </w:r>
      <w:r w:rsidR="007F2AB3" w:rsidRPr="0009333B">
        <w:rPr>
          <w:rFonts w:ascii="Arial" w:hAnsi="Arial" w:cs="Arial"/>
          <w:sz w:val="22"/>
          <w:szCs w:val="22"/>
          <w:lang w:val="en-US"/>
        </w:rPr>
        <w:t xml:space="preserve">the Data Protection Act 2018 when </w:t>
      </w:r>
      <w:r w:rsidR="00D95314">
        <w:rPr>
          <w:rFonts w:ascii="Arial" w:hAnsi="Arial" w:cs="Arial"/>
          <w:sz w:val="22"/>
          <w:szCs w:val="22"/>
          <w:lang w:val="en-US"/>
        </w:rPr>
        <w:t>we</w:t>
      </w:r>
      <w:r w:rsidR="007F2AB3" w:rsidRPr="0009333B">
        <w:rPr>
          <w:rFonts w:ascii="Arial" w:hAnsi="Arial" w:cs="Arial"/>
          <w:sz w:val="22"/>
          <w:szCs w:val="22"/>
          <w:lang w:val="en-US"/>
        </w:rPr>
        <w:t xml:space="preserve"> collect, store and publish data. </w:t>
      </w:r>
    </w:p>
    <w:p w14:paraId="06E46B14" w14:textId="77777777" w:rsidR="00656F83" w:rsidRPr="00656F83" w:rsidRDefault="00656F83" w:rsidP="00656F83">
      <w:pPr>
        <w:pStyle w:val="NormalWeb"/>
        <w:spacing w:before="0" w:beforeAutospacing="0" w:after="0" w:afterAutospacing="0"/>
        <w:ind w:right="260"/>
        <w:contextualSpacing/>
        <w:jc w:val="both"/>
        <w:rPr>
          <w:rFonts w:ascii="Arial" w:hAnsi="Arial" w:cs="Arial"/>
          <w:sz w:val="22"/>
          <w:szCs w:val="22"/>
        </w:rPr>
      </w:pPr>
    </w:p>
    <w:p w14:paraId="620D7D18" w14:textId="72CCD533" w:rsidR="0009333B" w:rsidRDefault="00656F83" w:rsidP="00656F83">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656F83">
        <w:rPr>
          <w:rFonts w:ascii="Arial" w:hAnsi="Arial" w:cs="Arial"/>
          <w:sz w:val="22"/>
          <w:szCs w:val="22"/>
        </w:rPr>
        <w:t xml:space="preserve">We are committed to ensuring the health and wellbeing of our staff and will take seriously and act upon any incidents of discrimination, harassment or victimisation recognising that our staff may be either victims or perpetrators. We interpret our equality duties positively and will take </w:t>
      </w:r>
      <w:r w:rsidR="006814CD">
        <w:rPr>
          <w:rFonts w:ascii="Arial" w:hAnsi="Arial" w:cs="Arial"/>
          <w:sz w:val="22"/>
          <w:szCs w:val="22"/>
        </w:rPr>
        <w:t xml:space="preserve">whatever </w:t>
      </w:r>
      <w:r w:rsidRPr="00656F83">
        <w:rPr>
          <w:rFonts w:ascii="Arial" w:hAnsi="Arial" w:cs="Arial"/>
          <w:sz w:val="22"/>
          <w:szCs w:val="22"/>
        </w:rPr>
        <w:t>actions</w:t>
      </w:r>
      <w:r>
        <w:rPr>
          <w:rFonts w:ascii="Arial" w:hAnsi="Arial" w:cs="Arial"/>
          <w:sz w:val="22"/>
          <w:szCs w:val="22"/>
        </w:rPr>
        <w:t xml:space="preserve"> </w:t>
      </w:r>
      <w:r w:rsidR="006814CD">
        <w:rPr>
          <w:rFonts w:ascii="Arial" w:hAnsi="Arial" w:cs="Arial"/>
          <w:sz w:val="22"/>
          <w:szCs w:val="22"/>
        </w:rPr>
        <w:t xml:space="preserve">we reasonably can </w:t>
      </w:r>
      <w:r>
        <w:rPr>
          <w:rFonts w:ascii="Arial" w:hAnsi="Arial" w:cs="Arial"/>
          <w:sz w:val="22"/>
          <w:szCs w:val="22"/>
        </w:rPr>
        <w:t xml:space="preserve">to remove barriers to inclusion </w:t>
      </w:r>
      <w:r w:rsidR="006814CD">
        <w:rPr>
          <w:rFonts w:ascii="Arial" w:hAnsi="Arial" w:cs="Arial"/>
          <w:sz w:val="22"/>
          <w:szCs w:val="22"/>
        </w:rPr>
        <w:t xml:space="preserve">and to </w:t>
      </w:r>
      <w:r w:rsidRPr="00656F83">
        <w:rPr>
          <w:rFonts w:ascii="Arial" w:hAnsi="Arial" w:cs="Arial"/>
          <w:sz w:val="22"/>
          <w:szCs w:val="22"/>
        </w:rPr>
        <w:t>ensure a safe, positive</w:t>
      </w:r>
      <w:r w:rsidR="00F82F16">
        <w:rPr>
          <w:rFonts w:ascii="Arial" w:hAnsi="Arial" w:cs="Arial"/>
          <w:sz w:val="22"/>
          <w:szCs w:val="22"/>
        </w:rPr>
        <w:t xml:space="preserve">, welcoming </w:t>
      </w:r>
      <w:r w:rsidRPr="00656F83">
        <w:rPr>
          <w:rFonts w:ascii="Arial" w:hAnsi="Arial" w:cs="Arial"/>
          <w:sz w:val="22"/>
          <w:szCs w:val="22"/>
        </w:rPr>
        <w:t>and inclusive environment</w:t>
      </w:r>
      <w:r w:rsidR="006814CD">
        <w:rPr>
          <w:rFonts w:ascii="Arial" w:hAnsi="Arial" w:cs="Arial"/>
          <w:sz w:val="22"/>
          <w:szCs w:val="22"/>
        </w:rPr>
        <w:t xml:space="preserve"> for all</w:t>
      </w:r>
      <w:r w:rsidRPr="00656F83">
        <w:rPr>
          <w:rFonts w:ascii="Arial" w:hAnsi="Arial" w:cs="Arial"/>
          <w:sz w:val="22"/>
          <w:szCs w:val="22"/>
        </w:rPr>
        <w:t>.</w:t>
      </w:r>
    </w:p>
    <w:p w14:paraId="6AA59694" w14:textId="77777777" w:rsidR="00656F83" w:rsidRPr="00656F83" w:rsidRDefault="00656F83" w:rsidP="00656F83">
      <w:pPr>
        <w:pStyle w:val="NormalWeb"/>
        <w:spacing w:before="0" w:beforeAutospacing="0" w:after="0" w:afterAutospacing="0"/>
        <w:ind w:right="260"/>
        <w:contextualSpacing/>
        <w:jc w:val="both"/>
        <w:rPr>
          <w:rFonts w:ascii="Arial" w:hAnsi="Arial" w:cs="Arial"/>
          <w:sz w:val="22"/>
          <w:szCs w:val="22"/>
        </w:rPr>
      </w:pPr>
    </w:p>
    <w:p w14:paraId="5FD70FB6" w14:textId="339C0610" w:rsidR="0009333B" w:rsidRPr="0009333B" w:rsidRDefault="005D7028" w:rsidP="0009333B">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 xml:space="preserve">In accordance with </w:t>
      </w:r>
      <w:r w:rsidR="00D95314">
        <w:rPr>
          <w:rFonts w:ascii="Arial" w:hAnsi="Arial" w:cs="Arial"/>
          <w:sz w:val="22"/>
          <w:szCs w:val="22"/>
          <w:lang w:val="en-US"/>
        </w:rPr>
        <w:t>our</w:t>
      </w:r>
      <w:r w:rsidRPr="0009333B">
        <w:rPr>
          <w:rFonts w:ascii="Arial" w:hAnsi="Arial" w:cs="Arial"/>
          <w:sz w:val="22"/>
          <w:szCs w:val="22"/>
          <w:lang w:val="en-US"/>
        </w:rPr>
        <w:t xml:space="preserve"> obligations under the Act, </w:t>
      </w:r>
      <w:r w:rsidR="004E2E0D">
        <w:rPr>
          <w:rFonts w:ascii="Arial" w:hAnsi="Arial" w:cs="Arial"/>
          <w:sz w:val="22"/>
          <w:szCs w:val="22"/>
          <w:lang w:val="en-US"/>
        </w:rPr>
        <w:t>we</w:t>
      </w:r>
      <w:r w:rsidR="00D310B5" w:rsidRPr="0009333B">
        <w:rPr>
          <w:rFonts w:ascii="Arial" w:hAnsi="Arial" w:cs="Arial"/>
          <w:sz w:val="22"/>
          <w:szCs w:val="22"/>
          <w:lang w:val="en-US"/>
        </w:rPr>
        <w:t xml:space="preserve"> will not enq</w:t>
      </w:r>
      <w:r w:rsidR="002C6939" w:rsidRPr="0009333B">
        <w:rPr>
          <w:rFonts w:ascii="Arial" w:hAnsi="Arial" w:cs="Arial"/>
          <w:sz w:val="22"/>
          <w:szCs w:val="22"/>
          <w:lang w:val="en-US"/>
        </w:rPr>
        <w:t xml:space="preserve">uire about the health of an applicant for a job until after a job offer has been made </w:t>
      </w:r>
      <w:r w:rsidR="00D310B5" w:rsidRPr="0009333B">
        <w:rPr>
          <w:rFonts w:ascii="Arial" w:hAnsi="Arial" w:cs="Arial"/>
          <w:sz w:val="22"/>
          <w:szCs w:val="22"/>
          <w:lang w:val="en-US"/>
        </w:rPr>
        <w:t>(</w:t>
      </w:r>
      <w:r w:rsidR="002C6939" w:rsidRPr="0009333B">
        <w:rPr>
          <w:rFonts w:ascii="Arial" w:hAnsi="Arial" w:cs="Arial"/>
          <w:sz w:val="22"/>
          <w:szCs w:val="22"/>
          <w:lang w:val="en-US"/>
        </w:rPr>
        <w:t xml:space="preserve">unless </w:t>
      </w:r>
      <w:r w:rsidR="003F4849">
        <w:rPr>
          <w:rFonts w:ascii="Arial" w:hAnsi="Arial" w:cs="Arial"/>
          <w:sz w:val="22"/>
          <w:szCs w:val="22"/>
          <w:lang w:val="en-US"/>
        </w:rPr>
        <w:t>one of the exceptions in the Act appl</w:t>
      </w:r>
      <w:r w:rsidR="006814CD">
        <w:rPr>
          <w:rFonts w:ascii="Arial" w:hAnsi="Arial" w:cs="Arial"/>
          <w:sz w:val="22"/>
          <w:szCs w:val="22"/>
          <w:lang w:val="en-US"/>
        </w:rPr>
        <w:t>ies, for</w:t>
      </w:r>
      <w:r w:rsidR="003F4849">
        <w:rPr>
          <w:rFonts w:ascii="Arial" w:hAnsi="Arial" w:cs="Arial"/>
          <w:sz w:val="22"/>
          <w:szCs w:val="22"/>
          <w:lang w:val="en-US"/>
        </w:rPr>
        <w:t xml:space="preserve"> example, if </w:t>
      </w:r>
      <w:r w:rsidR="002C6939" w:rsidRPr="0009333B">
        <w:rPr>
          <w:rFonts w:ascii="Arial" w:hAnsi="Arial" w:cs="Arial"/>
          <w:sz w:val="22"/>
          <w:szCs w:val="22"/>
          <w:lang w:val="en-US"/>
        </w:rPr>
        <w:t>questions are related to an intrinsic function of the work</w:t>
      </w:r>
      <w:r w:rsidR="00CB1F4E" w:rsidRPr="0009333B">
        <w:rPr>
          <w:rFonts w:ascii="Arial" w:hAnsi="Arial" w:cs="Arial"/>
          <w:sz w:val="22"/>
          <w:szCs w:val="22"/>
          <w:lang w:val="en-US"/>
        </w:rPr>
        <w:t xml:space="preserve"> for the job</w:t>
      </w:r>
      <w:r w:rsidR="003F4849">
        <w:rPr>
          <w:rFonts w:ascii="Arial" w:hAnsi="Arial" w:cs="Arial"/>
          <w:sz w:val="22"/>
          <w:szCs w:val="22"/>
          <w:lang w:val="en-US"/>
        </w:rPr>
        <w:t>)</w:t>
      </w:r>
      <w:r w:rsidR="007735FB">
        <w:rPr>
          <w:rFonts w:ascii="Arial" w:hAnsi="Arial" w:cs="Arial"/>
          <w:sz w:val="22"/>
          <w:szCs w:val="22"/>
          <w:lang w:val="en-US"/>
        </w:rPr>
        <w:t xml:space="preserve">. We </w:t>
      </w:r>
      <w:r w:rsidR="004E2E0D" w:rsidRPr="004E2E0D">
        <w:rPr>
          <w:rFonts w:ascii="Arial" w:hAnsi="Arial" w:cs="Arial"/>
          <w:sz w:val="22"/>
          <w:szCs w:val="22"/>
        </w:rPr>
        <w:t xml:space="preserve"> we will not require job applicants to complete a generic ‘all encompassing’ health questionnaire as part of the application procedure</w:t>
      </w:r>
      <w:r w:rsidR="00D310B5" w:rsidRPr="0009333B">
        <w:rPr>
          <w:rFonts w:ascii="Arial" w:hAnsi="Arial" w:cs="Arial"/>
          <w:sz w:val="22"/>
          <w:szCs w:val="22"/>
          <w:lang w:val="en-US"/>
        </w:rPr>
        <w:t xml:space="preserve">. Any necessary health questions will be asked after a job offer has been made </w:t>
      </w:r>
      <w:r w:rsidR="00486F51" w:rsidRPr="0009333B">
        <w:rPr>
          <w:rFonts w:ascii="Arial" w:hAnsi="Arial" w:cs="Arial"/>
          <w:sz w:val="22"/>
          <w:szCs w:val="22"/>
          <w:lang w:val="en-US"/>
        </w:rPr>
        <w:t>and, in all cases,</w:t>
      </w:r>
      <w:r w:rsidR="00D310B5" w:rsidRPr="0009333B">
        <w:rPr>
          <w:rFonts w:ascii="Arial" w:hAnsi="Arial" w:cs="Arial"/>
          <w:sz w:val="22"/>
          <w:szCs w:val="22"/>
          <w:lang w:val="en-US"/>
        </w:rPr>
        <w:t xml:space="preserve"> any </w:t>
      </w:r>
      <w:r w:rsidR="001A1B4B" w:rsidRPr="0009333B">
        <w:rPr>
          <w:rFonts w:ascii="Arial" w:hAnsi="Arial" w:cs="Arial"/>
          <w:sz w:val="22"/>
          <w:szCs w:val="22"/>
          <w:lang w:val="en-US"/>
        </w:rPr>
        <w:t>health-related</w:t>
      </w:r>
      <w:r w:rsidR="00D310B5" w:rsidRPr="0009333B">
        <w:rPr>
          <w:rFonts w:ascii="Arial" w:hAnsi="Arial" w:cs="Arial"/>
          <w:sz w:val="22"/>
          <w:szCs w:val="22"/>
          <w:lang w:val="en-US"/>
        </w:rPr>
        <w:t xml:space="preserve"> questions will be targeted, necessary and relevant to the job applied for.</w:t>
      </w:r>
    </w:p>
    <w:p w14:paraId="27F2C8A6"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FF613FF" w14:textId="79C6AC94" w:rsidR="006814CD" w:rsidRPr="00CA400E" w:rsidRDefault="00117BE8" w:rsidP="006814CD">
      <w:pPr>
        <w:pStyle w:val="NormalWeb"/>
        <w:numPr>
          <w:ilvl w:val="0"/>
          <w:numId w:val="42"/>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The Governing Body and the Headteacher are committed to ensuring all members of staff in school (teaching and non-teaching) and governors undergo equality training</w:t>
      </w:r>
      <w:r w:rsidR="006814CD">
        <w:rPr>
          <w:rFonts w:ascii="Arial" w:hAnsi="Arial" w:cs="Arial"/>
          <w:sz w:val="22"/>
          <w:szCs w:val="22"/>
          <w:lang w:val="en-US"/>
        </w:rPr>
        <w:t xml:space="preserve"> on a regular basis to help them understand their equality duties and/or the differing needs of </w:t>
      </w:r>
      <w:r w:rsidR="00BE7682">
        <w:rPr>
          <w:rFonts w:ascii="Arial" w:hAnsi="Arial" w:cs="Arial"/>
          <w:sz w:val="22"/>
          <w:szCs w:val="22"/>
          <w:lang w:val="en-US"/>
        </w:rPr>
        <w:t xml:space="preserve">people with protected characteristics </w:t>
      </w:r>
      <w:r w:rsidR="006814CD">
        <w:rPr>
          <w:rFonts w:ascii="Arial" w:hAnsi="Arial" w:cs="Arial"/>
          <w:sz w:val="22"/>
          <w:szCs w:val="22"/>
          <w:lang w:val="en-US"/>
        </w:rPr>
        <w:t>within our school community. We r</w:t>
      </w:r>
      <w:r w:rsidRPr="0009333B">
        <w:rPr>
          <w:rFonts w:ascii="Arial" w:hAnsi="Arial" w:cs="Arial"/>
          <w:sz w:val="22"/>
          <w:szCs w:val="22"/>
          <w:lang w:val="en-US"/>
        </w:rPr>
        <w:t xml:space="preserve">ecognise that members of school staff who are involved in recruitment processes and those with </w:t>
      </w:r>
      <w:r w:rsidR="00636A67" w:rsidRPr="0009333B">
        <w:rPr>
          <w:rFonts w:ascii="Arial" w:hAnsi="Arial" w:cs="Arial"/>
          <w:sz w:val="22"/>
          <w:szCs w:val="22"/>
          <w:lang w:val="en-US"/>
        </w:rPr>
        <w:t xml:space="preserve">line management and </w:t>
      </w:r>
      <w:r w:rsidR="00BB1DC0" w:rsidRPr="0009333B">
        <w:rPr>
          <w:rFonts w:ascii="Arial" w:hAnsi="Arial" w:cs="Arial"/>
          <w:sz w:val="22"/>
          <w:szCs w:val="22"/>
          <w:lang w:val="en-US"/>
        </w:rPr>
        <w:t>decision-making</w:t>
      </w:r>
      <w:r w:rsidRPr="0009333B">
        <w:rPr>
          <w:rFonts w:ascii="Arial" w:hAnsi="Arial" w:cs="Arial"/>
          <w:sz w:val="22"/>
          <w:szCs w:val="22"/>
          <w:lang w:val="en-US"/>
        </w:rPr>
        <w:t xml:space="preserve"> responsibilities should receive </w:t>
      </w:r>
      <w:r w:rsidR="00636A67" w:rsidRPr="0009333B">
        <w:rPr>
          <w:rFonts w:ascii="Arial" w:hAnsi="Arial" w:cs="Arial"/>
          <w:sz w:val="22"/>
          <w:szCs w:val="22"/>
          <w:lang w:val="en-US"/>
        </w:rPr>
        <w:t xml:space="preserve">equality </w:t>
      </w:r>
      <w:r w:rsidRPr="0009333B">
        <w:rPr>
          <w:rFonts w:ascii="Arial" w:hAnsi="Arial" w:cs="Arial"/>
          <w:sz w:val="22"/>
          <w:szCs w:val="22"/>
          <w:lang w:val="en-US"/>
        </w:rPr>
        <w:t xml:space="preserve">training relevant to their roles. </w:t>
      </w:r>
      <w:bookmarkStart w:id="13" w:name="_Toc459827076"/>
    </w:p>
    <w:p w14:paraId="2CE9C9A1" w14:textId="77777777" w:rsidR="00CA400E" w:rsidRPr="00CA400E" w:rsidRDefault="00CA400E" w:rsidP="00CA400E">
      <w:pPr>
        <w:pStyle w:val="NormalWeb"/>
        <w:spacing w:before="0" w:beforeAutospacing="0" w:after="0" w:afterAutospacing="0"/>
        <w:ind w:left="851" w:right="260"/>
        <w:contextualSpacing/>
        <w:jc w:val="both"/>
        <w:rPr>
          <w:rFonts w:ascii="Arial" w:hAnsi="Arial" w:cs="Arial"/>
          <w:sz w:val="22"/>
          <w:szCs w:val="22"/>
        </w:rPr>
      </w:pPr>
    </w:p>
    <w:p w14:paraId="6127B4B1" w14:textId="77777777" w:rsidR="001B04FA" w:rsidRPr="000F4ABA" w:rsidRDefault="00603025" w:rsidP="000270F1">
      <w:pPr>
        <w:pStyle w:val="Heading1"/>
        <w:numPr>
          <w:ilvl w:val="0"/>
          <w:numId w:val="25"/>
        </w:numPr>
        <w:spacing w:before="0" w:line="240" w:lineRule="auto"/>
        <w:ind w:right="261"/>
        <w:jc w:val="both"/>
        <w:rPr>
          <w:rStyle w:val="Strong"/>
          <w:rFonts w:ascii="Arial" w:hAnsi="Arial" w:cs="Arial"/>
          <w:b/>
          <w:bCs/>
          <w:color w:val="548DD4"/>
          <w:sz w:val="24"/>
          <w:szCs w:val="24"/>
        </w:rPr>
      </w:pPr>
      <w:r>
        <w:rPr>
          <w:rStyle w:val="Strong"/>
          <w:rFonts w:ascii="Arial" w:hAnsi="Arial" w:cs="Arial"/>
          <w:b/>
          <w:bCs/>
          <w:color w:val="548DD4"/>
          <w:sz w:val="24"/>
          <w:szCs w:val="24"/>
        </w:rPr>
        <w:t>OUR P</w:t>
      </w:r>
      <w:r w:rsidR="00481EF3" w:rsidRPr="000F4ABA">
        <w:rPr>
          <w:rStyle w:val="Strong"/>
          <w:rFonts w:ascii="Arial" w:hAnsi="Arial" w:cs="Arial"/>
          <w:b/>
          <w:bCs/>
          <w:color w:val="548DD4"/>
          <w:sz w:val="24"/>
          <w:szCs w:val="24"/>
        </w:rPr>
        <w:t>UPIL</w:t>
      </w:r>
      <w:r w:rsidR="00F32F81">
        <w:rPr>
          <w:rStyle w:val="Strong"/>
          <w:rFonts w:ascii="Arial" w:hAnsi="Arial" w:cs="Arial"/>
          <w:b/>
          <w:bCs/>
          <w:color w:val="548DD4"/>
          <w:sz w:val="24"/>
          <w:szCs w:val="24"/>
        </w:rPr>
        <w:t>S</w:t>
      </w:r>
    </w:p>
    <w:p w14:paraId="4B4BDCB7" w14:textId="77777777" w:rsidR="001B04FA" w:rsidRPr="0009333B" w:rsidRDefault="001B04FA" w:rsidP="000270F1">
      <w:pPr>
        <w:spacing w:after="0" w:line="240" w:lineRule="auto"/>
        <w:ind w:right="261"/>
        <w:jc w:val="both"/>
        <w:rPr>
          <w:rFonts w:cs="Arial"/>
          <w:sz w:val="22"/>
        </w:rPr>
      </w:pPr>
    </w:p>
    <w:p w14:paraId="385F4055" w14:textId="77777777" w:rsidR="00882384" w:rsidRPr="0009333B" w:rsidRDefault="00882384" w:rsidP="0009333B">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rPr>
        <w:t>This school will n</w:t>
      </w:r>
      <w:r w:rsidR="000366DC" w:rsidRPr="0009333B">
        <w:rPr>
          <w:rFonts w:ascii="Arial" w:hAnsi="Arial" w:cs="Arial"/>
          <w:sz w:val="22"/>
          <w:szCs w:val="22"/>
        </w:rPr>
        <w:t xml:space="preserve">ot to </w:t>
      </w:r>
      <w:r w:rsidR="000B76E0" w:rsidRPr="0009333B">
        <w:rPr>
          <w:rFonts w:ascii="Arial" w:hAnsi="Arial" w:cs="Arial"/>
          <w:sz w:val="22"/>
          <w:szCs w:val="22"/>
        </w:rPr>
        <w:t>discriminate against, harass or victimise a pupil or potential pupil in relation to admissions, the way</w:t>
      </w:r>
      <w:r w:rsidR="000366DC" w:rsidRPr="0009333B">
        <w:rPr>
          <w:rFonts w:ascii="Arial" w:hAnsi="Arial" w:cs="Arial"/>
          <w:sz w:val="22"/>
          <w:szCs w:val="22"/>
        </w:rPr>
        <w:t xml:space="preserve"> </w:t>
      </w:r>
      <w:r w:rsidR="00F32F81" w:rsidRPr="0009333B">
        <w:rPr>
          <w:rFonts w:ascii="Arial" w:hAnsi="Arial" w:cs="Arial"/>
          <w:sz w:val="22"/>
          <w:szCs w:val="22"/>
        </w:rPr>
        <w:t xml:space="preserve">the school </w:t>
      </w:r>
      <w:r w:rsidR="000366DC" w:rsidRPr="0009333B">
        <w:rPr>
          <w:rFonts w:ascii="Arial" w:hAnsi="Arial" w:cs="Arial"/>
          <w:sz w:val="22"/>
          <w:szCs w:val="22"/>
        </w:rPr>
        <w:t>provides education</w:t>
      </w:r>
      <w:r w:rsidR="00F37C53" w:rsidRPr="0009333B">
        <w:rPr>
          <w:rFonts w:ascii="Arial" w:hAnsi="Arial" w:cs="Arial"/>
          <w:sz w:val="22"/>
          <w:szCs w:val="22"/>
        </w:rPr>
        <w:t>,</w:t>
      </w:r>
      <w:r w:rsidR="000366DC" w:rsidRPr="0009333B">
        <w:rPr>
          <w:rFonts w:ascii="Arial" w:hAnsi="Arial" w:cs="Arial"/>
          <w:sz w:val="22"/>
          <w:szCs w:val="22"/>
        </w:rPr>
        <w:t xml:space="preserve"> access to any benefit, facility or service or by excluding a pupil or subjecting them to any other detriment.</w:t>
      </w:r>
      <w:r w:rsidR="007E7271" w:rsidRPr="0009333B">
        <w:rPr>
          <w:rFonts w:ascii="Arial" w:hAnsi="Arial" w:cs="Arial"/>
          <w:sz w:val="22"/>
          <w:szCs w:val="22"/>
        </w:rPr>
        <w:t xml:space="preserve"> </w:t>
      </w:r>
      <w:r w:rsidRPr="0009333B">
        <w:rPr>
          <w:rFonts w:ascii="Arial" w:hAnsi="Arial" w:cs="Arial"/>
          <w:sz w:val="22"/>
          <w:szCs w:val="22"/>
        </w:rPr>
        <w:t xml:space="preserve">We closely monitor our pupil data </w:t>
      </w:r>
      <w:r w:rsidRPr="0009333B">
        <w:rPr>
          <w:rFonts w:ascii="Arial" w:hAnsi="Arial" w:cs="Arial"/>
          <w:sz w:val="22"/>
          <w:szCs w:val="22"/>
        </w:rPr>
        <w:lastRenderedPageBreak/>
        <w:t>including our exclusions data and we will consider and address any equality implications if it appears one or more protected group is over represented.</w:t>
      </w:r>
    </w:p>
    <w:p w14:paraId="3933CD47" w14:textId="77777777" w:rsidR="00882384" w:rsidRPr="0009333B" w:rsidRDefault="00882384" w:rsidP="000270F1">
      <w:pPr>
        <w:pStyle w:val="NormalWeb"/>
        <w:spacing w:before="0" w:beforeAutospacing="0" w:after="0" w:afterAutospacing="0"/>
        <w:ind w:right="261"/>
        <w:contextualSpacing/>
        <w:jc w:val="both"/>
        <w:rPr>
          <w:rFonts w:ascii="Arial" w:hAnsi="Arial" w:cs="Arial"/>
          <w:sz w:val="22"/>
          <w:szCs w:val="22"/>
        </w:rPr>
      </w:pPr>
    </w:p>
    <w:p w14:paraId="1356F2D0" w14:textId="6148B840" w:rsidR="00882384" w:rsidRPr="0009333B" w:rsidRDefault="00374913" w:rsidP="0009333B">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We </w:t>
      </w:r>
      <w:r w:rsidR="001B04FA" w:rsidRPr="0009333B">
        <w:rPr>
          <w:rFonts w:ascii="Arial" w:hAnsi="Arial" w:cs="Arial"/>
          <w:sz w:val="22"/>
          <w:szCs w:val="22"/>
          <w:lang w:val="en-US"/>
        </w:rPr>
        <w:t xml:space="preserve">will </w:t>
      </w:r>
      <w:r w:rsidR="00BE7682">
        <w:rPr>
          <w:rFonts w:ascii="Arial" w:hAnsi="Arial" w:cs="Arial"/>
          <w:sz w:val="22"/>
          <w:szCs w:val="22"/>
          <w:lang w:val="en-US"/>
        </w:rPr>
        <w:t>have due regard to the Act i</w:t>
      </w:r>
      <w:r w:rsidR="000366DC" w:rsidRPr="0009333B">
        <w:rPr>
          <w:rFonts w:ascii="Arial" w:hAnsi="Arial" w:cs="Arial"/>
          <w:sz w:val="22"/>
          <w:szCs w:val="22"/>
          <w:lang w:val="en-US"/>
        </w:rPr>
        <w:t>n</w:t>
      </w:r>
      <w:r w:rsidR="001B04FA" w:rsidRPr="0009333B">
        <w:rPr>
          <w:rFonts w:ascii="Arial" w:hAnsi="Arial" w:cs="Arial"/>
          <w:sz w:val="22"/>
          <w:szCs w:val="22"/>
          <w:lang w:val="en-US"/>
        </w:rPr>
        <w:t xml:space="preserve"> </w:t>
      </w:r>
      <w:r w:rsidRPr="0009333B">
        <w:rPr>
          <w:rFonts w:ascii="Arial" w:hAnsi="Arial" w:cs="Arial"/>
          <w:sz w:val="22"/>
          <w:szCs w:val="22"/>
          <w:lang w:val="en-US"/>
        </w:rPr>
        <w:t xml:space="preserve">relation to </w:t>
      </w:r>
      <w:r w:rsidR="001B04FA" w:rsidRPr="0009333B">
        <w:rPr>
          <w:rFonts w:ascii="Arial" w:hAnsi="Arial" w:cs="Arial"/>
          <w:sz w:val="22"/>
          <w:szCs w:val="22"/>
          <w:lang w:val="en-US"/>
        </w:rPr>
        <w:t xml:space="preserve">the application of all </w:t>
      </w:r>
      <w:r w:rsidRPr="0009333B">
        <w:rPr>
          <w:rFonts w:ascii="Arial" w:hAnsi="Arial" w:cs="Arial"/>
          <w:sz w:val="22"/>
          <w:szCs w:val="22"/>
          <w:lang w:val="en-US"/>
        </w:rPr>
        <w:t>our</w:t>
      </w:r>
      <w:r w:rsidR="001B04FA" w:rsidRPr="0009333B">
        <w:rPr>
          <w:rFonts w:ascii="Arial" w:hAnsi="Arial" w:cs="Arial"/>
          <w:sz w:val="22"/>
          <w:szCs w:val="22"/>
          <w:lang w:val="en-US"/>
        </w:rPr>
        <w:t xml:space="preserve"> pupil policies including but not limited to the school’s </w:t>
      </w:r>
      <w:r w:rsidR="005C7639" w:rsidRPr="0009333B">
        <w:rPr>
          <w:rFonts w:ascii="Arial" w:hAnsi="Arial" w:cs="Arial"/>
          <w:sz w:val="22"/>
          <w:szCs w:val="22"/>
          <w:lang w:val="en-US"/>
        </w:rPr>
        <w:t xml:space="preserve">Admissions </w:t>
      </w:r>
      <w:r w:rsidR="001B04FA" w:rsidRPr="0009333B">
        <w:rPr>
          <w:rFonts w:ascii="Arial" w:hAnsi="Arial" w:cs="Arial"/>
          <w:sz w:val="22"/>
          <w:szCs w:val="22"/>
          <w:lang w:val="en-US"/>
        </w:rPr>
        <w:t xml:space="preserve">Policy, </w:t>
      </w:r>
      <w:r w:rsidR="005C7639" w:rsidRPr="0009333B">
        <w:rPr>
          <w:rFonts w:ascii="Arial" w:hAnsi="Arial" w:cs="Arial"/>
          <w:sz w:val="22"/>
          <w:szCs w:val="22"/>
          <w:lang w:val="en-US"/>
        </w:rPr>
        <w:t>Exclusions Policy, Behaviour Policy</w:t>
      </w:r>
      <w:r w:rsidR="00530831" w:rsidRPr="0009333B">
        <w:rPr>
          <w:rFonts w:ascii="Arial" w:hAnsi="Arial" w:cs="Arial"/>
          <w:sz w:val="22"/>
          <w:szCs w:val="22"/>
          <w:lang w:val="en-US"/>
        </w:rPr>
        <w:t xml:space="preserve">, Safeguarding Policy, Curriculum Policy, </w:t>
      </w:r>
      <w:r w:rsidR="002B558B" w:rsidRPr="0009333B">
        <w:rPr>
          <w:rFonts w:ascii="Arial" w:hAnsi="Arial" w:cs="Arial"/>
          <w:sz w:val="22"/>
          <w:szCs w:val="22"/>
          <w:lang w:val="en-US"/>
        </w:rPr>
        <w:t xml:space="preserve">Uniform Policy, </w:t>
      </w:r>
      <w:r w:rsidR="00530831" w:rsidRPr="0009333B">
        <w:rPr>
          <w:rFonts w:ascii="Arial" w:hAnsi="Arial" w:cs="Arial"/>
          <w:sz w:val="22"/>
          <w:szCs w:val="22"/>
          <w:lang w:val="en-US"/>
        </w:rPr>
        <w:t>Religious Education</w:t>
      </w:r>
      <w:r w:rsidR="00097B61" w:rsidRPr="0009333B">
        <w:rPr>
          <w:rFonts w:ascii="Arial" w:hAnsi="Arial" w:cs="Arial"/>
          <w:sz w:val="22"/>
          <w:szCs w:val="22"/>
          <w:lang w:val="en-US"/>
        </w:rPr>
        <w:t xml:space="preserve">, </w:t>
      </w:r>
      <w:r w:rsidR="00530831" w:rsidRPr="0009333B">
        <w:rPr>
          <w:rFonts w:ascii="Arial" w:hAnsi="Arial" w:cs="Arial"/>
          <w:sz w:val="22"/>
          <w:szCs w:val="22"/>
          <w:lang w:val="en-US"/>
        </w:rPr>
        <w:t>RS</w:t>
      </w:r>
      <w:r w:rsidR="00097B61" w:rsidRPr="0009333B">
        <w:rPr>
          <w:rFonts w:ascii="Arial" w:hAnsi="Arial" w:cs="Arial"/>
          <w:sz w:val="22"/>
          <w:szCs w:val="22"/>
          <w:lang w:val="en-US"/>
        </w:rPr>
        <w:t>H</w:t>
      </w:r>
      <w:r w:rsidR="00530831" w:rsidRPr="0009333B">
        <w:rPr>
          <w:rFonts w:ascii="Arial" w:hAnsi="Arial" w:cs="Arial"/>
          <w:sz w:val="22"/>
          <w:szCs w:val="22"/>
          <w:lang w:val="en-US"/>
        </w:rPr>
        <w:t>E Policy</w:t>
      </w:r>
      <w:r w:rsidR="002B558B" w:rsidRPr="0009333B">
        <w:rPr>
          <w:rFonts w:ascii="Arial" w:hAnsi="Arial" w:cs="Arial"/>
          <w:sz w:val="22"/>
          <w:szCs w:val="22"/>
          <w:lang w:val="en-US"/>
        </w:rPr>
        <w:t xml:space="preserve"> and </w:t>
      </w:r>
      <w:r w:rsidR="00530831" w:rsidRPr="0009333B">
        <w:rPr>
          <w:rFonts w:ascii="Arial" w:hAnsi="Arial" w:cs="Arial"/>
          <w:sz w:val="22"/>
          <w:szCs w:val="22"/>
          <w:lang w:val="en-US"/>
        </w:rPr>
        <w:t>PSHE Policy</w:t>
      </w:r>
      <w:r w:rsidRPr="0009333B">
        <w:rPr>
          <w:rFonts w:ascii="Arial" w:hAnsi="Arial" w:cs="Arial"/>
          <w:sz w:val="22"/>
          <w:szCs w:val="22"/>
          <w:lang w:val="en-US"/>
        </w:rPr>
        <w:t>. All pupil</w:t>
      </w:r>
      <w:r w:rsidRPr="0009333B">
        <w:rPr>
          <w:rFonts w:ascii="Arial" w:hAnsi="Arial" w:cs="Arial"/>
          <w:color w:val="000000" w:themeColor="text1"/>
          <w:sz w:val="22"/>
          <w:szCs w:val="22"/>
        </w:rPr>
        <w:t xml:space="preserve"> policies and procedures will be regularly reviewed to ensure they take equality considerations into account.</w:t>
      </w:r>
    </w:p>
    <w:p w14:paraId="09ADDD1F" w14:textId="77777777" w:rsidR="00882384" w:rsidRPr="0009333B" w:rsidRDefault="00882384" w:rsidP="000270F1">
      <w:pPr>
        <w:pStyle w:val="ListParagraph"/>
        <w:spacing w:after="0" w:line="240" w:lineRule="auto"/>
        <w:jc w:val="both"/>
        <w:rPr>
          <w:rFonts w:cs="Arial"/>
          <w:sz w:val="22"/>
          <w:szCs w:val="21"/>
          <w:lang w:val="en-US"/>
        </w:rPr>
      </w:pPr>
    </w:p>
    <w:p w14:paraId="6E08B3A5" w14:textId="07587B90" w:rsidR="00882384" w:rsidRPr="0009333B" w:rsidRDefault="002337E4" w:rsidP="0009333B">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The school will consider </w:t>
      </w:r>
      <w:r w:rsidR="00ED683B" w:rsidRPr="0009333B">
        <w:rPr>
          <w:rFonts w:ascii="Arial" w:hAnsi="Arial" w:cs="Arial"/>
          <w:sz w:val="22"/>
          <w:szCs w:val="22"/>
          <w:lang w:val="en-US"/>
        </w:rPr>
        <w:t xml:space="preserve">whether any </w:t>
      </w:r>
      <w:r w:rsidRPr="0009333B">
        <w:rPr>
          <w:rFonts w:ascii="Arial" w:hAnsi="Arial" w:cs="Arial"/>
          <w:sz w:val="22"/>
          <w:szCs w:val="22"/>
          <w:lang w:val="en-US"/>
        </w:rPr>
        <w:t xml:space="preserve">flexibility or </w:t>
      </w:r>
      <w:r w:rsidR="00ED683B" w:rsidRPr="0009333B">
        <w:rPr>
          <w:rFonts w:ascii="Arial" w:hAnsi="Arial" w:cs="Arial"/>
          <w:sz w:val="22"/>
          <w:szCs w:val="22"/>
          <w:lang w:val="en-US"/>
        </w:rPr>
        <w:t>adjustment</w:t>
      </w:r>
      <w:r w:rsidR="006814CD">
        <w:rPr>
          <w:rFonts w:ascii="Arial" w:hAnsi="Arial" w:cs="Arial"/>
          <w:sz w:val="22"/>
          <w:szCs w:val="22"/>
          <w:lang w:val="en-US"/>
        </w:rPr>
        <w:t xml:space="preserve"> is</w:t>
      </w:r>
      <w:r w:rsidRPr="0009333B">
        <w:rPr>
          <w:rFonts w:ascii="Arial" w:hAnsi="Arial" w:cs="Arial"/>
          <w:sz w:val="22"/>
          <w:szCs w:val="22"/>
          <w:lang w:val="en-US"/>
        </w:rPr>
        <w:t xml:space="preserve"> required where any </w:t>
      </w:r>
      <w:r w:rsidR="00ED683B" w:rsidRPr="0009333B">
        <w:rPr>
          <w:rFonts w:ascii="Arial" w:hAnsi="Arial" w:cs="Arial"/>
          <w:sz w:val="22"/>
          <w:szCs w:val="22"/>
          <w:lang w:val="en-US"/>
        </w:rPr>
        <w:t xml:space="preserve"> </w:t>
      </w:r>
      <w:r w:rsidRPr="0009333B">
        <w:rPr>
          <w:rFonts w:ascii="Arial" w:hAnsi="Arial" w:cs="Arial"/>
          <w:sz w:val="22"/>
          <w:szCs w:val="22"/>
          <w:lang w:val="en-US"/>
        </w:rPr>
        <w:t>school policy</w:t>
      </w:r>
      <w:r w:rsidR="00374913" w:rsidRPr="0009333B">
        <w:rPr>
          <w:rFonts w:ascii="Arial" w:hAnsi="Arial" w:cs="Arial"/>
          <w:sz w:val="22"/>
          <w:szCs w:val="22"/>
          <w:lang w:val="en-US"/>
        </w:rPr>
        <w:t>, rule</w:t>
      </w:r>
      <w:r w:rsidRPr="0009333B">
        <w:rPr>
          <w:rFonts w:ascii="Arial" w:hAnsi="Arial" w:cs="Arial"/>
          <w:sz w:val="22"/>
          <w:szCs w:val="22"/>
          <w:lang w:val="en-US"/>
        </w:rPr>
        <w:t xml:space="preserve"> or practice </w:t>
      </w:r>
      <w:r w:rsidR="002B558B" w:rsidRPr="0009333B">
        <w:rPr>
          <w:rFonts w:ascii="Arial" w:hAnsi="Arial" w:cs="Arial"/>
          <w:sz w:val="22"/>
          <w:szCs w:val="22"/>
          <w:lang w:val="en-US"/>
        </w:rPr>
        <w:t>might indirectly discriminate against a particular group of pupils with a protected characteristic</w:t>
      </w:r>
      <w:r w:rsidRPr="0009333B">
        <w:rPr>
          <w:rFonts w:ascii="Arial" w:hAnsi="Arial" w:cs="Arial"/>
          <w:sz w:val="22"/>
          <w:szCs w:val="22"/>
          <w:lang w:val="en-US"/>
        </w:rPr>
        <w:t xml:space="preserve"> </w:t>
      </w:r>
      <w:r w:rsidR="00ED683B" w:rsidRPr="0009333B">
        <w:rPr>
          <w:rFonts w:ascii="Arial" w:hAnsi="Arial" w:cs="Arial"/>
          <w:sz w:val="22"/>
          <w:szCs w:val="22"/>
          <w:lang w:val="en-US"/>
        </w:rPr>
        <w:t xml:space="preserve">and </w:t>
      </w:r>
      <w:r w:rsidR="00097B61" w:rsidRPr="0009333B">
        <w:rPr>
          <w:rFonts w:ascii="Arial" w:hAnsi="Arial" w:cs="Arial"/>
          <w:sz w:val="22"/>
          <w:szCs w:val="22"/>
          <w:lang w:val="en-US"/>
        </w:rPr>
        <w:t xml:space="preserve">where the relevant </w:t>
      </w:r>
      <w:r w:rsidR="00374913" w:rsidRPr="0009333B">
        <w:rPr>
          <w:rFonts w:ascii="Arial" w:hAnsi="Arial" w:cs="Arial"/>
          <w:sz w:val="22"/>
          <w:szCs w:val="22"/>
          <w:lang w:val="en-US"/>
        </w:rPr>
        <w:t xml:space="preserve">rule, </w:t>
      </w:r>
      <w:r w:rsidRPr="0009333B">
        <w:rPr>
          <w:rFonts w:ascii="Arial" w:hAnsi="Arial" w:cs="Arial"/>
          <w:sz w:val="22"/>
          <w:szCs w:val="22"/>
          <w:lang w:val="en-US"/>
        </w:rPr>
        <w:t>policy or practice cannot</w:t>
      </w:r>
      <w:r w:rsidR="002B558B" w:rsidRPr="0009333B">
        <w:rPr>
          <w:rFonts w:ascii="Arial" w:hAnsi="Arial" w:cs="Arial"/>
          <w:sz w:val="22"/>
          <w:szCs w:val="22"/>
          <w:lang w:val="en-US"/>
        </w:rPr>
        <w:t xml:space="preserve"> be justified as a proportionate means of achieving a legitimate aim</w:t>
      </w:r>
      <w:r w:rsidR="00374913" w:rsidRPr="0009333B">
        <w:rPr>
          <w:rFonts w:ascii="Arial" w:hAnsi="Arial" w:cs="Arial"/>
          <w:sz w:val="22"/>
          <w:szCs w:val="22"/>
          <w:lang w:val="en-US"/>
        </w:rPr>
        <w:t xml:space="preserve">. In schools, </w:t>
      </w:r>
      <w:r w:rsidR="003F4849">
        <w:rPr>
          <w:rFonts w:ascii="Arial" w:hAnsi="Arial" w:cs="Arial"/>
          <w:sz w:val="22"/>
          <w:szCs w:val="22"/>
          <w:lang w:val="en-US"/>
        </w:rPr>
        <w:t xml:space="preserve">a </w:t>
      </w:r>
      <w:r w:rsidR="00374913" w:rsidRPr="0009333B">
        <w:rPr>
          <w:rFonts w:ascii="Arial" w:hAnsi="Arial" w:cs="Arial"/>
          <w:sz w:val="22"/>
          <w:szCs w:val="22"/>
          <w:lang w:val="en-US"/>
        </w:rPr>
        <w:t xml:space="preserve">legitimate aim might include </w:t>
      </w:r>
      <w:r w:rsidR="00F32F81" w:rsidRPr="0009333B">
        <w:rPr>
          <w:rFonts w:ascii="Arial" w:hAnsi="Arial" w:cs="Arial"/>
          <w:sz w:val="22"/>
          <w:szCs w:val="22"/>
          <w:lang w:val="en-US"/>
        </w:rPr>
        <w:t>safeguarding</w:t>
      </w:r>
      <w:r w:rsidR="00374913" w:rsidRPr="0009333B">
        <w:rPr>
          <w:rFonts w:ascii="Arial" w:hAnsi="Arial" w:cs="Arial"/>
          <w:sz w:val="22"/>
          <w:szCs w:val="22"/>
          <w:lang w:val="en-US"/>
        </w:rPr>
        <w:t xml:space="preserve"> concerns</w:t>
      </w:r>
      <w:r w:rsidR="00F32F81" w:rsidRPr="0009333B">
        <w:rPr>
          <w:rFonts w:ascii="Arial" w:hAnsi="Arial" w:cs="Arial"/>
          <w:sz w:val="22"/>
          <w:szCs w:val="22"/>
          <w:lang w:val="en-US"/>
        </w:rPr>
        <w:t xml:space="preserve">, </w:t>
      </w:r>
      <w:r w:rsidR="002B558B" w:rsidRPr="0009333B">
        <w:rPr>
          <w:rFonts w:ascii="Arial" w:hAnsi="Arial" w:cs="Arial"/>
          <w:sz w:val="22"/>
          <w:szCs w:val="22"/>
          <w:lang w:val="en-US"/>
        </w:rPr>
        <w:t>health and safety</w:t>
      </w:r>
      <w:r w:rsidR="00374913" w:rsidRPr="0009333B">
        <w:rPr>
          <w:rFonts w:ascii="Arial" w:hAnsi="Arial" w:cs="Arial"/>
          <w:sz w:val="22"/>
          <w:szCs w:val="22"/>
          <w:lang w:val="en-US"/>
        </w:rPr>
        <w:t xml:space="preserve"> concerns</w:t>
      </w:r>
      <w:r w:rsidR="003F4849">
        <w:rPr>
          <w:rFonts w:ascii="Arial" w:hAnsi="Arial" w:cs="Arial"/>
          <w:sz w:val="22"/>
          <w:szCs w:val="22"/>
          <w:lang w:val="en-US"/>
        </w:rPr>
        <w:t xml:space="preserve"> and m</w:t>
      </w:r>
      <w:r w:rsidR="00F32F81" w:rsidRPr="0009333B">
        <w:rPr>
          <w:rFonts w:ascii="Arial" w:hAnsi="Arial" w:cs="Arial"/>
          <w:sz w:val="22"/>
          <w:szCs w:val="22"/>
          <w:lang w:val="en-US"/>
        </w:rPr>
        <w:t>aintaining academic or other standards.</w:t>
      </w:r>
      <w:r w:rsidR="00FF3201" w:rsidRPr="0009333B">
        <w:rPr>
          <w:rFonts w:ascii="Arial" w:hAnsi="Arial" w:cs="Arial"/>
          <w:sz w:val="22"/>
          <w:szCs w:val="22"/>
          <w:lang w:val="en-US"/>
        </w:rPr>
        <w:t xml:space="preserve"> </w:t>
      </w:r>
    </w:p>
    <w:p w14:paraId="5EE0A26C" w14:textId="77777777" w:rsidR="00882384" w:rsidRPr="0009333B" w:rsidRDefault="00882384" w:rsidP="000270F1">
      <w:pPr>
        <w:pStyle w:val="ListParagraph"/>
        <w:spacing w:after="0" w:line="240" w:lineRule="auto"/>
        <w:jc w:val="both"/>
        <w:rPr>
          <w:rFonts w:cs="Arial"/>
          <w:sz w:val="22"/>
          <w:szCs w:val="21"/>
          <w:lang w:val="en-US"/>
        </w:rPr>
      </w:pPr>
    </w:p>
    <w:p w14:paraId="6AC3EF36" w14:textId="2ED4EE99" w:rsidR="00882384" w:rsidRPr="0009333B" w:rsidRDefault="00ED683B" w:rsidP="0009333B">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The </w:t>
      </w:r>
      <w:r w:rsidR="00FF3201" w:rsidRPr="0009333B">
        <w:rPr>
          <w:rFonts w:ascii="Arial" w:hAnsi="Arial" w:cs="Arial"/>
          <w:sz w:val="22"/>
          <w:szCs w:val="22"/>
          <w:lang w:val="en-US"/>
        </w:rPr>
        <w:t xml:space="preserve">school will make </w:t>
      </w:r>
      <w:r w:rsidR="00097B61" w:rsidRPr="0009333B">
        <w:rPr>
          <w:rFonts w:ascii="Arial" w:hAnsi="Arial" w:cs="Arial"/>
          <w:sz w:val="22"/>
          <w:szCs w:val="22"/>
          <w:lang w:val="en-US"/>
        </w:rPr>
        <w:t xml:space="preserve">reasonable </w:t>
      </w:r>
      <w:r w:rsidR="00FF3201" w:rsidRPr="0009333B">
        <w:rPr>
          <w:rFonts w:ascii="Arial" w:hAnsi="Arial" w:cs="Arial"/>
          <w:sz w:val="22"/>
          <w:szCs w:val="22"/>
          <w:lang w:val="en-US"/>
        </w:rPr>
        <w:t xml:space="preserve">adjustments </w:t>
      </w:r>
      <w:r w:rsidRPr="0009333B">
        <w:rPr>
          <w:rFonts w:ascii="Arial" w:hAnsi="Arial" w:cs="Arial"/>
          <w:sz w:val="22"/>
          <w:szCs w:val="22"/>
          <w:lang w:val="en-US"/>
        </w:rPr>
        <w:t xml:space="preserve">to its policies, processes and practices </w:t>
      </w:r>
      <w:r w:rsidR="00FF3201" w:rsidRPr="0009333B">
        <w:rPr>
          <w:rFonts w:ascii="Arial" w:hAnsi="Arial" w:cs="Arial"/>
          <w:sz w:val="22"/>
          <w:szCs w:val="22"/>
          <w:lang w:val="en-US"/>
        </w:rPr>
        <w:t xml:space="preserve"> </w:t>
      </w:r>
      <w:r w:rsidR="00097B61" w:rsidRPr="0009333B">
        <w:rPr>
          <w:rFonts w:ascii="Arial" w:hAnsi="Arial" w:cs="Arial"/>
          <w:sz w:val="22"/>
          <w:szCs w:val="22"/>
          <w:lang w:val="en-US"/>
        </w:rPr>
        <w:t xml:space="preserve">where relevant and appropriate for </w:t>
      </w:r>
      <w:r w:rsidR="00FF3201" w:rsidRPr="0009333B">
        <w:rPr>
          <w:rFonts w:ascii="Arial" w:hAnsi="Arial" w:cs="Arial"/>
          <w:sz w:val="22"/>
          <w:szCs w:val="22"/>
          <w:lang w:val="en-US"/>
        </w:rPr>
        <w:t>pupils with disabilities</w:t>
      </w:r>
      <w:r w:rsidR="00097B61" w:rsidRPr="0009333B">
        <w:rPr>
          <w:rFonts w:ascii="Arial" w:hAnsi="Arial" w:cs="Arial"/>
          <w:sz w:val="22"/>
          <w:szCs w:val="22"/>
          <w:lang w:val="en-US"/>
        </w:rPr>
        <w:t xml:space="preserve"> in accordance with </w:t>
      </w:r>
      <w:r w:rsidR="003F4849">
        <w:rPr>
          <w:rFonts w:ascii="Arial" w:hAnsi="Arial" w:cs="Arial"/>
          <w:sz w:val="22"/>
          <w:szCs w:val="22"/>
          <w:lang w:val="en-US"/>
        </w:rPr>
        <w:t>the school’s</w:t>
      </w:r>
      <w:r w:rsidR="00097B61" w:rsidRPr="0009333B">
        <w:rPr>
          <w:rFonts w:ascii="Arial" w:hAnsi="Arial" w:cs="Arial"/>
          <w:sz w:val="22"/>
          <w:szCs w:val="22"/>
          <w:lang w:val="en-US"/>
        </w:rPr>
        <w:t xml:space="preserve"> duty to make reasonable adjustments.</w:t>
      </w:r>
      <w:r w:rsidR="00FF3201" w:rsidRPr="0009333B">
        <w:rPr>
          <w:rFonts w:ascii="Arial" w:hAnsi="Arial" w:cs="Arial"/>
          <w:sz w:val="22"/>
          <w:szCs w:val="22"/>
          <w:lang w:val="en-US"/>
        </w:rPr>
        <w:t xml:space="preserve"> This may include changing the way things are done</w:t>
      </w:r>
      <w:r w:rsidR="00374913" w:rsidRPr="0009333B">
        <w:rPr>
          <w:rFonts w:ascii="Arial" w:hAnsi="Arial" w:cs="Arial"/>
          <w:sz w:val="22"/>
          <w:szCs w:val="22"/>
          <w:lang w:val="en-US"/>
        </w:rPr>
        <w:t xml:space="preserve">, making changes to the school environment </w:t>
      </w:r>
      <w:r w:rsidR="00FF3201" w:rsidRPr="0009333B">
        <w:rPr>
          <w:rFonts w:ascii="Arial" w:hAnsi="Arial" w:cs="Arial"/>
          <w:sz w:val="22"/>
          <w:szCs w:val="22"/>
          <w:lang w:val="en-US"/>
        </w:rPr>
        <w:t>and/or providing auxiliary aids or services</w:t>
      </w:r>
      <w:r w:rsidR="00F32F81" w:rsidRPr="0009333B">
        <w:rPr>
          <w:rFonts w:ascii="Arial" w:hAnsi="Arial" w:cs="Arial"/>
          <w:sz w:val="22"/>
          <w:szCs w:val="22"/>
          <w:lang w:val="en-US"/>
        </w:rPr>
        <w:t xml:space="preserve"> in line with the </w:t>
      </w:r>
      <w:r w:rsidR="000366DC" w:rsidRPr="0009333B">
        <w:rPr>
          <w:rFonts w:ascii="Arial" w:hAnsi="Arial" w:cs="Arial"/>
          <w:sz w:val="22"/>
          <w:szCs w:val="22"/>
          <w:lang w:val="en-US"/>
        </w:rPr>
        <w:t>school’s current Accessibility Plan</w:t>
      </w:r>
      <w:r w:rsidR="00374913" w:rsidRPr="0009333B">
        <w:rPr>
          <w:rFonts w:ascii="Arial" w:hAnsi="Arial" w:cs="Arial"/>
          <w:sz w:val="22"/>
          <w:szCs w:val="22"/>
          <w:lang w:val="en-US"/>
        </w:rPr>
        <w:t>.</w:t>
      </w:r>
    </w:p>
    <w:p w14:paraId="79BCCC9F" w14:textId="77777777" w:rsidR="00882384" w:rsidRPr="0009333B" w:rsidRDefault="00882384" w:rsidP="000270F1">
      <w:pPr>
        <w:pStyle w:val="ListParagraph"/>
        <w:spacing w:after="0" w:line="240" w:lineRule="auto"/>
        <w:jc w:val="both"/>
        <w:rPr>
          <w:rFonts w:cs="Arial"/>
          <w:color w:val="000000" w:themeColor="text1"/>
          <w:sz w:val="22"/>
          <w:szCs w:val="21"/>
        </w:rPr>
      </w:pPr>
    </w:p>
    <w:p w14:paraId="515B1169" w14:textId="0C843B86" w:rsidR="00F80E4C" w:rsidRPr="00F80E4C" w:rsidRDefault="0023645B" w:rsidP="00F80E4C">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Pr>
          <w:rFonts w:ascii="Arial" w:hAnsi="Arial" w:cs="Arial"/>
          <w:color w:val="000000" w:themeColor="text1"/>
          <w:sz w:val="22"/>
          <w:szCs w:val="22"/>
        </w:rPr>
        <w:t xml:space="preserve">We recognise that hate incidents or </w:t>
      </w:r>
      <w:r w:rsidR="00BE7682">
        <w:rPr>
          <w:rFonts w:ascii="Arial" w:hAnsi="Arial" w:cs="Arial"/>
          <w:color w:val="000000" w:themeColor="text1"/>
          <w:sz w:val="22"/>
          <w:szCs w:val="22"/>
        </w:rPr>
        <w:t>prejudice-based</w:t>
      </w:r>
      <w:r>
        <w:rPr>
          <w:rFonts w:ascii="Arial" w:hAnsi="Arial" w:cs="Arial"/>
          <w:color w:val="000000" w:themeColor="text1"/>
          <w:sz w:val="22"/>
          <w:szCs w:val="22"/>
        </w:rPr>
        <w:t xml:space="preserve"> bullying </w:t>
      </w:r>
      <w:r w:rsidR="00F80E4C">
        <w:rPr>
          <w:rFonts w:ascii="Arial" w:hAnsi="Arial" w:cs="Arial"/>
          <w:color w:val="000000" w:themeColor="text1"/>
          <w:sz w:val="22"/>
          <w:szCs w:val="22"/>
        </w:rPr>
        <w:t xml:space="preserve">are often </w:t>
      </w:r>
      <w:r>
        <w:rPr>
          <w:rFonts w:ascii="Arial" w:hAnsi="Arial" w:cs="Arial"/>
          <w:color w:val="000000" w:themeColor="text1"/>
          <w:sz w:val="22"/>
          <w:szCs w:val="22"/>
        </w:rPr>
        <w:t xml:space="preserve">driven by negative assumptions, stereotypes or misinformation. These are often then directed against an individual or a group, based on difference (real or perceived) and linked to for example racism, sexism, homophobia, transphobia, biphobia, negative views of disabled people or people who </w:t>
      </w:r>
      <w:r w:rsidR="00F80E4C">
        <w:rPr>
          <w:rFonts w:ascii="Arial" w:hAnsi="Arial" w:cs="Arial"/>
          <w:color w:val="000000" w:themeColor="text1"/>
          <w:sz w:val="22"/>
          <w:szCs w:val="22"/>
        </w:rPr>
        <w:t>practise</w:t>
      </w:r>
      <w:r>
        <w:rPr>
          <w:rFonts w:ascii="Arial" w:hAnsi="Arial" w:cs="Arial"/>
          <w:color w:val="000000" w:themeColor="text1"/>
          <w:sz w:val="22"/>
          <w:szCs w:val="22"/>
        </w:rPr>
        <w:t xml:space="preserve"> a religion or follow a faith.</w:t>
      </w:r>
      <w:r w:rsidR="00F80E4C">
        <w:rPr>
          <w:rFonts w:ascii="Arial" w:hAnsi="Arial" w:cs="Arial"/>
          <w:color w:val="000000" w:themeColor="text1"/>
          <w:sz w:val="22"/>
          <w:szCs w:val="22"/>
        </w:rPr>
        <w:t xml:space="preserve"> We are committed to taking action to prevent, challenge and eliminate any such behaviour in our school community. We want our pupils to understand better the diversity that exists in society and to respect, value and embrace people who are different to them so they are well prepared to contribute to wider society and to life in modern Britain.   </w:t>
      </w:r>
    </w:p>
    <w:p w14:paraId="33FE7774" w14:textId="77777777" w:rsidR="00F80E4C" w:rsidRPr="00F80E4C" w:rsidRDefault="00F80E4C" w:rsidP="00F80E4C">
      <w:pPr>
        <w:pStyle w:val="NormalWeb"/>
        <w:spacing w:before="0" w:beforeAutospacing="0" w:after="0" w:afterAutospacing="0"/>
        <w:ind w:right="261"/>
        <w:contextualSpacing/>
        <w:jc w:val="both"/>
        <w:rPr>
          <w:rFonts w:ascii="Arial" w:hAnsi="Arial" w:cs="Arial"/>
          <w:sz w:val="22"/>
          <w:szCs w:val="22"/>
        </w:rPr>
      </w:pPr>
    </w:p>
    <w:p w14:paraId="0611A8E7" w14:textId="40AA4F5A" w:rsidR="0023645B" w:rsidRPr="00F80E4C" w:rsidRDefault="00EF047F" w:rsidP="00F80E4C">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color w:val="000000" w:themeColor="text1"/>
          <w:sz w:val="22"/>
          <w:szCs w:val="22"/>
        </w:rPr>
        <w:t>The school takes bullying</w:t>
      </w:r>
      <w:r w:rsidR="006814CD">
        <w:rPr>
          <w:rFonts w:ascii="Arial" w:hAnsi="Arial" w:cs="Arial"/>
          <w:color w:val="000000" w:themeColor="text1"/>
          <w:sz w:val="22"/>
          <w:szCs w:val="22"/>
        </w:rPr>
        <w:t>, sexual harassment</w:t>
      </w:r>
      <w:r w:rsidRPr="0009333B">
        <w:rPr>
          <w:rFonts w:ascii="Arial" w:hAnsi="Arial" w:cs="Arial"/>
          <w:color w:val="000000" w:themeColor="text1"/>
          <w:sz w:val="22"/>
          <w:szCs w:val="22"/>
        </w:rPr>
        <w:t xml:space="preserve"> and hate or prejudice motivated incidents </w:t>
      </w:r>
      <w:r w:rsidR="003F4849">
        <w:rPr>
          <w:rFonts w:ascii="Arial" w:hAnsi="Arial" w:cs="Arial"/>
          <w:color w:val="000000" w:themeColor="text1"/>
          <w:sz w:val="22"/>
          <w:szCs w:val="22"/>
        </w:rPr>
        <w:t xml:space="preserve">very </w:t>
      </w:r>
      <w:r w:rsidRPr="0009333B">
        <w:rPr>
          <w:rFonts w:ascii="Arial" w:hAnsi="Arial" w:cs="Arial"/>
          <w:color w:val="000000" w:themeColor="text1"/>
          <w:sz w:val="22"/>
          <w:szCs w:val="22"/>
        </w:rPr>
        <w:t xml:space="preserve">seriously and any such conduct </w:t>
      </w:r>
      <w:r w:rsidR="00374913" w:rsidRPr="0009333B">
        <w:rPr>
          <w:rFonts w:ascii="Arial" w:hAnsi="Arial" w:cs="Arial"/>
          <w:color w:val="000000" w:themeColor="text1"/>
          <w:sz w:val="22"/>
          <w:szCs w:val="22"/>
        </w:rPr>
        <w:t>or</w:t>
      </w:r>
      <w:r w:rsidRPr="0009333B">
        <w:rPr>
          <w:rFonts w:ascii="Arial" w:hAnsi="Arial" w:cs="Arial"/>
          <w:color w:val="000000" w:themeColor="text1"/>
          <w:sz w:val="22"/>
          <w:szCs w:val="22"/>
        </w:rPr>
        <w:t xml:space="preserve"> behaviour will be carefully monitored</w:t>
      </w:r>
      <w:r w:rsidR="00F32F81" w:rsidRPr="0009333B">
        <w:rPr>
          <w:rFonts w:ascii="Arial" w:hAnsi="Arial" w:cs="Arial"/>
          <w:color w:val="000000" w:themeColor="text1"/>
          <w:sz w:val="22"/>
          <w:szCs w:val="22"/>
        </w:rPr>
        <w:t>. A</w:t>
      </w:r>
      <w:r w:rsidR="00F80E4C">
        <w:rPr>
          <w:rFonts w:ascii="Arial" w:hAnsi="Arial" w:cs="Arial"/>
          <w:color w:val="000000" w:themeColor="text1"/>
          <w:sz w:val="22"/>
          <w:szCs w:val="22"/>
        </w:rPr>
        <w:t>ll s</w:t>
      </w:r>
      <w:r w:rsidR="00F32F81" w:rsidRPr="0009333B">
        <w:rPr>
          <w:rFonts w:ascii="Arial" w:hAnsi="Arial" w:cs="Arial"/>
          <w:color w:val="000000" w:themeColor="text1"/>
          <w:sz w:val="22"/>
          <w:szCs w:val="22"/>
        </w:rPr>
        <w:t xml:space="preserve">uch incidents will be </w:t>
      </w:r>
      <w:r w:rsidRPr="0009333B">
        <w:rPr>
          <w:rFonts w:ascii="Arial" w:hAnsi="Arial" w:cs="Arial"/>
          <w:color w:val="000000" w:themeColor="text1"/>
          <w:sz w:val="22"/>
          <w:szCs w:val="22"/>
        </w:rPr>
        <w:t xml:space="preserve">recorded and </w:t>
      </w:r>
      <w:r w:rsidR="00F32F81" w:rsidRPr="0009333B">
        <w:rPr>
          <w:rFonts w:ascii="Arial" w:hAnsi="Arial" w:cs="Arial"/>
          <w:color w:val="000000" w:themeColor="text1"/>
          <w:sz w:val="22"/>
          <w:szCs w:val="22"/>
        </w:rPr>
        <w:t xml:space="preserve">will be </w:t>
      </w:r>
      <w:r w:rsidRPr="0009333B">
        <w:rPr>
          <w:rFonts w:ascii="Arial" w:hAnsi="Arial" w:cs="Arial"/>
          <w:color w:val="000000" w:themeColor="text1"/>
          <w:sz w:val="22"/>
          <w:szCs w:val="22"/>
        </w:rPr>
        <w:t>dealt with fairly and firmly</w:t>
      </w:r>
      <w:r w:rsidR="00F32F81" w:rsidRPr="0009333B">
        <w:rPr>
          <w:rFonts w:ascii="Arial" w:hAnsi="Arial" w:cs="Arial"/>
          <w:color w:val="000000" w:themeColor="text1"/>
          <w:sz w:val="22"/>
          <w:szCs w:val="22"/>
        </w:rPr>
        <w:t xml:space="preserve"> in accordance with the school’s Behaviour Policy</w:t>
      </w:r>
      <w:r w:rsidRPr="0009333B">
        <w:rPr>
          <w:rFonts w:ascii="Arial" w:hAnsi="Arial" w:cs="Arial"/>
          <w:color w:val="000000" w:themeColor="text1"/>
          <w:sz w:val="22"/>
          <w:szCs w:val="22"/>
        </w:rPr>
        <w:t xml:space="preserve">. </w:t>
      </w:r>
      <w:r w:rsidR="0023645B">
        <w:rPr>
          <w:rFonts w:ascii="Arial" w:hAnsi="Arial" w:cs="Arial"/>
          <w:color w:val="000000" w:themeColor="text1"/>
          <w:sz w:val="22"/>
          <w:szCs w:val="22"/>
        </w:rPr>
        <w:t>We will use this information to identify trends or patterns so that we have approaches in place to provide appropriate responses in term of support for victims and their families, sanctions and support for perpetrators and their families and education for our pupils and the whole school community as appropriate.</w:t>
      </w:r>
    </w:p>
    <w:p w14:paraId="2DB11883" w14:textId="77777777" w:rsidR="00F80E4C" w:rsidRPr="00F80E4C" w:rsidRDefault="00F80E4C" w:rsidP="00F80E4C">
      <w:pPr>
        <w:pStyle w:val="NormalWeb"/>
        <w:spacing w:before="0" w:beforeAutospacing="0" w:after="0" w:afterAutospacing="0"/>
        <w:ind w:right="261"/>
        <w:contextualSpacing/>
        <w:jc w:val="both"/>
        <w:rPr>
          <w:rFonts w:ascii="Arial" w:hAnsi="Arial" w:cs="Arial"/>
          <w:sz w:val="22"/>
          <w:szCs w:val="22"/>
        </w:rPr>
      </w:pPr>
    </w:p>
    <w:p w14:paraId="185B43E6" w14:textId="77095352" w:rsidR="002C3E04" w:rsidRPr="0009333B" w:rsidRDefault="00374913" w:rsidP="000270F1">
      <w:pPr>
        <w:pStyle w:val="NormalWeb"/>
        <w:numPr>
          <w:ilvl w:val="1"/>
          <w:numId w:val="33"/>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color w:val="000000" w:themeColor="text1"/>
          <w:sz w:val="22"/>
          <w:szCs w:val="22"/>
        </w:rPr>
        <w:t xml:space="preserve">We will </w:t>
      </w:r>
      <w:r w:rsidR="00EF047F" w:rsidRPr="0009333B">
        <w:rPr>
          <w:rFonts w:ascii="Arial" w:hAnsi="Arial" w:cs="Arial"/>
          <w:color w:val="000000" w:themeColor="text1"/>
          <w:sz w:val="22"/>
          <w:szCs w:val="22"/>
        </w:rPr>
        <w:t xml:space="preserve">take account of </w:t>
      </w:r>
      <w:r w:rsidR="00F32F81" w:rsidRPr="0009333B">
        <w:rPr>
          <w:rFonts w:ascii="Arial" w:hAnsi="Arial" w:cs="Arial"/>
          <w:color w:val="000000" w:themeColor="text1"/>
          <w:sz w:val="22"/>
          <w:szCs w:val="22"/>
        </w:rPr>
        <w:t xml:space="preserve">guidance </w:t>
      </w:r>
      <w:r w:rsidR="00EF047F" w:rsidRPr="0009333B">
        <w:rPr>
          <w:rFonts w:ascii="Arial" w:hAnsi="Arial" w:cs="Arial"/>
          <w:color w:val="000000" w:themeColor="text1"/>
          <w:sz w:val="22"/>
          <w:szCs w:val="22"/>
        </w:rPr>
        <w:t xml:space="preserve">issued </w:t>
      </w:r>
      <w:r w:rsidR="0023645B">
        <w:rPr>
          <w:rFonts w:ascii="Arial" w:hAnsi="Arial" w:cs="Arial"/>
          <w:color w:val="000000" w:themeColor="text1"/>
          <w:sz w:val="22"/>
          <w:szCs w:val="22"/>
        </w:rPr>
        <w:t xml:space="preserve">from the </w:t>
      </w:r>
      <w:r w:rsidR="00EF047F" w:rsidRPr="0009333B">
        <w:rPr>
          <w:rFonts w:ascii="Arial" w:hAnsi="Arial" w:cs="Arial"/>
          <w:color w:val="000000" w:themeColor="text1"/>
          <w:sz w:val="22"/>
          <w:szCs w:val="22"/>
        </w:rPr>
        <w:t>DfE</w:t>
      </w:r>
      <w:r w:rsidR="0023645B">
        <w:rPr>
          <w:rFonts w:ascii="Arial" w:hAnsi="Arial" w:cs="Arial"/>
          <w:color w:val="000000" w:themeColor="text1"/>
          <w:sz w:val="22"/>
          <w:szCs w:val="22"/>
        </w:rPr>
        <w:t xml:space="preserve"> </w:t>
      </w:r>
      <w:r w:rsidR="00EF047F" w:rsidRPr="0009333B">
        <w:rPr>
          <w:rFonts w:ascii="Arial" w:hAnsi="Arial" w:cs="Arial"/>
          <w:color w:val="000000" w:themeColor="text1"/>
          <w:sz w:val="22"/>
          <w:szCs w:val="22"/>
        </w:rPr>
        <w:t>on</w:t>
      </w:r>
      <w:r w:rsidR="006814CD">
        <w:rPr>
          <w:rFonts w:ascii="Arial" w:hAnsi="Arial" w:cs="Arial"/>
          <w:color w:val="000000" w:themeColor="text1"/>
          <w:sz w:val="22"/>
          <w:szCs w:val="22"/>
        </w:rPr>
        <w:t xml:space="preserve"> dealing with incident</w:t>
      </w:r>
      <w:r w:rsidR="0023645B">
        <w:rPr>
          <w:rFonts w:ascii="Arial" w:hAnsi="Arial" w:cs="Arial"/>
          <w:color w:val="000000" w:themeColor="text1"/>
          <w:sz w:val="22"/>
          <w:szCs w:val="22"/>
        </w:rPr>
        <w:t>s</w:t>
      </w:r>
      <w:r w:rsidR="006814CD">
        <w:rPr>
          <w:rFonts w:ascii="Arial" w:hAnsi="Arial" w:cs="Arial"/>
          <w:color w:val="000000" w:themeColor="text1"/>
          <w:sz w:val="22"/>
          <w:szCs w:val="22"/>
        </w:rPr>
        <w:t xml:space="preserve"> of harassment including sexual harassment</w:t>
      </w:r>
      <w:r w:rsidR="0023645B">
        <w:rPr>
          <w:rFonts w:ascii="Arial" w:hAnsi="Arial" w:cs="Arial"/>
          <w:color w:val="000000" w:themeColor="text1"/>
          <w:sz w:val="22"/>
          <w:szCs w:val="22"/>
        </w:rPr>
        <w:t xml:space="preserve">, </w:t>
      </w:r>
      <w:r w:rsidR="00EF047F" w:rsidRPr="0009333B">
        <w:rPr>
          <w:rFonts w:ascii="Arial" w:hAnsi="Arial" w:cs="Arial"/>
          <w:color w:val="000000" w:themeColor="text1"/>
          <w:sz w:val="22"/>
          <w:szCs w:val="22"/>
        </w:rPr>
        <w:t xml:space="preserve">bullying including homophobic and transphobic bulling and bullying related to sexual orientation, </w:t>
      </w:r>
      <w:r w:rsidR="00F82F16">
        <w:rPr>
          <w:rFonts w:ascii="Arial" w:hAnsi="Arial" w:cs="Arial"/>
          <w:color w:val="000000" w:themeColor="text1"/>
          <w:sz w:val="22"/>
          <w:szCs w:val="22"/>
        </w:rPr>
        <w:t>gender reassignment</w:t>
      </w:r>
      <w:r w:rsidR="00EF047F" w:rsidRPr="0009333B">
        <w:rPr>
          <w:rFonts w:ascii="Arial" w:hAnsi="Arial" w:cs="Arial"/>
          <w:color w:val="000000" w:themeColor="text1"/>
          <w:sz w:val="22"/>
          <w:szCs w:val="22"/>
        </w:rPr>
        <w:t xml:space="preserve">, disability, race and religion. Training will be given to members of </w:t>
      </w:r>
      <w:r w:rsidRPr="0009333B">
        <w:rPr>
          <w:rFonts w:ascii="Arial" w:hAnsi="Arial" w:cs="Arial"/>
          <w:color w:val="000000" w:themeColor="text1"/>
          <w:sz w:val="22"/>
          <w:szCs w:val="22"/>
        </w:rPr>
        <w:t xml:space="preserve">school </w:t>
      </w:r>
      <w:r w:rsidR="00EF047F" w:rsidRPr="0009333B">
        <w:rPr>
          <w:rFonts w:ascii="Arial" w:hAnsi="Arial" w:cs="Arial"/>
          <w:color w:val="000000" w:themeColor="text1"/>
          <w:sz w:val="22"/>
          <w:szCs w:val="22"/>
        </w:rPr>
        <w:t xml:space="preserve">staff to ensure they are aware of how to identify and to deal with </w:t>
      </w:r>
      <w:r w:rsidR="0023645B">
        <w:rPr>
          <w:rFonts w:ascii="Arial" w:hAnsi="Arial" w:cs="Arial"/>
          <w:color w:val="000000" w:themeColor="text1"/>
          <w:sz w:val="22"/>
          <w:szCs w:val="22"/>
        </w:rPr>
        <w:t xml:space="preserve">all </w:t>
      </w:r>
      <w:r w:rsidR="00EF047F" w:rsidRPr="0009333B">
        <w:rPr>
          <w:rFonts w:ascii="Arial" w:hAnsi="Arial" w:cs="Arial"/>
          <w:color w:val="000000" w:themeColor="text1"/>
          <w:sz w:val="22"/>
          <w:szCs w:val="22"/>
        </w:rPr>
        <w:t>such incidents</w:t>
      </w:r>
      <w:r w:rsidR="00F32F81" w:rsidRPr="0009333B">
        <w:rPr>
          <w:rFonts w:ascii="Arial" w:hAnsi="Arial" w:cs="Arial"/>
          <w:color w:val="000000" w:themeColor="text1"/>
          <w:sz w:val="22"/>
          <w:szCs w:val="22"/>
        </w:rPr>
        <w:t>.</w:t>
      </w:r>
    </w:p>
    <w:bookmarkEnd w:id="13"/>
    <w:p w14:paraId="00487FDD" w14:textId="77777777" w:rsidR="00916597" w:rsidRPr="0009333B" w:rsidRDefault="00916597" w:rsidP="000270F1">
      <w:pPr>
        <w:pStyle w:val="NormalWeb"/>
        <w:tabs>
          <w:tab w:val="left" w:pos="567"/>
        </w:tabs>
        <w:spacing w:before="0" w:beforeAutospacing="0" w:after="0" w:afterAutospacing="0"/>
        <w:ind w:right="261"/>
        <w:contextualSpacing/>
        <w:jc w:val="both"/>
        <w:rPr>
          <w:rFonts w:ascii="Arial" w:hAnsi="Arial" w:cs="Arial"/>
          <w:sz w:val="22"/>
          <w:szCs w:val="22"/>
          <w:lang w:val="en-US"/>
        </w:rPr>
      </w:pPr>
    </w:p>
    <w:p w14:paraId="785DE253" w14:textId="39CE022A" w:rsidR="00486F51" w:rsidRPr="000F4ABA" w:rsidRDefault="0035022A" w:rsidP="005B578A">
      <w:pPr>
        <w:pStyle w:val="Heading1"/>
        <w:numPr>
          <w:ilvl w:val="0"/>
          <w:numId w:val="43"/>
        </w:numPr>
        <w:spacing w:before="0" w:line="240" w:lineRule="auto"/>
        <w:ind w:right="261"/>
        <w:jc w:val="both"/>
        <w:rPr>
          <w:rFonts w:ascii="Arial" w:hAnsi="Arial" w:cs="Arial"/>
          <w:color w:val="548DD4"/>
          <w:sz w:val="24"/>
          <w:szCs w:val="24"/>
          <w:lang w:val="en-US"/>
        </w:rPr>
      </w:pPr>
      <w:bookmarkStart w:id="14" w:name="_Toc459827077"/>
      <w:r>
        <w:rPr>
          <w:rFonts w:ascii="Arial" w:hAnsi="Arial" w:cs="Arial"/>
          <w:color w:val="548DD4"/>
          <w:sz w:val="24"/>
          <w:szCs w:val="24"/>
          <w:lang w:val="en-US"/>
        </w:rPr>
        <w:t>PO</w:t>
      </w:r>
      <w:r w:rsidR="00481EF3" w:rsidRPr="000F4ABA">
        <w:rPr>
          <w:rFonts w:ascii="Arial" w:hAnsi="Arial" w:cs="Arial"/>
          <w:color w:val="548DD4"/>
          <w:sz w:val="24"/>
          <w:szCs w:val="24"/>
          <w:lang w:val="en-US"/>
        </w:rPr>
        <w:t>SITIVE ACTION</w:t>
      </w:r>
    </w:p>
    <w:p w14:paraId="44C08E54" w14:textId="77777777" w:rsidR="00486F51" w:rsidRPr="005B578A" w:rsidRDefault="00486F51" w:rsidP="000270F1">
      <w:pPr>
        <w:spacing w:after="0" w:line="240" w:lineRule="auto"/>
        <w:ind w:right="260"/>
        <w:jc w:val="both"/>
        <w:rPr>
          <w:rFonts w:cs="Arial"/>
          <w:sz w:val="22"/>
          <w:lang w:val="en-US"/>
        </w:rPr>
      </w:pPr>
    </w:p>
    <w:p w14:paraId="3EAC4773" w14:textId="4A11E115" w:rsidR="00E534B4" w:rsidRDefault="00E534B4" w:rsidP="00E534B4">
      <w:pPr>
        <w:pStyle w:val="ListParagraph"/>
        <w:numPr>
          <w:ilvl w:val="1"/>
          <w:numId w:val="34"/>
        </w:numPr>
        <w:spacing w:after="0" w:line="240" w:lineRule="auto"/>
        <w:ind w:left="851" w:right="260" w:hanging="851"/>
        <w:jc w:val="both"/>
        <w:rPr>
          <w:rFonts w:cs="Arial"/>
          <w:sz w:val="22"/>
          <w:lang w:val="en-US"/>
        </w:rPr>
      </w:pPr>
      <w:r>
        <w:rPr>
          <w:rFonts w:cs="Arial"/>
          <w:sz w:val="22"/>
          <w:lang w:val="en-US"/>
        </w:rPr>
        <w:t>The school recognises that in some circumstances</w:t>
      </w:r>
      <w:r w:rsidR="00B13A87">
        <w:rPr>
          <w:rFonts w:cs="Arial"/>
          <w:sz w:val="22"/>
          <w:lang w:val="en-US"/>
        </w:rPr>
        <w:t>,</w:t>
      </w:r>
      <w:r w:rsidR="003F677C" w:rsidRPr="005B578A">
        <w:rPr>
          <w:rFonts w:cs="Arial"/>
          <w:sz w:val="22"/>
          <w:lang w:val="en-US"/>
        </w:rPr>
        <w:t xml:space="preserve"> we may need to meet the needs of pupils </w:t>
      </w:r>
      <w:r>
        <w:rPr>
          <w:rFonts w:cs="Arial"/>
          <w:sz w:val="22"/>
          <w:lang w:val="en-US"/>
        </w:rPr>
        <w:t xml:space="preserve">with protected characteristics </w:t>
      </w:r>
      <w:r w:rsidR="003F677C" w:rsidRPr="005B578A">
        <w:rPr>
          <w:rFonts w:cs="Arial"/>
          <w:sz w:val="22"/>
          <w:lang w:val="en-US"/>
        </w:rPr>
        <w:t>in different ways</w:t>
      </w:r>
      <w:r w:rsidR="00B13A87">
        <w:rPr>
          <w:rFonts w:cs="Arial"/>
          <w:sz w:val="22"/>
          <w:lang w:val="en-US"/>
        </w:rPr>
        <w:t xml:space="preserve"> to </w:t>
      </w:r>
      <w:r>
        <w:rPr>
          <w:rFonts w:cs="Arial"/>
          <w:sz w:val="22"/>
          <w:lang w:val="en-US"/>
        </w:rPr>
        <w:t xml:space="preserve">ensure </w:t>
      </w:r>
      <w:r w:rsidR="00B13A87">
        <w:rPr>
          <w:rFonts w:cs="Arial"/>
          <w:sz w:val="22"/>
          <w:lang w:val="en-US"/>
        </w:rPr>
        <w:t>they</w:t>
      </w:r>
      <w:r>
        <w:rPr>
          <w:rFonts w:cs="Arial"/>
          <w:sz w:val="22"/>
          <w:lang w:val="en-US"/>
        </w:rPr>
        <w:t xml:space="preserve"> </w:t>
      </w:r>
      <w:r w:rsidR="003F677C" w:rsidRPr="005B578A">
        <w:rPr>
          <w:rFonts w:cs="Arial"/>
          <w:sz w:val="22"/>
          <w:lang w:val="en-US"/>
        </w:rPr>
        <w:t xml:space="preserve">receive the same standard of education as everyone else. </w:t>
      </w:r>
      <w:r w:rsidR="00374913" w:rsidRPr="005B578A">
        <w:rPr>
          <w:rFonts w:cs="Arial"/>
          <w:sz w:val="22"/>
          <w:lang w:val="en-US"/>
        </w:rPr>
        <w:t xml:space="preserve">This </w:t>
      </w:r>
      <w:r w:rsidR="004B3DB1" w:rsidRPr="005B578A">
        <w:rPr>
          <w:rFonts w:cs="Arial"/>
          <w:sz w:val="22"/>
          <w:lang w:val="en-US"/>
        </w:rPr>
        <w:t xml:space="preserve">may arise when </w:t>
      </w:r>
      <w:r w:rsidR="00374913" w:rsidRPr="005B578A">
        <w:rPr>
          <w:rFonts w:cs="Arial"/>
          <w:sz w:val="22"/>
          <w:lang w:val="en-US"/>
        </w:rPr>
        <w:t>pupils experience disadvantage connected to th</w:t>
      </w:r>
      <w:r>
        <w:rPr>
          <w:rFonts w:cs="Arial"/>
          <w:sz w:val="22"/>
          <w:lang w:val="en-US"/>
        </w:rPr>
        <w:t>eir</w:t>
      </w:r>
      <w:r w:rsidR="00374913" w:rsidRPr="005B578A">
        <w:rPr>
          <w:rFonts w:cs="Arial"/>
          <w:sz w:val="22"/>
          <w:lang w:val="en-US"/>
        </w:rPr>
        <w:t xml:space="preserve"> </w:t>
      </w:r>
      <w:r w:rsidR="002841C6" w:rsidRPr="005B578A">
        <w:rPr>
          <w:rFonts w:cs="Arial"/>
          <w:sz w:val="22"/>
          <w:lang w:val="en-US"/>
        </w:rPr>
        <w:t xml:space="preserve">protected </w:t>
      </w:r>
      <w:r w:rsidR="00374913" w:rsidRPr="005B578A">
        <w:rPr>
          <w:rFonts w:cs="Arial"/>
          <w:sz w:val="22"/>
          <w:lang w:val="en-US"/>
        </w:rPr>
        <w:t>characteristic or have needs that are different from the needs of p</w:t>
      </w:r>
      <w:r w:rsidR="003F677C" w:rsidRPr="005B578A">
        <w:rPr>
          <w:rFonts w:cs="Arial"/>
          <w:sz w:val="22"/>
          <w:lang w:val="en-US"/>
        </w:rPr>
        <w:t xml:space="preserve">upils </w:t>
      </w:r>
      <w:r w:rsidR="00374913" w:rsidRPr="005B578A">
        <w:rPr>
          <w:rFonts w:cs="Arial"/>
          <w:sz w:val="22"/>
          <w:lang w:val="en-US"/>
        </w:rPr>
        <w:t>who do</w:t>
      </w:r>
      <w:r w:rsidR="002841C6" w:rsidRPr="005B578A">
        <w:rPr>
          <w:rFonts w:cs="Arial"/>
          <w:sz w:val="22"/>
          <w:lang w:val="en-US"/>
        </w:rPr>
        <w:t xml:space="preserve"> not share th</w:t>
      </w:r>
      <w:r w:rsidR="00B13A87">
        <w:rPr>
          <w:rFonts w:cs="Arial"/>
          <w:sz w:val="22"/>
          <w:lang w:val="en-US"/>
        </w:rPr>
        <w:t>eir</w:t>
      </w:r>
      <w:r w:rsidR="002841C6" w:rsidRPr="005B578A">
        <w:rPr>
          <w:rFonts w:cs="Arial"/>
          <w:sz w:val="22"/>
          <w:lang w:val="en-US"/>
        </w:rPr>
        <w:t xml:space="preserve"> </w:t>
      </w:r>
      <w:r w:rsidR="00BE7682">
        <w:rPr>
          <w:rFonts w:cs="Arial"/>
          <w:sz w:val="22"/>
          <w:lang w:val="en-US"/>
        </w:rPr>
        <w:t>p</w:t>
      </w:r>
      <w:r w:rsidR="002841C6" w:rsidRPr="005B578A">
        <w:rPr>
          <w:rFonts w:cs="Arial"/>
          <w:sz w:val="22"/>
          <w:lang w:val="en-US"/>
        </w:rPr>
        <w:t xml:space="preserve">rotected </w:t>
      </w:r>
      <w:r w:rsidR="00BE7682">
        <w:rPr>
          <w:rFonts w:cs="Arial"/>
          <w:sz w:val="22"/>
          <w:lang w:val="en-US"/>
        </w:rPr>
        <w:t>c</w:t>
      </w:r>
      <w:r w:rsidR="002841C6" w:rsidRPr="005B578A">
        <w:rPr>
          <w:rFonts w:cs="Arial"/>
          <w:sz w:val="22"/>
          <w:lang w:val="en-US"/>
        </w:rPr>
        <w:t>haracteristic</w:t>
      </w:r>
      <w:r>
        <w:rPr>
          <w:rFonts w:cs="Arial"/>
          <w:sz w:val="22"/>
          <w:lang w:val="en-US"/>
        </w:rPr>
        <w:t xml:space="preserve"> </w:t>
      </w:r>
      <w:r w:rsidR="002841C6" w:rsidRPr="00E534B4">
        <w:rPr>
          <w:rFonts w:cs="Arial"/>
          <w:sz w:val="22"/>
          <w:lang w:val="en-US"/>
        </w:rPr>
        <w:t xml:space="preserve">or </w:t>
      </w:r>
      <w:r w:rsidR="00B13A87">
        <w:rPr>
          <w:rFonts w:cs="Arial"/>
          <w:sz w:val="22"/>
          <w:lang w:val="en-US"/>
        </w:rPr>
        <w:t xml:space="preserve">where pupils </w:t>
      </w:r>
      <w:r w:rsidR="002841C6" w:rsidRPr="00E534B4">
        <w:rPr>
          <w:rFonts w:cs="Arial"/>
          <w:sz w:val="22"/>
          <w:lang w:val="en-US"/>
        </w:rPr>
        <w:t xml:space="preserve">have disproportionately low participation </w:t>
      </w:r>
      <w:r w:rsidR="003F677C" w:rsidRPr="00E534B4">
        <w:rPr>
          <w:rFonts w:cs="Arial"/>
          <w:sz w:val="22"/>
          <w:lang w:val="en-US"/>
        </w:rPr>
        <w:t xml:space="preserve">in an activity </w:t>
      </w:r>
      <w:r w:rsidR="002841C6" w:rsidRPr="00E534B4">
        <w:rPr>
          <w:rFonts w:cs="Arial"/>
          <w:sz w:val="22"/>
          <w:lang w:val="en-US"/>
        </w:rPr>
        <w:t xml:space="preserve">compared to </w:t>
      </w:r>
      <w:r w:rsidR="003F677C" w:rsidRPr="00E534B4">
        <w:rPr>
          <w:rFonts w:cs="Arial"/>
          <w:sz w:val="22"/>
          <w:lang w:val="en-US"/>
        </w:rPr>
        <w:t>pupils who d</w:t>
      </w:r>
      <w:r w:rsidR="002841C6" w:rsidRPr="00E534B4">
        <w:rPr>
          <w:rFonts w:cs="Arial"/>
          <w:sz w:val="22"/>
          <w:lang w:val="en-US"/>
        </w:rPr>
        <w:t>o not share th</w:t>
      </w:r>
      <w:r w:rsidR="00B13A87">
        <w:rPr>
          <w:rFonts w:cs="Arial"/>
          <w:sz w:val="22"/>
          <w:lang w:val="en-US"/>
        </w:rPr>
        <w:t>eir</w:t>
      </w:r>
      <w:r w:rsidR="002841C6" w:rsidRPr="00E534B4">
        <w:rPr>
          <w:rFonts w:cs="Arial"/>
          <w:sz w:val="22"/>
          <w:lang w:val="en-US"/>
        </w:rPr>
        <w:t xml:space="preserve"> </w:t>
      </w:r>
      <w:r w:rsidR="00BE7682">
        <w:rPr>
          <w:rFonts w:cs="Arial"/>
          <w:sz w:val="22"/>
          <w:lang w:val="en-US"/>
        </w:rPr>
        <w:t>protected c</w:t>
      </w:r>
      <w:r w:rsidR="002841C6" w:rsidRPr="00E534B4">
        <w:rPr>
          <w:rFonts w:cs="Arial"/>
          <w:sz w:val="22"/>
          <w:lang w:val="en-US"/>
        </w:rPr>
        <w:t>haracteristic.</w:t>
      </w:r>
      <w:r w:rsidR="003F677C" w:rsidRPr="00E534B4">
        <w:rPr>
          <w:rFonts w:cs="Arial"/>
          <w:sz w:val="22"/>
          <w:lang w:val="en-US"/>
        </w:rPr>
        <w:t xml:space="preserve"> </w:t>
      </w:r>
    </w:p>
    <w:p w14:paraId="4D03E65E" w14:textId="77777777" w:rsidR="00E534B4" w:rsidRDefault="00E534B4" w:rsidP="00E534B4">
      <w:pPr>
        <w:pStyle w:val="ListParagraph"/>
        <w:spacing w:after="0" w:line="240" w:lineRule="auto"/>
        <w:ind w:left="851" w:right="260"/>
        <w:jc w:val="both"/>
        <w:rPr>
          <w:rFonts w:cs="Arial"/>
          <w:sz w:val="22"/>
          <w:lang w:val="en-US"/>
        </w:rPr>
      </w:pPr>
    </w:p>
    <w:p w14:paraId="4AA40D22" w14:textId="60868F55" w:rsidR="009A095E" w:rsidRPr="00E534B4" w:rsidRDefault="00B13A87" w:rsidP="00E534B4">
      <w:pPr>
        <w:pStyle w:val="ListParagraph"/>
        <w:numPr>
          <w:ilvl w:val="1"/>
          <w:numId w:val="34"/>
        </w:numPr>
        <w:spacing w:after="0" w:line="240" w:lineRule="auto"/>
        <w:ind w:left="851" w:right="260" w:hanging="851"/>
        <w:jc w:val="both"/>
        <w:rPr>
          <w:rFonts w:cs="Arial"/>
          <w:sz w:val="22"/>
          <w:lang w:val="en-US"/>
        </w:rPr>
      </w:pPr>
      <w:r>
        <w:rPr>
          <w:rFonts w:cs="Arial"/>
          <w:sz w:val="22"/>
          <w:lang w:val="en-US"/>
        </w:rPr>
        <w:t>Positive</w:t>
      </w:r>
      <w:r w:rsidR="003F677C" w:rsidRPr="00E534B4">
        <w:rPr>
          <w:rFonts w:cs="Arial"/>
          <w:sz w:val="22"/>
          <w:lang w:val="en-US"/>
        </w:rPr>
        <w:t xml:space="preserve"> action </w:t>
      </w:r>
      <w:r w:rsidR="00E534B4">
        <w:rPr>
          <w:rFonts w:cs="Arial"/>
          <w:sz w:val="22"/>
          <w:lang w:val="en-US"/>
        </w:rPr>
        <w:t>enables the school t</w:t>
      </w:r>
      <w:r w:rsidR="009A095E" w:rsidRPr="00E534B4">
        <w:rPr>
          <w:rFonts w:cs="Arial"/>
          <w:sz w:val="22"/>
          <w:lang w:val="en-US"/>
        </w:rPr>
        <w:t xml:space="preserve">o </w:t>
      </w:r>
      <w:r w:rsidR="003F677C" w:rsidRPr="00E534B4">
        <w:rPr>
          <w:rFonts w:cs="Arial"/>
          <w:sz w:val="22"/>
          <w:lang w:val="en-US"/>
        </w:rPr>
        <w:t xml:space="preserve">take proportionate steps to help particular groups of pupils </w:t>
      </w:r>
      <w:r w:rsidR="00E534B4">
        <w:rPr>
          <w:rFonts w:cs="Arial"/>
          <w:sz w:val="22"/>
          <w:lang w:val="en-US"/>
        </w:rPr>
        <w:t>with protected characteristics</w:t>
      </w:r>
      <w:r>
        <w:rPr>
          <w:rFonts w:cs="Arial"/>
          <w:sz w:val="22"/>
          <w:lang w:val="en-US"/>
        </w:rPr>
        <w:t xml:space="preserve"> to address need/disadvantage/low participation. </w:t>
      </w:r>
      <w:r w:rsidR="00E534B4">
        <w:rPr>
          <w:rFonts w:cs="Arial"/>
          <w:sz w:val="22"/>
          <w:lang w:val="en-US"/>
        </w:rPr>
        <w:t xml:space="preserve">It </w:t>
      </w:r>
      <w:r w:rsidR="003F677C" w:rsidRPr="00E534B4">
        <w:rPr>
          <w:rFonts w:cs="Arial"/>
          <w:sz w:val="22"/>
          <w:lang w:val="en-US"/>
        </w:rPr>
        <w:t xml:space="preserve">could </w:t>
      </w:r>
      <w:r w:rsidR="00F80E4C">
        <w:rPr>
          <w:rFonts w:cs="Arial"/>
          <w:sz w:val="22"/>
          <w:lang w:val="en-US"/>
        </w:rPr>
        <w:t xml:space="preserve">for example </w:t>
      </w:r>
      <w:r w:rsidR="003F677C" w:rsidRPr="00E534B4">
        <w:rPr>
          <w:rFonts w:cs="Arial"/>
          <w:sz w:val="22"/>
          <w:lang w:val="en-US"/>
        </w:rPr>
        <w:t xml:space="preserve">include targeted </w:t>
      </w:r>
      <w:r w:rsidR="009A095E" w:rsidRPr="00E534B4">
        <w:rPr>
          <w:rFonts w:cs="Arial"/>
          <w:sz w:val="22"/>
          <w:lang w:val="en-US"/>
        </w:rPr>
        <w:t>support or catch up classes</w:t>
      </w:r>
      <w:r w:rsidR="00E534B4">
        <w:rPr>
          <w:rFonts w:cs="Arial"/>
          <w:sz w:val="22"/>
          <w:lang w:val="en-US"/>
        </w:rPr>
        <w:t>.</w:t>
      </w:r>
      <w:r w:rsidR="009A095E" w:rsidRPr="00E534B4">
        <w:rPr>
          <w:rFonts w:cs="Arial"/>
          <w:sz w:val="22"/>
          <w:lang w:val="en-US"/>
        </w:rPr>
        <w:t xml:space="preserve"> Although positive action is not mandatory under the Act, </w:t>
      </w:r>
      <w:r w:rsidR="00E534B4">
        <w:rPr>
          <w:rFonts w:cs="Arial"/>
          <w:sz w:val="22"/>
          <w:lang w:val="en-US"/>
        </w:rPr>
        <w:t>this school is</w:t>
      </w:r>
      <w:r w:rsidR="009A095E" w:rsidRPr="00E534B4">
        <w:rPr>
          <w:rFonts w:cs="Arial"/>
          <w:sz w:val="22"/>
          <w:lang w:val="en-US"/>
        </w:rPr>
        <w:t xml:space="preserve"> committed to taking such action where it is </w:t>
      </w:r>
      <w:r w:rsidR="00E534B4">
        <w:rPr>
          <w:rFonts w:cs="Arial"/>
          <w:sz w:val="22"/>
          <w:lang w:val="en-US"/>
        </w:rPr>
        <w:t>lawful under the Act</w:t>
      </w:r>
      <w:r>
        <w:rPr>
          <w:rFonts w:cs="Arial"/>
          <w:sz w:val="22"/>
          <w:lang w:val="en-US"/>
        </w:rPr>
        <w:t xml:space="preserve">. We </w:t>
      </w:r>
      <w:r>
        <w:rPr>
          <w:rFonts w:cs="Arial"/>
          <w:sz w:val="22"/>
          <w:lang w:val="en-US"/>
        </w:rPr>
        <w:lastRenderedPageBreak/>
        <w:t xml:space="preserve">recognise that </w:t>
      </w:r>
      <w:r w:rsidR="009A095E" w:rsidRPr="00E534B4">
        <w:rPr>
          <w:rFonts w:cs="Arial"/>
          <w:sz w:val="22"/>
          <w:lang w:val="en-US"/>
        </w:rPr>
        <w:t>provided our actions are proportionate</w:t>
      </w:r>
      <w:r>
        <w:rPr>
          <w:rFonts w:cs="Arial"/>
          <w:sz w:val="22"/>
          <w:lang w:val="en-US"/>
        </w:rPr>
        <w:t>,</w:t>
      </w:r>
      <w:r w:rsidR="009A095E" w:rsidRPr="00E534B4">
        <w:rPr>
          <w:rFonts w:cs="Arial"/>
          <w:sz w:val="22"/>
          <w:lang w:val="en-US"/>
        </w:rPr>
        <w:t xml:space="preserve"> taking positive action will </w:t>
      </w:r>
      <w:r w:rsidR="003F677C" w:rsidRPr="00E534B4">
        <w:rPr>
          <w:rFonts w:cs="Arial"/>
          <w:sz w:val="22"/>
          <w:lang w:val="en-US"/>
        </w:rPr>
        <w:t xml:space="preserve">support </w:t>
      </w:r>
      <w:r>
        <w:rPr>
          <w:rFonts w:cs="Arial"/>
          <w:sz w:val="22"/>
          <w:lang w:val="en-US"/>
        </w:rPr>
        <w:t>compliance with the school’s</w:t>
      </w:r>
      <w:r w:rsidR="009A095E" w:rsidRPr="00E534B4">
        <w:rPr>
          <w:rFonts w:cs="Arial"/>
          <w:sz w:val="22"/>
          <w:lang w:val="en-US"/>
        </w:rPr>
        <w:t xml:space="preserve"> </w:t>
      </w:r>
      <w:r w:rsidR="003F677C" w:rsidRPr="00E534B4">
        <w:rPr>
          <w:rFonts w:cs="Arial"/>
          <w:sz w:val="22"/>
          <w:lang w:val="en-US"/>
        </w:rPr>
        <w:t>general duty.</w:t>
      </w:r>
      <w:r w:rsidR="009A095E" w:rsidRPr="00E534B4">
        <w:rPr>
          <w:rFonts w:cs="Arial"/>
          <w:sz w:val="22"/>
          <w:lang w:val="en-US"/>
        </w:rPr>
        <w:t xml:space="preserve"> </w:t>
      </w:r>
    </w:p>
    <w:p w14:paraId="12989D7B" w14:textId="77777777" w:rsidR="009A095E" w:rsidRPr="005B578A" w:rsidRDefault="009A095E" w:rsidP="000270F1">
      <w:pPr>
        <w:pStyle w:val="ListParagraph"/>
        <w:spacing w:after="0" w:line="240" w:lineRule="auto"/>
        <w:jc w:val="both"/>
        <w:rPr>
          <w:rFonts w:cs="Arial"/>
          <w:sz w:val="22"/>
          <w:lang w:val="en-US"/>
        </w:rPr>
      </w:pPr>
    </w:p>
    <w:p w14:paraId="03DE4025" w14:textId="55614DA3" w:rsidR="00481EF3" w:rsidRPr="005B578A" w:rsidRDefault="003F677C" w:rsidP="005B578A">
      <w:pPr>
        <w:pStyle w:val="ListParagraph"/>
        <w:numPr>
          <w:ilvl w:val="1"/>
          <w:numId w:val="34"/>
        </w:numPr>
        <w:spacing w:after="0" w:line="240" w:lineRule="auto"/>
        <w:ind w:left="851" w:right="260" w:hanging="851"/>
        <w:jc w:val="both"/>
        <w:rPr>
          <w:rFonts w:cs="Arial"/>
          <w:sz w:val="22"/>
          <w:lang w:val="en-US"/>
        </w:rPr>
      </w:pPr>
      <w:r w:rsidRPr="005B578A">
        <w:rPr>
          <w:rFonts w:cs="Arial"/>
          <w:sz w:val="22"/>
          <w:lang w:val="en-US"/>
        </w:rPr>
        <w:t xml:space="preserve">The school </w:t>
      </w:r>
      <w:r w:rsidR="009A095E" w:rsidRPr="005B578A">
        <w:rPr>
          <w:rFonts w:cs="Arial"/>
          <w:sz w:val="22"/>
          <w:lang w:val="en-US"/>
        </w:rPr>
        <w:t xml:space="preserve">is also committed to taking positive action where the relevant conditions under the Act are </w:t>
      </w:r>
      <w:r w:rsidR="00B13A87">
        <w:rPr>
          <w:rFonts w:cs="Arial"/>
          <w:sz w:val="22"/>
          <w:lang w:val="en-US"/>
        </w:rPr>
        <w:t>met and in appropriate circumstances</w:t>
      </w:r>
      <w:r w:rsidR="009A095E" w:rsidRPr="005B578A">
        <w:rPr>
          <w:rFonts w:cs="Arial"/>
          <w:sz w:val="22"/>
          <w:lang w:val="en-US"/>
        </w:rPr>
        <w:t xml:space="preserve"> for members of staff with protected characteristics.</w:t>
      </w:r>
    </w:p>
    <w:p w14:paraId="02BC8674" w14:textId="77777777" w:rsidR="000B7DFA" w:rsidRPr="005B578A" w:rsidRDefault="000B7DFA" w:rsidP="000270F1">
      <w:pPr>
        <w:spacing w:after="0" w:line="240" w:lineRule="auto"/>
        <w:ind w:right="260"/>
        <w:jc w:val="both"/>
        <w:rPr>
          <w:rFonts w:cs="Arial"/>
          <w:sz w:val="22"/>
          <w:lang w:val="en-US"/>
        </w:rPr>
      </w:pPr>
      <w:bookmarkStart w:id="15" w:name="_Toc459827078"/>
      <w:bookmarkEnd w:id="14"/>
    </w:p>
    <w:p w14:paraId="157ED42E" w14:textId="591D258E" w:rsidR="004724A3" w:rsidRPr="005B578A" w:rsidRDefault="004724A3" w:rsidP="005B578A">
      <w:pPr>
        <w:pStyle w:val="ListParagraph"/>
        <w:numPr>
          <w:ilvl w:val="0"/>
          <w:numId w:val="43"/>
        </w:numPr>
        <w:spacing w:after="0" w:line="240" w:lineRule="auto"/>
        <w:ind w:right="260"/>
        <w:jc w:val="both"/>
        <w:rPr>
          <w:rStyle w:val="Strong"/>
          <w:rFonts w:cs="Arial"/>
          <w:bCs w:val="0"/>
          <w:color w:val="548DD4"/>
        </w:rPr>
      </w:pPr>
      <w:r w:rsidRPr="005B578A">
        <w:rPr>
          <w:rStyle w:val="Strong"/>
          <w:rFonts w:cs="Arial"/>
          <w:bCs w:val="0"/>
          <w:color w:val="548DD4"/>
        </w:rPr>
        <w:t>BUYING GOODS AND SERVICES</w:t>
      </w:r>
    </w:p>
    <w:p w14:paraId="3D9EA7DD" w14:textId="77777777" w:rsidR="004724A3" w:rsidRPr="005B578A" w:rsidRDefault="004724A3" w:rsidP="000270F1">
      <w:pPr>
        <w:spacing w:after="0" w:line="240" w:lineRule="auto"/>
        <w:ind w:right="260"/>
        <w:jc w:val="both"/>
        <w:rPr>
          <w:rStyle w:val="Strong"/>
          <w:rFonts w:cs="Arial"/>
          <w:bCs w:val="0"/>
          <w:color w:val="0070C0"/>
          <w:sz w:val="22"/>
        </w:rPr>
      </w:pPr>
    </w:p>
    <w:p w14:paraId="05689C9B" w14:textId="77293571" w:rsidR="005B578A" w:rsidRDefault="004724A3" w:rsidP="000270F1">
      <w:pPr>
        <w:pStyle w:val="ListParagraph"/>
        <w:numPr>
          <w:ilvl w:val="0"/>
          <w:numId w:val="45"/>
        </w:numPr>
        <w:spacing w:after="0" w:line="240" w:lineRule="auto"/>
        <w:ind w:left="851" w:right="260" w:hanging="851"/>
        <w:jc w:val="both"/>
        <w:rPr>
          <w:rStyle w:val="Strong"/>
          <w:rFonts w:cs="Arial"/>
          <w:b w:val="0"/>
          <w:bCs w:val="0"/>
          <w:sz w:val="22"/>
        </w:rPr>
      </w:pPr>
      <w:r w:rsidRPr="005B578A">
        <w:rPr>
          <w:rStyle w:val="Strong"/>
          <w:rFonts w:cs="Arial"/>
          <w:b w:val="0"/>
          <w:bCs w:val="0"/>
          <w:sz w:val="22"/>
        </w:rPr>
        <w:t xml:space="preserve">The school will take account of its general duty when buying </w:t>
      </w:r>
      <w:r w:rsidR="00B13A87">
        <w:rPr>
          <w:rStyle w:val="Strong"/>
          <w:rFonts w:cs="Arial"/>
          <w:b w:val="0"/>
          <w:bCs w:val="0"/>
          <w:sz w:val="22"/>
        </w:rPr>
        <w:t xml:space="preserve">or engaging in contracts for </w:t>
      </w:r>
      <w:r w:rsidRPr="005B578A">
        <w:rPr>
          <w:rStyle w:val="Strong"/>
          <w:rFonts w:cs="Arial"/>
          <w:b w:val="0"/>
          <w:bCs w:val="0"/>
          <w:sz w:val="22"/>
        </w:rPr>
        <w:t xml:space="preserve">goods and services such as ICT, services, </w:t>
      </w:r>
      <w:r w:rsidR="00B13A87">
        <w:rPr>
          <w:rStyle w:val="Strong"/>
          <w:rFonts w:cs="Arial"/>
          <w:b w:val="0"/>
          <w:bCs w:val="0"/>
          <w:sz w:val="22"/>
        </w:rPr>
        <w:t xml:space="preserve">the provision of </w:t>
      </w:r>
      <w:r w:rsidRPr="005B578A">
        <w:rPr>
          <w:rStyle w:val="Strong"/>
          <w:rFonts w:cs="Arial"/>
          <w:b w:val="0"/>
          <w:bCs w:val="0"/>
          <w:sz w:val="22"/>
        </w:rPr>
        <w:t>supply staff, consultants, school meals, learning resources, training and administrative supplies. Whenever</w:t>
      </w:r>
      <w:r w:rsidR="003F57B1" w:rsidRPr="005B578A">
        <w:rPr>
          <w:rStyle w:val="Strong"/>
          <w:rFonts w:cs="Arial"/>
          <w:b w:val="0"/>
          <w:bCs w:val="0"/>
          <w:sz w:val="22"/>
        </w:rPr>
        <w:t xml:space="preserve"> we intend to buy </w:t>
      </w:r>
      <w:r w:rsidRPr="005B578A">
        <w:rPr>
          <w:rStyle w:val="Strong"/>
          <w:rFonts w:cs="Arial"/>
          <w:b w:val="0"/>
          <w:bCs w:val="0"/>
          <w:sz w:val="22"/>
        </w:rPr>
        <w:t>goods or services we will ask ourselves</w:t>
      </w:r>
      <w:r w:rsidR="003F57B1" w:rsidRPr="005B578A">
        <w:rPr>
          <w:rStyle w:val="Strong"/>
          <w:rFonts w:cs="Arial"/>
          <w:b w:val="0"/>
          <w:bCs w:val="0"/>
          <w:sz w:val="22"/>
        </w:rPr>
        <w:t xml:space="preserve"> whether the aims of the general duty are relevant to the proposed purchase </w:t>
      </w:r>
      <w:r w:rsidR="007B5B94">
        <w:rPr>
          <w:rStyle w:val="Strong"/>
          <w:rFonts w:cs="Arial"/>
          <w:b w:val="0"/>
          <w:bCs w:val="0"/>
          <w:sz w:val="22"/>
        </w:rPr>
        <w:t>or contract a</w:t>
      </w:r>
      <w:r w:rsidR="003F57B1" w:rsidRPr="005B578A">
        <w:rPr>
          <w:rStyle w:val="Strong"/>
          <w:rFonts w:cs="Arial"/>
          <w:b w:val="0"/>
          <w:bCs w:val="0"/>
          <w:sz w:val="22"/>
        </w:rPr>
        <w:t>nd if so, how they might apply.</w:t>
      </w:r>
      <w:r w:rsidR="0037764B" w:rsidRPr="005B578A">
        <w:rPr>
          <w:rStyle w:val="Strong"/>
          <w:rFonts w:cs="Arial"/>
          <w:b w:val="0"/>
          <w:bCs w:val="0"/>
          <w:sz w:val="22"/>
        </w:rPr>
        <w:t xml:space="preserve"> </w:t>
      </w:r>
    </w:p>
    <w:p w14:paraId="28EE5A20" w14:textId="77777777" w:rsidR="005B578A" w:rsidRDefault="005B578A" w:rsidP="005B578A">
      <w:pPr>
        <w:pStyle w:val="ListParagraph"/>
        <w:spacing w:after="0" w:line="240" w:lineRule="auto"/>
        <w:ind w:left="851" w:right="260"/>
        <w:jc w:val="both"/>
        <w:rPr>
          <w:rStyle w:val="Strong"/>
          <w:rFonts w:cs="Arial"/>
          <w:b w:val="0"/>
          <w:bCs w:val="0"/>
          <w:sz w:val="22"/>
        </w:rPr>
      </w:pPr>
    </w:p>
    <w:p w14:paraId="71497F02" w14:textId="06F4E61B" w:rsidR="004724A3" w:rsidRPr="005B578A" w:rsidRDefault="003F57B1" w:rsidP="000270F1">
      <w:pPr>
        <w:pStyle w:val="ListParagraph"/>
        <w:numPr>
          <w:ilvl w:val="0"/>
          <w:numId w:val="45"/>
        </w:numPr>
        <w:spacing w:after="0" w:line="240" w:lineRule="auto"/>
        <w:ind w:left="851" w:right="260" w:hanging="851"/>
        <w:jc w:val="both"/>
        <w:rPr>
          <w:rStyle w:val="Strong"/>
          <w:rFonts w:cs="Arial"/>
          <w:b w:val="0"/>
          <w:bCs w:val="0"/>
          <w:sz w:val="22"/>
        </w:rPr>
      </w:pPr>
      <w:r w:rsidRPr="005B578A">
        <w:rPr>
          <w:rStyle w:val="Strong"/>
          <w:rFonts w:cs="Arial"/>
          <w:b w:val="0"/>
          <w:bCs w:val="0"/>
          <w:sz w:val="22"/>
        </w:rPr>
        <w:t xml:space="preserve">We will consider whether there is a need to include equality requirements within any contracts we enter into. We will ensure that contract conditions require contractors to comply with the Act and with </w:t>
      </w:r>
      <w:r w:rsidR="007B5B94">
        <w:rPr>
          <w:rStyle w:val="Strong"/>
          <w:rFonts w:cs="Arial"/>
          <w:b w:val="0"/>
          <w:bCs w:val="0"/>
          <w:sz w:val="22"/>
        </w:rPr>
        <w:t xml:space="preserve">the school’s </w:t>
      </w:r>
      <w:r w:rsidRPr="005B578A">
        <w:rPr>
          <w:rStyle w:val="Strong"/>
          <w:rFonts w:cs="Arial"/>
          <w:b w:val="0"/>
          <w:bCs w:val="0"/>
          <w:sz w:val="22"/>
        </w:rPr>
        <w:t xml:space="preserve">equality policy. We will ensure that supply </w:t>
      </w:r>
      <w:r w:rsidR="00F82F16">
        <w:rPr>
          <w:rStyle w:val="Strong"/>
          <w:rFonts w:cs="Arial"/>
          <w:b w:val="0"/>
          <w:bCs w:val="0"/>
          <w:sz w:val="22"/>
        </w:rPr>
        <w:t>staff</w:t>
      </w:r>
      <w:r w:rsidRPr="005B578A">
        <w:rPr>
          <w:rStyle w:val="Strong"/>
          <w:rFonts w:cs="Arial"/>
          <w:b w:val="0"/>
          <w:bCs w:val="0"/>
          <w:sz w:val="22"/>
        </w:rPr>
        <w:t xml:space="preserve"> know about this policy </w:t>
      </w:r>
      <w:r w:rsidR="0037764B" w:rsidRPr="005B578A">
        <w:rPr>
          <w:rStyle w:val="Strong"/>
          <w:rFonts w:cs="Arial"/>
          <w:b w:val="0"/>
          <w:bCs w:val="0"/>
          <w:sz w:val="22"/>
        </w:rPr>
        <w:t xml:space="preserve">and related pupil policies </w:t>
      </w:r>
      <w:r w:rsidRPr="005B578A">
        <w:rPr>
          <w:rStyle w:val="Strong"/>
          <w:rFonts w:cs="Arial"/>
          <w:b w:val="0"/>
          <w:bCs w:val="0"/>
          <w:sz w:val="22"/>
        </w:rPr>
        <w:t xml:space="preserve">and </w:t>
      </w:r>
      <w:r w:rsidR="0037764B" w:rsidRPr="005B578A">
        <w:rPr>
          <w:rStyle w:val="Strong"/>
          <w:rFonts w:cs="Arial"/>
          <w:b w:val="0"/>
          <w:bCs w:val="0"/>
          <w:sz w:val="22"/>
        </w:rPr>
        <w:t>that they are aware of th</w:t>
      </w:r>
      <w:r w:rsidR="007B5B94">
        <w:rPr>
          <w:rStyle w:val="Strong"/>
          <w:rFonts w:cs="Arial"/>
          <w:b w:val="0"/>
          <w:bCs w:val="0"/>
          <w:sz w:val="22"/>
        </w:rPr>
        <w:t>e</w:t>
      </w:r>
      <w:r w:rsidR="0037764B" w:rsidRPr="005B578A">
        <w:rPr>
          <w:rStyle w:val="Strong"/>
          <w:rFonts w:cs="Arial"/>
          <w:b w:val="0"/>
          <w:bCs w:val="0"/>
          <w:sz w:val="22"/>
        </w:rPr>
        <w:t xml:space="preserve"> school’s </w:t>
      </w:r>
      <w:r w:rsidRPr="005B578A">
        <w:rPr>
          <w:rStyle w:val="Strong"/>
          <w:rFonts w:cs="Arial"/>
          <w:b w:val="0"/>
          <w:bCs w:val="0"/>
          <w:sz w:val="22"/>
        </w:rPr>
        <w:t>commitment to equality</w:t>
      </w:r>
      <w:r w:rsidR="007B5B94">
        <w:rPr>
          <w:rStyle w:val="Strong"/>
          <w:rFonts w:cs="Arial"/>
          <w:b w:val="0"/>
          <w:bCs w:val="0"/>
          <w:sz w:val="22"/>
        </w:rPr>
        <w:t>, diversity and inclusion.</w:t>
      </w:r>
      <w:r w:rsidRPr="005B578A">
        <w:rPr>
          <w:rStyle w:val="Strong"/>
          <w:rFonts w:cs="Arial"/>
          <w:b w:val="0"/>
          <w:bCs w:val="0"/>
          <w:sz w:val="22"/>
        </w:rPr>
        <w:t xml:space="preserve">  </w:t>
      </w:r>
    </w:p>
    <w:p w14:paraId="5E15772C" w14:textId="77777777" w:rsidR="004724A3" w:rsidRPr="005B578A" w:rsidRDefault="004724A3" w:rsidP="000270F1">
      <w:pPr>
        <w:spacing w:after="0" w:line="240" w:lineRule="auto"/>
        <w:ind w:right="260"/>
        <w:jc w:val="both"/>
        <w:rPr>
          <w:rStyle w:val="Strong"/>
          <w:rFonts w:cs="Arial"/>
          <w:bCs w:val="0"/>
          <w:color w:val="0070C0"/>
          <w:sz w:val="22"/>
        </w:rPr>
      </w:pPr>
    </w:p>
    <w:p w14:paraId="7889A926" w14:textId="2B510D94" w:rsidR="002C6939" w:rsidRPr="005B578A" w:rsidRDefault="0035022A" w:rsidP="005B578A">
      <w:pPr>
        <w:pStyle w:val="ListParagraph"/>
        <w:numPr>
          <w:ilvl w:val="0"/>
          <w:numId w:val="43"/>
        </w:numPr>
        <w:spacing w:after="0" w:line="240" w:lineRule="auto"/>
        <w:ind w:right="260"/>
        <w:jc w:val="both"/>
        <w:rPr>
          <w:rStyle w:val="Strong"/>
          <w:rFonts w:cs="Arial"/>
          <w:bCs w:val="0"/>
          <w:color w:val="548DD4"/>
        </w:rPr>
      </w:pPr>
      <w:r w:rsidRPr="005B578A">
        <w:rPr>
          <w:rStyle w:val="Strong"/>
          <w:rFonts w:cs="Arial"/>
          <w:bCs w:val="0"/>
          <w:color w:val="548DD4"/>
        </w:rPr>
        <w:t>B</w:t>
      </w:r>
      <w:r w:rsidR="00481EF3" w:rsidRPr="005B578A">
        <w:rPr>
          <w:rStyle w:val="Strong"/>
          <w:rFonts w:cs="Arial"/>
          <w:bCs w:val="0"/>
          <w:color w:val="548DD4"/>
        </w:rPr>
        <w:t>REACHES</w:t>
      </w:r>
      <w:bookmarkEnd w:id="15"/>
      <w:r w:rsidR="00481EF3" w:rsidRPr="005B578A">
        <w:rPr>
          <w:rStyle w:val="Strong"/>
          <w:rFonts w:cs="Arial"/>
          <w:bCs w:val="0"/>
          <w:color w:val="548DD4"/>
        </w:rPr>
        <w:t xml:space="preserve"> OF THIS POLICY</w:t>
      </w:r>
    </w:p>
    <w:p w14:paraId="542B12A9" w14:textId="77777777" w:rsidR="00AC6055" w:rsidRPr="005B578A" w:rsidRDefault="00AC6055" w:rsidP="000270F1">
      <w:pPr>
        <w:pStyle w:val="NormalWeb"/>
        <w:tabs>
          <w:tab w:val="left" w:pos="851"/>
        </w:tabs>
        <w:spacing w:before="0" w:beforeAutospacing="0" w:after="0" w:afterAutospacing="0"/>
        <w:ind w:left="851" w:right="260" w:hanging="851"/>
        <w:contextualSpacing/>
        <w:jc w:val="both"/>
        <w:rPr>
          <w:rStyle w:val="Strong"/>
          <w:rFonts w:ascii="Arial" w:hAnsi="Arial" w:cs="Arial"/>
          <w:b w:val="0"/>
          <w:bCs w:val="0"/>
          <w:sz w:val="22"/>
          <w:szCs w:val="22"/>
          <w:lang w:val="en-US"/>
        </w:rPr>
      </w:pPr>
    </w:p>
    <w:p w14:paraId="0EA0BFA9" w14:textId="547AE4A6" w:rsidR="005B578A" w:rsidRPr="005B578A" w:rsidRDefault="0035022A"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E</w:t>
      </w:r>
      <w:r w:rsidR="00A23032" w:rsidRPr="005B578A">
        <w:rPr>
          <w:rFonts w:ascii="Arial" w:hAnsi="Arial" w:cs="Arial"/>
          <w:sz w:val="22"/>
          <w:szCs w:val="22"/>
        </w:rPr>
        <w:t xml:space="preserve">quality is high on the school’s strategic agenda. </w:t>
      </w:r>
      <w:r w:rsidR="007B5B94">
        <w:rPr>
          <w:rFonts w:ascii="Arial" w:hAnsi="Arial" w:cs="Arial"/>
          <w:sz w:val="22"/>
          <w:szCs w:val="22"/>
        </w:rPr>
        <w:t xml:space="preserve">The school regards </w:t>
      </w:r>
      <w:r w:rsidR="00A23032" w:rsidRPr="005B578A">
        <w:rPr>
          <w:rFonts w:ascii="Arial" w:hAnsi="Arial" w:cs="Arial"/>
          <w:sz w:val="22"/>
          <w:szCs w:val="22"/>
        </w:rPr>
        <w:t xml:space="preserve">breaches of the Act and of </w:t>
      </w:r>
      <w:r w:rsidR="00CC142E" w:rsidRPr="005B578A">
        <w:rPr>
          <w:rFonts w:ascii="Arial" w:hAnsi="Arial" w:cs="Arial"/>
          <w:sz w:val="22"/>
          <w:szCs w:val="22"/>
        </w:rPr>
        <w:t>this policy</w:t>
      </w:r>
      <w:r w:rsidR="00A23032" w:rsidRPr="005B578A">
        <w:rPr>
          <w:rFonts w:ascii="Arial" w:hAnsi="Arial" w:cs="Arial"/>
          <w:sz w:val="22"/>
          <w:szCs w:val="22"/>
        </w:rPr>
        <w:t xml:space="preserve"> </w:t>
      </w:r>
      <w:r w:rsidR="007B5B94">
        <w:rPr>
          <w:rFonts w:ascii="Arial" w:hAnsi="Arial" w:cs="Arial"/>
          <w:sz w:val="22"/>
          <w:szCs w:val="22"/>
        </w:rPr>
        <w:t xml:space="preserve">very </w:t>
      </w:r>
      <w:r w:rsidR="00A23032" w:rsidRPr="005B578A">
        <w:rPr>
          <w:rFonts w:ascii="Arial" w:hAnsi="Arial" w:cs="Arial"/>
          <w:sz w:val="22"/>
          <w:szCs w:val="22"/>
        </w:rPr>
        <w:t>seriously</w:t>
      </w:r>
      <w:r w:rsidR="007B5B94">
        <w:rPr>
          <w:rFonts w:ascii="Arial" w:hAnsi="Arial" w:cs="Arial"/>
          <w:sz w:val="22"/>
          <w:szCs w:val="22"/>
        </w:rPr>
        <w:t xml:space="preserve">. We </w:t>
      </w:r>
      <w:r w:rsidR="0022000C" w:rsidRPr="005B578A">
        <w:rPr>
          <w:rFonts w:ascii="Arial" w:hAnsi="Arial" w:cs="Arial"/>
          <w:sz w:val="22"/>
          <w:szCs w:val="22"/>
        </w:rPr>
        <w:t xml:space="preserve">will not tolerate </w:t>
      </w:r>
      <w:r w:rsidRPr="005B578A">
        <w:rPr>
          <w:rFonts w:ascii="Arial" w:hAnsi="Arial" w:cs="Arial"/>
          <w:sz w:val="22"/>
          <w:szCs w:val="22"/>
        </w:rPr>
        <w:t xml:space="preserve">any form of </w:t>
      </w:r>
      <w:r w:rsidR="0022000C" w:rsidRPr="005B578A">
        <w:rPr>
          <w:rFonts w:ascii="Arial" w:hAnsi="Arial" w:cs="Arial"/>
          <w:sz w:val="22"/>
          <w:szCs w:val="22"/>
        </w:rPr>
        <w:t>discrimination</w:t>
      </w:r>
      <w:r w:rsidR="00097B61" w:rsidRPr="005B578A">
        <w:rPr>
          <w:rFonts w:ascii="Arial" w:hAnsi="Arial" w:cs="Arial"/>
          <w:sz w:val="22"/>
          <w:szCs w:val="22"/>
        </w:rPr>
        <w:t>,</w:t>
      </w:r>
      <w:r w:rsidR="0022000C" w:rsidRPr="005B578A">
        <w:rPr>
          <w:rFonts w:ascii="Arial" w:hAnsi="Arial" w:cs="Arial"/>
          <w:sz w:val="22"/>
          <w:szCs w:val="22"/>
        </w:rPr>
        <w:t xml:space="preserve"> harassment</w:t>
      </w:r>
      <w:r w:rsidR="00097B61" w:rsidRPr="005B578A">
        <w:rPr>
          <w:rFonts w:ascii="Arial" w:hAnsi="Arial" w:cs="Arial"/>
          <w:sz w:val="22"/>
          <w:szCs w:val="22"/>
        </w:rPr>
        <w:t>, victimisation</w:t>
      </w:r>
      <w:r w:rsidR="0022000C" w:rsidRPr="005B578A">
        <w:rPr>
          <w:rFonts w:ascii="Arial" w:hAnsi="Arial" w:cs="Arial"/>
          <w:sz w:val="22"/>
          <w:szCs w:val="22"/>
        </w:rPr>
        <w:t xml:space="preserve"> or conduct that contravenes the Act or which compromises the school’s commitment to equality</w:t>
      </w:r>
      <w:r w:rsidRPr="005B578A">
        <w:rPr>
          <w:rFonts w:ascii="Arial" w:hAnsi="Arial" w:cs="Arial"/>
          <w:sz w:val="22"/>
          <w:szCs w:val="22"/>
        </w:rPr>
        <w:t>,</w:t>
      </w:r>
      <w:r w:rsidR="007B5B94">
        <w:rPr>
          <w:rFonts w:ascii="Arial" w:hAnsi="Arial" w:cs="Arial"/>
          <w:sz w:val="22"/>
          <w:szCs w:val="22"/>
        </w:rPr>
        <w:t xml:space="preserve"> diversity and inclusion,</w:t>
      </w:r>
      <w:r w:rsidRPr="005B578A">
        <w:rPr>
          <w:rFonts w:ascii="Arial" w:hAnsi="Arial" w:cs="Arial"/>
          <w:sz w:val="22"/>
          <w:szCs w:val="22"/>
        </w:rPr>
        <w:t xml:space="preserve"> our Key Principles</w:t>
      </w:r>
      <w:r w:rsidR="004F0E8C" w:rsidRPr="005B578A">
        <w:rPr>
          <w:rFonts w:ascii="Arial" w:hAnsi="Arial" w:cs="Arial"/>
          <w:sz w:val="22"/>
          <w:szCs w:val="22"/>
        </w:rPr>
        <w:t xml:space="preserve"> </w:t>
      </w:r>
      <w:r w:rsidR="007B5B94">
        <w:rPr>
          <w:rFonts w:ascii="Arial" w:hAnsi="Arial" w:cs="Arial"/>
          <w:sz w:val="22"/>
          <w:szCs w:val="22"/>
        </w:rPr>
        <w:t xml:space="preserve">and/or </w:t>
      </w:r>
      <w:r w:rsidRPr="005B578A">
        <w:rPr>
          <w:rFonts w:ascii="Arial" w:hAnsi="Arial" w:cs="Arial"/>
          <w:sz w:val="22"/>
          <w:szCs w:val="22"/>
        </w:rPr>
        <w:t>our</w:t>
      </w:r>
      <w:r w:rsidR="004F0E8C" w:rsidRPr="005B578A">
        <w:rPr>
          <w:rFonts w:ascii="Arial" w:hAnsi="Arial" w:cs="Arial"/>
          <w:sz w:val="22"/>
          <w:szCs w:val="22"/>
        </w:rPr>
        <w:t xml:space="preserve"> equality duties</w:t>
      </w:r>
      <w:r w:rsidR="0022000C" w:rsidRPr="005B578A">
        <w:rPr>
          <w:rFonts w:ascii="Arial" w:hAnsi="Arial" w:cs="Arial"/>
          <w:sz w:val="22"/>
          <w:szCs w:val="22"/>
        </w:rPr>
        <w:t>.</w:t>
      </w:r>
      <w:r w:rsidR="00AC2728" w:rsidRPr="005B578A">
        <w:rPr>
          <w:rFonts w:ascii="Arial" w:hAnsi="Arial" w:cs="Arial"/>
          <w:sz w:val="22"/>
          <w:szCs w:val="22"/>
        </w:rPr>
        <w:t xml:space="preserve"> </w:t>
      </w:r>
    </w:p>
    <w:p w14:paraId="4640EB83"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479DAD57" w14:textId="73BE9415" w:rsidR="005B578A" w:rsidRDefault="004F0E8C"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Members of staff who wish to raise a concern or make a complaint about a breach of this policy </w:t>
      </w:r>
      <w:r w:rsidR="00DB7F1A" w:rsidRPr="005B578A">
        <w:rPr>
          <w:rFonts w:ascii="Arial" w:hAnsi="Arial" w:cs="Arial"/>
          <w:color w:val="000000"/>
          <w:sz w:val="22"/>
          <w:szCs w:val="22"/>
          <w:lang w:val="en-US"/>
        </w:rPr>
        <w:t xml:space="preserve">involving another member of staff </w:t>
      </w:r>
      <w:r w:rsidRPr="005B578A">
        <w:rPr>
          <w:rFonts w:ascii="Arial" w:hAnsi="Arial" w:cs="Arial"/>
          <w:color w:val="000000"/>
          <w:sz w:val="22"/>
          <w:szCs w:val="22"/>
          <w:lang w:val="en-US"/>
        </w:rPr>
        <w:t xml:space="preserve">should do so </w:t>
      </w:r>
      <w:r w:rsidR="0035022A" w:rsidRPr="005B578A">
        <w:rPr>
          <w:rFonts w:ascii="Arial" w:hAnsi="Arial" w:cs="Arial"/>
          <w:color w:val="000000"/>
          <w:sz w:val="22"/>
          <w:szCs w:val="22"/>
          <w:lang w:val="en-US"/>
        </w:rPr>
        <w:t>by following the process detailed in the school’s Grievance Policy and Procedure</w:t>
      </w:r>
      <w:r w:rsidR="00DB7F1A" w:rsidRPr="005B578A">
        <w:rPr>
          <w:rFonts w:ascii="Arial" w:hAnsi="Arial" w:cs="Arial"/>
          <w:color w:val="000000"/>
          <w:sz w:val="22"/>
          <w:szCs w:val="22"/>
          <w:lang w:val="en-US"/>
        </w:rPr>
        <w:t xml:space="preserve">. Complaints may also be raised through the school’s Whistleblowing Policy </w:t>
      </w:r>
      <w:r w:rsidR="009E681D" w:rsidRPr="005B578A">
        <w:rPr>
          <w:rFonts w:ascii="Arial" w:hAnsi="Arial" w:cs="Arial"/>
          <w:color w:val="000000"/>
          <w:sz w:val="22"/>
          <w:szCs w:val="22"/>
          <w:lang w:val="en-US"/>
        </w:rPr>
        <w:t>in</w:t>
      </w:r>
      <w:r w:rsidR="00DB7F1A" w:rsidRPr="005B578A">
        <w:rPr>
          <w:rFonts w:ascii="Arial" w:hAnsi="Arial" w:cs="Arial"/>
          <w:color w:val="000000"/>
          <w:sz w:val="22"/>
          <w:szCs w:val="22"/>
          <w:lang w:val="en-US"/>
        </w:rPr>
        <w:t xml:space="preserve"> appropriate </w:t>
      </w:r>
      <w:r w:rsidR="009E681D" w:rsidRPr="005B578A">
        <w:rPr>
          <w:rFonts w:ascii="Arial" w:hAnsi="Arial" w:cs="Arial"/>
          <w:color w:val="000000"/>
          <w:sz w:val="22"/>
          <w:szCs w:val="22"/>
          <w:lang w:val="en-US"/>
        </w:rPr>
        <w:t>cases. In cases</w:t>
      </w:r>
      <w:r w:rsidR="007B5B94">
        <w:rPr>
          <w:rFonts w:ascii="Arial" w:hAnsi="Arial" w:cs="Arial"/>
          <w:color w:val="000000"/>
          <w:sz w:val="22"/>
          <w:szCs w:val="22"/>
          <w:lang w:val="en-US"/>
        </w:rPr>
        <w:t xml:space="preserve"> not involving another member of staff</w:t>
      </w:r>
      <w:r w:rsidR="009E681D" w:rsidRPr="005B578A">
        <w:rPr>
          <w:rFonts w:ascii="Arial" w:hAnsi="Arial" w:cs="Arial"/>
          <w:color w:val="000000"/>
          <w:sz w:val="22"/>
          <w:szCs w:val="22"/>
          <w:lang w:val="en-US"/>
        </w:rPr>
        <w:t xml:space="preserve">, concerns or complaints </w:t>
      </w:r>
      <w:r w:rsidR="007B5B94">
        <w:rPr>
          <w:rFonts w:ascii="Arial" w:hAnsi="Arial" w:cs="Arial"/>
          <w:color w:val="000000"/>
          <w:sz w:val="22"/>
          <w:szCs w:val="22"/>
          <w:lang w:val="en-US"/>
        </w:rPr>
        <w:t>should be raised wit</w:t>
      </w:r>
      <w:r w:rsidR="00DB7F1A" w:rsidRPr="005B578A">
        <w:rPr>
          <w:rFonts w:ascii="Arial" w:hAnsi="Arial" w:cs="Arial"/>
          <w:color w:val="000000"/>
          <w:sz w:val="22"/>
          <w:szCs w:val="22"/>
          <w:lang w:val="en-US"/>
        </w:rPr>
        <w:t>h the Headteacher or a member of the SLT. Concerns or complaints about the Headteac</w:t>
      </w:r>
      <w:r w:rsidR="009E681D" w:rsidRPr="005B578A">
        <w:rPr>
          <w:rFonts w:ascii="Arial" w:hAnsi="Arial" w:cs="Arial"/>
          <w:color w:val="000000"/>
          <w:sz w:val="22"/>
          <w:szCs w:val="22"/>
          <w:lang w:val="en-US"/>
        </w:rPr>
        <w:t xml:space="preserve">her </w:t>
      </w:r>
      <w:r w:rsidR="00DB7F1A" w:rsidRPr="005B578A">
        <w:rPr>
          <w:rFonts w:ascii="Arial" w:hAnsi="Arial" w:cs="Arial"/>
          <w:color w:val="000000"/>
          <w:sz w:val="22"/>
          <w:szCs w:val="22"/>
          <w:lang w:val="en-US"/>
        </w:rPr>
        <w:t>should be raised with the Chair of Govern</w:t>
      </w:r>
      <w:r w:rsidR="009E681D" w:rsidRPr="005B578A">
        <w:rPr>
          <w:rFonts w:ascii="Arial" w:hAnsi="Arial" w:cs="Arial"/>
          <w:color w:val="000000"/>
          <w:sz w:val="22"/>
          <w:szCs w:val="22"/>
          <w:lang w:val="en-US"/>
        </w:rPr>
        <w:t>o</w:t>
      </w:r>
      <w:r w:rsidR="00DB7F1A" w:rsidRPr="005B578A">
        <w:rPr>
          <w:rFonts w:ascii="Arial" w:hAnsi="Arial" w:cs="Arial"/>
          <w:color w:val="000000"/>
          <w:sz w:val="22"/>
          <w:szCs w:val="22"/>
          <w:lang w:val="en-US"/>
        </w:rPr>
        <w:t>rs.</w:t>
      </w:r>
    </w:p>
    <w:p w14:paraId="00CBBDF4"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71997A3A" w14:textId="486DBA81" w:rsidR="005B578A" w:rsidRPr="005B578A" w:rsidRDefault="00A23032"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The school </w:t>
      </w:r>
      <w:r w:rsidRPr="005B578A">
        <w:rPr>
          <w:rFonts w:ascii="Arial" w:hAnsi="Arial" w:cs="Arial"/>
          <w:sz w:val="22"/>
          <w:szCs w:val="22"/>
        </w:rPr>
        <w:t xml:space="preserve">will ensure that any </w:t>
      </w:r>
      <w:r w:rsidR="0022000C" w:rsidRPr="005B578A">
        <w:rPr>
          <w:rFonts w:ascii="Arial" w:hAnsi="Arial" w:cs="Arial"/>
          <w:sz w:val="22"/>
          <w:szCs w:val="22"/>
        </w:rPr>
        <w:t xml:space="preserve">concerns or </w:t>
      </w:r>
      <w:r w:rsidRPr="005B578A">
        <w:rPr>
          <w:rFonts w:ascii="Arial" w:hAnsi="Arial" w:cs="Arial"/>
          <w:sz w:val="22"/>
          <w:szCs w:val="22"/>
        </w:rPr>
        <w:t xml:space="preserve">complaints are promptly and thoroughly investigated and are dealt with as </w:t>
      </w:r>
      <w:r w:rsidR="004E1769" w:rsidRPr="005B578A">
        <w:rPr>
          <w:rFonts w:ascii="Arial" w:hAnsi="Arial" w:cs="Arial"/>
          <w:sz w:val="22"/>
          <w:szCs w:val="22"/>
        </w:rPr>
        <w:t xml:space="preserve">determined </w:t>
      </w:r>
      <w:r w:rsidRPr="005B578A">
        <w:rPr>
          <w:rFonts w:ascii="Arial" w:hAnsi="Arial" w:cs="Arial"/>
          <w:sz w:val="22"/>
          <w:szCs w:val="22"/>
        </w:rPr>
        <w:t xml:space="preserve">by the Headteacher </w:t>
      </w:r>
      <w:r w:rsidR="0085471C" w:rsidRPr="005B578A">
        <w:rPr>
          <w:rFonts w:ascii="Arial" w:hAnsi="Arial" w:cs="Arial"/>
          <w:sz w:val="22"/>
          <w:szCs w:val="22"/>
        </w:rPr>
        <w:t>(</w:t>
      </w:r>
      <w:r w:rsidRPr="005B578A">
        <w:rPr>
          <w:rFonts w:ascii="Arial" w:hAnsi="Arial" w:cs="Arial"/>
          <w:sz w:val="22"/>
          <w:szCs w:val="22"/>
        </w:rPr>
        <w:t xml:space="preserve">or </w:t>
      </w:r>
      <w:r w:rsidR="00AC2728" w:rsidRPr="005B578A">
        <w:rPr>
          <w:rFonts w:ascii="Arial" w:hAnsi="Arial" w:cs="Arial"/>
          <w:sz w:val="22"/>
          <w:szCs w:val="22"/>
        </w:rPr>
        <w:t>Chair of Governors</w:t>
      </w:r>
      <w:r w:rsidR="00BE7682">
        <w:rPr>
          <w:rFonts w:ascii="Arial" w:hAnsi="Arial" w:cs="Arial"/>
          <w:sz w:val="22"/>
          <w:szCs w:val="22"/>
        </w:rPr>
        <w:t>)</w:t>
      </w:r>
      <w:r w:rsidR="007B5B94">
        <w:rPr>
          <w:rFonts w:ascii="Arial" w:hAnsi="Arial" w:cs="Arial"/>
          <w:sz w:val="22"/>
          <w:szCs w:val="22"/>
        </w:rPr>
        <w:t xml:space="preserve"> as appropriate</w:t>
      </w:r>
      <w:r w:rsidRPr="005B578A">
        <w:rPr>
          <w:rFonts w:ascii="Arial" w:hAnsi="Arial" w:cs="Arial"/>
          <w:sz w:val="22"/>
          <w:szCs w:val="22"/>
        </w:rPr>
        <w:t xml:space="preserve"> in accordance with the relevant school policy/procedure</w:t>
      </w:r>
      <w:r w:rsidR="0022000C" w:rsidRPr="005B578A">
        <w:rPr>
          <w:rFonts w:ascii="Arial" w:hAnsi="Arial" w:cs="Arial"/>
          <w:sz w:val="22"/>
          <w:szCs w:val="22"/>
        </w:rPr>
        <w:t xml:space="preserve"> depending on the nature of the complaint and whether the complaint concerns a member of staff or a pupil or someone else.</w:t>
      </w:r>
    </w:p>
    <w:p w14:paraId="2DF74707"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211E055E" w14:textId="2F5DE831" w:rsidR="005B578A" w:rsidRPr="005B578A" w:rsidRDefault="0037764B"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B</w:t>
      </w:r>
      <w:r w:rsidR="00A0725F" w:rsidRPr="005B578A">
        <w:rPr>
          <w:rFonts w:ascii="Arial" w:hAnsi="Arial" w:cs="Arial"/>
          <w:sz w:val="22"/>
          <w:szCs w:val="22"/>
        </w:rPr>
        <w:t>reaches of th</w:t>
      </w:r>
      <w:r w:rsidR="00BE7682">
        <w:rPr>
          <w:rFonts w:ascii="Arial" w:hAnsi="Arial" w:cs="Arial"/>
          <w:sz w:val="22"/>
          <w:szCs w:val="22"/>
        </w:rPr>
        <w:t>e</w:t>
      </w:r>
      <w:r w:rsidR="00A0725F" w:rsidRPr="005B578A">
        <w:rPr>
          <w:rFonts w:ascii="Arial" w:hAnsi="Arial" w:cs="Arial"/>
          <w:sz w:val="22"/>
          <w:szCs w:val="22"/>
        </w:rPr>
        <w:t xml:space="preserve"> Act and this policy </w:t>
      </w:r>
      <w:r w:rsidR="0022000C" w:rsidRPr="005B578A">
        <w:rPr>
          <w:rFonts w:ascii="Arial" w:hAnsi="Arial" w:cs="Arial"/>
          <w:sz w:val="22"/>
          <w:szCs w:val="22"/>
        </w:rPr>
        <w:t xml:space="preserve">by a member of staff will be treated </w:t>
      </w:r>
      <w:r w:rsidR="00144844" w:rsidRPr="005B578A">
        <w:rPr>
          <w:rFonts w:ascii="Arial" w:hAnsi="Arial" w:cs="Arial"/>
          <w:sz w:val="22"/>
          <w:szCs w:val="22"/>
        </w:rPr>
        <w:t>seriously. In</w:t>
      </w:r>
      <w:r w:rsidR="00AC2728" w:rsidRPr="005B578A">
        <w:rPr>
          <w:rFonts w:ascii="Arial" w:hAnsi="Arial" w:cs="Arial"/>
          <w:sz w:val="22"/>
          <w:szCs w:val="22"/>
        </w:rPr>
        <w:t xml:space="preserve"> appropriate cases, action</w:t>
      </w:r>
      <w:r w:rsidR="00A0725F" w:rsidRPr="005B578A">
        <w:rPr>
          <w:rFonts w:ascii="Arial" w:hAnsi="Arial" w:cs="Arial"/>
          <w:sz w:val="22"/>
          <w:szCs w:val="22"/>
        </w:rPr>
        <w:t xml:space="preserve"> may be taken </w:t>
      </w:r>
      <w:r w:rsidR="00AC2728" w:rsidRPr="005B578A">
        <w:rPr>
          <w:rFonts w:ascii="Arial" w:hAnsi="Arial" w:cs="Arial"/>
          <w:sz w:val="22"/>
          <w:szCs w:val="22"/>
        </w:rPr>
        <w:t xml:space="preserve">against an employee </w:t>
      </w:r>
      <w:r w:rsidR="0022000C" w:rsidRPr="005B578A">
        <w:rPr>
          <w:rFonts w:ascii="Arial" w:hAnsi="Arial" w:cs="Arial"/>
          <w:sz w:val="22"/>
          <w:szCs w:val="22"/>
        </w:rPr>
        <w:t xml:space="preserve">under the school’s </w:t>
      </w:r>
      <w:r w:rsidR="007B5B94">
        <w:rPr>
          <w:rFonts w:ascii="Arial" w:hAnsi="Arial" w:cs="Arial"/>
          <w:sz w:val="22"/>
          <w:szCs w:val="22"/>
        </w:rPr>
        <w:t>D</w:t>
      </w:r>
      <w:r w:rsidR="0022000C" w:rsidRPr="005B578A">
        <w:rPr>
          <w:rFonts w:ascii="Arial" w:hAnsi="Arial" w:cs="Arial"/>
          <w:sz w:val="22"/>
          <w:szCs w:val="22"/>
        </w:rPr>
        <w:t xml:space="preserve">isciplinary </w:t>
      </w:r>
      <w:r w:rsidR="007B5B94">
        <w:rPr>
          <w:rFonts w:ascii="Arial" w:hAnsi="Arial" w:cs="Arial"/>
          <w:sz w:val="22"/>
          <w:szCs w:val="22"/>
        </w:rPr>
        <w:t>Policy and P</w:t>
      </w:r>
      <w:r w:rsidR="0022000C" w:rsidRPr="005B578A">
        <w:rPr>
          <w:rFonts w:ascii="Arial" w:hAnsi="Arial" w:cs="Arial"/>
          <w:sz w:val="22"/>
          <w:szCs w:val="22"/>
        </w:rPr>
        <w:t>rocedure</w:t>
      </w:r>
      <w:r w:rsidR="00A0725F" w:rsidRPr="005B578A">
        <w:rPr>
          <w:rFonts w:ascii="Arial" w:hAnsi="Arial" w:cs="Arial"/>
          <w:sz w:val="22"/>
          <w:szCs w:val="22"/>
        </w:rPr>
        <w:t xml:space="preserve"> </w:t>
      </w:r>
      <w:r w:rsidR="00144844" w:rsidRPr="005B578A">
        <w:rPr>
          <w:rFonts w:ascii="Arial" w:hAnsi="Arial" w:cs="Arial"/>
          <w:sz w:val="22"/>
          <w:szCs w:val="22"/>
        </w:rPr>
        <w:t xml:space="preserve">and could </w:t>
      </w:r>
      <w:r w:rsidR="00A0725F" w:rsidRPr="005B578A">
        <w:rPr>
          <w:rFonts w:ascii="Arial" w:hAnsi="Arial" w:cs="Arial"/>
          <w:sz w:val="22"/>
          <w:szCs w:val="22"/>
        </w:rPr>
        <w:t xml:space="preserve">result in </w:t>
      </w:r>
      <w:r w:rsidR="00F35F98" w:rsidRPr="005B578A">
        <w:rPr>
          <w:rFonts w:ascii="Arial" w:hAnsi="Arial" w:cs="Arial"/>
          <w:sz w:val="22"/>
          <w:szCs w:val="22"/>
        </w:rPr>
        <w:t>a sanction up to an</w:t>
      </w:r>
      <w:r w:rsidR="00AC2728" w:rsidRPr="005B578A">
        <w:rPr>
          <w:rFonts w:ascii="Arial" w:hAnsi="Arial" w:cs="Arial"/>
          <w:sz w:val="22"/>
          <w:szCs w:val="22"/>
        </w:rPr>
        <w:t>d</w:t>
      </w:r>
      <w:r w:rsidR="00F35F98" w:rsidRPr="005B578A">
        <w:rPr>
          <w:rFonts w:ascii="Arial" w:hAnsi="Arial" w:cs="Arial"/>
          <w:sz w:val="22"/>
          <w:szCs w:val="22"/>
        </w:rPr>
        <w:t xml:space="preserve"> including dismissal</w:t>
      </w:r>
      <w:r w:rsidR="00AC2728" w:rsidRPr="005B578A">
        <w:rPr>
          <w:rFonts w:ascii="Arial" w:hAnsi="Arial" w:cs="Arial"/>
          <w:sz w:val="22"/>
          <w:szCs w:val="22"/>
        </w:rPr>
        <w:t xml:space="preserve">. Serious acts of discriminatory behaviour, including acts of harassment, </w:t>
      </w:r>
      <w:r w:rsidR="00F80E4C">
        <w:rPr>
          <w:rFonts w:ascii="Arial" w:hAnsi="Arial" w:cs="Arial"/>
          <w:sz w:val="22"/>
          <w:szCs w:val="22"/>
        </w:rPr>
        <w:t>could</w:t>
      </w:r>
      <w:r w:rsidR="00AC2728" w:rsidRPr="005B578A">
        <w:rPr>
          <w:rFonts w:ascii="Arial" w:hAnsi="Arial" w:cs="Arial"/>
          <w:sz w:val="22"/>
          <w:szCs w:val="22"/>
        </w:rPr>
        <w:t xml:space="preserve"> amount to gross misconduct and </w:t>
      </w:r>
      <w:r w:rsidR="00BE7682">
        <w:rPr>
          <w:rFonts w:ascii="Arial" w:hAnsi="Arial" w:cs="Arial"/>
          <w:sz w:val="22"/>
          <w:szCs w:val="22"/>
        </w:rPr>
        <w:t xml:space="preserve">may </w:t>
      </w:r>
      <w:r w:rsidR="00AC2728" w:rsidRPr="005B578A">
        <w:rPr>
          <w:rFonts w:ascii="Arial" w:hAnsi="Arial" w:cs="Arial"/>
          <w:sz w:val="22"/>
          <w:szCs w:val="22"/>
        </w:rPr>
        <w:t>lead to dismissal without notice.</w:t>
      </w:r>
    </w:p>
    <w:p w14:paraId="57F50460"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17B04F41" w14:textId="61DD3818" w:rsidR="005B578A" w:rsidRPr="005B578A" w:rsidRDefault="009E681D"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M</w:t>
      </w:r>
      <w:r w:rsidR="00AC2728" w:rsidRPr="005B578A">
        <w:rPr>
          <w:rFonts w:ascii="Arial" w:hAnsi="Arial" w:cs="Arial"/>
          <w:sz w:val="22"/>
          <w:szCs w:val="22"/>
        </w:rPr>
        <w:t xml:space="preserve">embers of staff </w:t>
      </w:r>
      <w:r w:rsidRPr="005B578A">
        <w:rPr>
          <w:rFonts w:ascii="Arial" w:hAnsi="Arial" w:cs="Arial"/>
          <w:sz w:val="22"/>
          <w:szCs w:val="22"/>
        </w:rPr>
        <w:t>should be aware that they may be h</w:t>
      </w:r>
      <w:r w:rsidR="00A0725F" w:rsidRPr="005B578A">
        <w:rPr>
          <w:rFonts w:ascii="Arial" w:hAnsi="Arial" w:cs="Arial"/>
          <w:sz w:val="22"/>
          <w:szCs w:val="22"/>
        </w:rPr>
        <w:t xml:space="preserve">eld </w:t>
      </w:r>
      <w:r w:rsidR="00117BE8" w:rsidRPr="005B578A">
        <w:rPr>
          <w:rFonts w:ascii="Arial" w:hAnsi="Arial" w:cs="Arial"/>
          <w:sz w:val="22"/>
          <w:szCs w:val="22"/>
        </w:rPr>
        <w:t xml:space="preserve">legally </w:t>
      </w:r>
      <w:r w:rsidR="00A0725F" w:rsidRPr="005B578A">
        <w:rPr>
          <w:rFonts w:ascii="Arial" w:hAnsi="Arial" w:cs="Arial"/>
          <w:sz w:val="22"/>
          <w:szCs w:val="22"/>
        </w:rPr>
        <w:t xml:space="preserve">liable for their own acts of discrimination carried out in the course of </w:t>
      </w:r>
      <w:r w:rsidR="00AC2728" w:rsidRPr="005B578A">
        <w:rPr>
          <w:rFonts w:ascii="Arial" w:hAnsi="Arial" w:cs="Arial"/>
          <w:sz w:val="22"/>
          <w:szCs w:val="22"/>
        </w:rPr>
        <w:t xml:space="preserve">their </w:t>
      </w:r>
      <w:r w:rsidR="00A0725F" w:rsidRPr="005B578A">
        <w:rPr>
          <w:rFonts w:ascii="Arial" w:hAnsi="Arial" w:cs="Arial"/>
          <w:sz w:val="22"/>
          <w:szCs w:val="22"/>
        </w:rPr>
        <w:t>employment</w:t>
      </w:r>
      <w:r w:rsidR="00F35F98" w:rsidRPr="005B578A">
        <w:rPr>
          <w:rFonts w:ascii="Arial" w:hAnsi="Arial" w:cs="Arial"/>
          <w:sz w:val="22"/>
          <w:szCs w:val="22"/>
        </w:rPr>
        <w:t xml:space="preserve">. Where a </w:t>
      </w:r>
      <w:r w:rsidR="0022000C" w:rsidRPr="005B578A">
        <w:rPr>
          <w:rFonts w:ascii="Arial" w:hAnsi="Arial" w:cs="Arial"/>
          <w:sz w:val="22"/>
          <w:szCs w:val="22"/>
        </w:rPr>
        <w:t>complaint involves</w:t>
      </w:r>
      <w:r w:rsidR="00A0725F" w:rsidRPr="005B578A">
        <w:rPr>
          <w:rFonts w:ascii="Arial" w:hAnsi="Arial" w:cs="Arial"/>
          <w:sz w:val="22"/>
          <w:szCs w:val="22"/>
        </w:rPr>
        <w:t xml:space="preserve"> an allegation of </w:t>
      </w:r>
      <w:r w:rsidR="0022000C" w:rsidRPr="005B578A">
        <w:rPr>
          <w:rFonts w:ascii="Arial" w:hAnsi="Arial" w:cs="Arial"/>
          <w:sz w:val="22"/>
          <w:szCs w:val="22"/>
        </w:rPr>
        <w:t>sexual harassment</w:t>
      </w:r>
      <w:r w:rsidR="00A0725F" w:rsidRPr="005B578A">
        <w:rPr>
          <w:rFonts w:ascii="Arial" w:hAnsi="Arial" w:cs="Arial"/>
          <w:sz w:val="22"/>
          <w:szCs w:val="22"/>
        </w:rPr>
        <w:t xml:space="preserve">, </w:t>
      </w:r>
      <w:r w:rsidR="00AC2728" w:rsidRPr="005B578A">
        <w:rPr>
          <w:rFonts w:ascii="Arial" w:hAnsi="Arial" w:cs="Arial"/>
          <w:sz w:val="22"/>
          <w:szCs w:val="22"/>
        </w:rPr>
        <w:t xml:space="preserve">in addition to being an employment issue </w:t>
      </w:r>
      <w:r w:rsidR="00A0725F" w:rsidRPr="005B578A">
        <w:rPr>
          <w:rFonts w:ascii="Arial" w:hAnsi="Arial" w:cs="Arial"/>
          <w:sz w:val="22"/>
          <w:szCs w:val="22"/>
        </w:rPr>
        <w:t xml:space="preserve">this </w:t>
      </w:r>
      <w:r w:rsidR="0022000C" w:rsidRPr="005B578A">
        <w:rPr>
          <w:rFonts w:ascii="Arial" w:hAnsi="Arial" w:cs="Arial"/>
          <w:sz w:val="22"/>
          <w:szCs w:val="22"/>
        </w:rPr>
        <w:t xml:space="preserve">may also amount to a </w:t>
      </w:r>
      <w:r w:rsidR="00144844" w:rsidRPr="005B578A">
        <w:rPr>
          <w:rFonts w:ascii="Arial" w:hAnsi="Arial" w:cs="Arial"/>
          <w:sz w:val="22"/>
          <w:szCs w:val="22"/>
        </w:rPr>
        <w:t>safeguarding issue and</w:t>
      </w:r>
      <w:r w:rsidRPr="005B578A">
        <w:rPr>
          <w:rFonts w:ascii="Arial" w:hAnsi="Arial" w:cs="Arial"/>
          <w:sz w:val="22"/>
          <w:szCs w:val="22"/>
        </w:rPr>
        <w:t>/or</w:t>
      </w:r>
      <w:r w:rsidR="00144844" w:rsidRPr="005B578A">
        <w:rPr>
          <w:rFonts w:ascii="Arial" w:hAnsi="Arial" w:cs="Arial"/>
          <w:sz w:val="22"/>
          <w:szCs w:val="22"/>
        </w:rPr>
        <w:t xml:space="preserve"> a </w:t>
      </w:r>
      <w:r w:rsidR="0022000C" w:rsidRPr="005B578A">
        <w:rPr>
          <w:rFonts w:ascii="Arial" w:hAnsi="Arial" w:cs="Arial"/>
          <w:sz w:val="22"/>
          <w:szCs w:val="22"/>
        </w:rPr>
        <w:t>criminal offence and may lead to police involvement</w:t>
      </w:r>
      <w:r w:rsidR="00A0725F" w:rsidRPr="005B578A">
        <w:rPr>
          <w:rFonts w:ascii="Arial" w:hAnsi="Arial" w:cs="Arial"/>
          <w:sz w:val="22"/>
          <w:szCs w:val="22"/>
        </w:rPr>
        <w:t>.</w:t>
      </w:r>
      <w:r w:rsidR="00AC2728" w:rsidRPr="005B578A">
        <w:rPr>
          <w:rFonts w:ascii="Arial" w:hAnsi="Arial" w:cs="Arial"/>
          <w:sz w:val="22"/>
          <w:szCs w:val="22"/>
        </w:rPr>
        <w:t xml:space="preserve"> H</w:t>
      </w:r>
      <w:r w:rsidR="00A0725F" w:rsidRPr="005B578A">
        <w:rPr>
          <w:rFonts w:ascii="Arial" w:hAnsi="Arial" w:cs="Arial"/>
          <w:sz w:val="22"/>
          <w:szCs w:val="22"/>
        </w:rPr>
        <w:t>arassment may also be an offence under the Protection from Harassment Act</w:t>
      </w:r>
      <w:r w:rsidR="00AC2728" w:rsidRPr="005B578A">
        <w:rPr>
          <w:rFonts w:ascii="Arial" w:hAnsi="Arial" w:cs="Arial"/>
          <w:sz w:val="22"/>
          <w:szCs w:val="22"/>
        </w:rPr>
        <w:t xml:space="preserve"> </w:t>
      </w:r>
      <w:r w:rsidR="00F35F98" w:rsidRPr="005B578A">
        <w:rPr>
          <w:rFonts w:ascii="Arial" w:hAnsi="Arial" w:cs="Arial"/>
          <w:sz w:val="22"/>
          <w:szCs w:val="22"/>
        </w:rPr>
        <w:t>1997</w:t>
      </w:r>
      <w:r w:rsidR="00A0725F" w:rsidRPr="005B578A">
        <w:rPr>
          <w:rFonts w:ascii="Arial" w:hAnsi="Arial" w:cs="Arial"/>
          <w:sz w:val="22"/>
          <w:szCs w:val="22"/>
        </w:rPr>
        <w:t xml:space="preserve"> (which is not limited to circumstances where the harassment relates to a protected characteristic</w:t>
      </w:r>
      <w:r w:rsidR="00AC2728" w:rsidRPr="005B578A">
        <w:rPr>
          <w:rFonts w:ascii="Arial" w:hAnsi="Arial" w:cs="Arial"/>
          <w:sz w:val="22"/>
          <w:szCs w:val="22"/>
        </w:rPr>
        <w:t>)</w:t>
      </w:r>
      <w:r w:rsidR="00A0725F" w:rsidRPr="005B578A">
        <w:rPr>
          <w:rFonts w:ascii="Arial" w:hAnsi="Arial" w:cs="Arial"/>
          <w:sz w:val="22"/>
          <w:szCs w:val="22"/>
        </w:rPr>
        <w:t>.</w:t>
      </w:r>
    </w:p>
    <w:p w14:paraId="7EBDD57E"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6801DED7" w14:textId="742780D7" w:rsidR="005B578A" w:rsidRDefault="009E681D"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Pupils will be made aware of the procedure to follow </w:t>
      </w:r>
      <w:r w:rsidR="00F80E4C">
        <w:rPr>
          <w:rFonts w:ascii="Arial" w:hAnsi="Arial" w:cs="Arial"/>
          <w:color w:val="000000"/>
          <w:sz w:val="22"/>
          <w:szCs w:val="22"/>
          <w:lang w:val="en-US"/>
        </w:rPr>
        <w:t xml:space="preserve">should </w:t>
      </w:r>
      <w:r w:rsidRPr="005B578A">
        <w:rPr>
          <w:rFonts w:ascii="Arial" w:hAnsi="Arial" w:cs="Arial"/>
          <w:color w:val="000000"/>
          <w:sz w:val="22"/>
          <w:szCs w:val="22"/>
          <w:lang w:val="en-US"/>
        </w:rPr>
        <w:t xml:space="preserve">they wish to raise a concern or complaint about an equality related matter or incident in line with the school’s Behaviour Policy (see paragraph 10.5 above). </w:t>
      </w:r>
      <w:r w:rsidR="00BB1DC0" w:rsidRPr="005B578A">
        <w:rPr>
          <w:rFonts w:ascii="Arial" w:hAnsi="Arial" w:cs="Arial"/>
          <w:color w:val="000000"/>
          <w:sz w:val="22"/>
          <w:szCs w:val="22"/>
          <w:lang w:val="en-US"/>
        </w:rPr>
        <w:t xml:space="preserve">The Headteacher </w:t>
      </w:r>
      <w:r w:rsidR="007B5B94">
        <w:rPr>
          <w:rFonts w:ascii="Arial" w:hAnsi="Arial" w:cs="Arial"/>
          <w:color w:val="000000"/>
          <w:sz w:val="22"/>
          <w:szCs w:val="22"/>
          <w:lang w:val="en-US"/>
        </w:rPr>
        <w:t>(</w:t>
      </w:r>
      <w:r w:rsidR="00BB1DC0" w:rsidRPr="005B578A">
        <w:rPr>
          <w:rFonts w:ascii="Arial" w:hAnsi="Arial" w:cs="Arial"/>
          <w:color w:val="000000"/>
          <w:sz w:val="22"/>
          <w:szCs w:val="22"/>
          <w:lang w:val="en-US"/>
        </w:rPr>
        <w:t>or member of SLT with delegated responsibility</w:t>
      </w:r>
      <w:r w:rsidR="007B5B94">
        <w:rPr>
          <w:rFonts w:ascii="Arial" w:hAnsi="Arial" w:cs="Arial"/>
          <w:color w:val="000000"/>
          <w:sz w:val="22"/>
          <w:szCs w:val="22"/>
          <w:lang w:val="en-US"/>
        </w:rPr>
        <w:t>)</w:t>
      </w:r>
      <w:r w:rsidR="00BB1DC0" w:rsidRPr="005B578A">
        <w:rPr>
          <w:rFonts w:ascii="Arial" w:hAnsi="Arial" w:cs="Arial"/>
          <w:color w:val="000000"/>
          <w:sz w:val="22"/>
          <w:szCs w:val="22"/>
          <w:lang w:val="en-US"/>
        </w:rPr>
        <w:t xml:space="preserve"> will be responsible for investigating and dealing with equality related incidents between pupils.</w:t>
      </w:r>
      <w:r w:rsidRPr="005B578A">
        <w:rPr>
          <w:rFonts w:ascii="Arial" w:hAnsi="Arial" w:cs="Arial"/>
          <w:color w:val="000000"/>
          <w:sz w:val="22"/>
          <w:szCs w:val="22"/>
          <w:lang w:val="en-US"/>
        </w:rPr>
        <w:t xml:space="preserve">  </w:t>
      </w:r>
    </w:p>
    <w:p w14:paraId="58F1DF62"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15B6BEDA" w14:textId="636EBA99" w:rsidR="009C3ACF" w:rsidRPr="005B578A" w:rsidRDefault="00543386" w:rsidP="005B578A">
      <w:pPr>
        <w:pStyle w:val="NormalWeb"/>
        <w:numPr>
          <w:ilvl w:val="0"/>
          <w:numId w:val="46"/>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lastRenderedPageBreak/>
        <w:t>Parents</w:t>
      </w:r>
      <w:r w:rsidR="005B578A">
        <w:rPr>
          <w:rFonts w:ascii="Arial" w:hAnsi="Arial" w:cs="Arial"/>
          <w:sz w:val="22"/>
          <w:szCs w:val="22"/>
        </w:rPr>
        <w:t>,</w:t>
      </w:r>
      <w:r w:rsidR="00BB1DC0" w:rsidRPr="005B578A">
        <w:rPr>
          <w:rFonts w:ascii="Arial" w:hAnsi="Arial" w:cs="Arial"/>
          <w:sz w:val="22"/>
          <w:szCs w:val="22"/>
        </w:rPr>
        <w:t xml:space="preserve"> </w:t>
      </w:r>
      <w:r w:rsidRPr="005B578A">
        <w:rPr>
          <w:rFonts w:ascii="Arial" w:hAnsi="Arial" w:cs="Arial"/>
          <w:sz w:val="22"/>
          <w:szCs w:val="22"/>
        </w:rPr>
        <w:t xml:space="preserve">carers </w:t>
      </w:r>
      <w:r w:rsidR="00144844" w:rsidRPr="005B578A">
        <w:rPr>
          <w:rFonts w:ascii="Arial" w:hAnsi="Arial" w:cs="Arial"/>
          <w:sz w:val="22"/>
          <w:szCs w:val="22"/>
        </w:rPr>
        <w:t xml:space="preserve">or members of the wider school community </w:t>
      </w:r>
      <w:r w:rsidRPr="005B578A">
        <w:rPr>
          <w:rFonts w:ascii="Arial" w:hAnsi="Arial" w:cs="Arial"/>
          <w:sz w:val="22"/>
          <w:szCs w:val="22"/>
        </w:rPr>
        <w:t xml:space="preserve">who wish to </w:t>
      </w:r>
      <w:r w:rsidR="00144844" w:rsidRPr="005B578A">
        <w:rPr>
          <w:rFonts w:ascii="Arial" w:hAnsi="Arial" w:cs="Arial"/>
          <w:sz w:val="22"/>
          <w:szCs w:val="22"/>
        </w:rPr>
        <w:t xml:space="preserve">raise a concern or </w:t>
      </w:r>
      <w:r w:rsidRPr="005B578A">
        <w:rPr>
          <w:rFonts w:ascii="Arial" w:hAnsi="Arial" w:cs="Arial"/>
          <w:sz w:val="22"/>
          <w:szCs w:val="22"/>
        </w:rPr>
        <w:t xml:space="preserve">complain </w:t>
      </w:r>
      <w:r w:rsidR="005C1CDC" w:rsidRPr="005B578A">
        <w:rPr>
          <w:rFonts w:ascii="Arial" w:hAnsi="Arial" w:cs="Arial"/>
          <w:sz w:val="22"/>
          <w:szCs w:val="22"/>
        </w:rPr>
        <w:t xml:space="preserve">about </w:t>
      </w:r>
      <w:r w:rsidRPr="005B578A">
        <w:rPr>
          <w:rFonts w:ascii="Arial" w:hAnsi="Arial" w:cs="Arial"/>
          <w:sz w:val="22"/>
          <w:szCs w:val="22"/>
        </w:rPr>
        <w:t xml:space="preserve">any equality related </w:t>
      </w:r>
      <w:r w:rsidR="005C1CDC" w:rsidRPr="005B578A">
        <w:rPr>
          <w:rFonts w:ascii="Arial" w:hAnsi="Arial" w:cs="Arial"/>
          <w:sz w:val="22"/>
          <w:szCs w:val="22"/>
        </w:rPr>
        <w:t xml:space="preserve">school matter or </w:t>
      </w:r>
      <w:r w:rsidRPr="005B578A">
        <w:rPr>
          <w:rFonts w:ascii="Arial" w:hAnsi="Arial" w:cs="Arial"/>
          <w:sz w:val="22"/>
          <w:szCs w:val="22"/>
        </w:rPr>
        <w:t xml:space="preserve">incident should follow the procedure detailed in the school’s Complaints Policy. </w:t>
      </w:r>
    </w:p>
    <w:p w14:paraId="1EC48066" w14:textId="77777777" w:rsidR="00C66CB8" w:rsidRPr="005B578A" w:rsidRDefault="00C66CB8" w:rsidP="000270F1">
      <w:pPr>
        <w:pStyle w:val="NormalWeb"/>
        <w:spacing w:before="0" w:beforeAutospacing="0" w:after="0" w:afterAutospacing="0"/>
        <w:ind w:left="851" w:right="260"/>
        <w:contextualSpacing/>
        <w:jc w:val="both"/>
        <w:rPr>
          <w:rStyle w:val="Strong"/>
          <w:rFonts w:ascii="Arial" w:hAnsi="Arial" w:cs="Arial"/>
          <w:b w:val="0"/>
          <w:bCs w:val="0"/>
          <w:color w:val="000000"/>
          <w:sz w:val="22"/>
          <w:szCs w:val="22"/>
          <w:lang w:val="en-US"/>
        </w:rPr>
      </w:pPr>
    </w:p>
    <w:p w14:paraId="737E7C4E" w14:textId="678580FD" w:rsidR="009C3ACF" w:rsidRPr="002C3E04" w:rsidRDefault="00BB1DC0" w:rsidP="005B578A">
      <w:pPr>
        <w:pStyle w:val="Heading1"/>
        <w:numPr>
          <w:ilvl w:val="0"/>
          <w:numId w:val="43"/>
        </w:numPr>
        <w:spacing w:before="0" w:line="240" w:lineRule="auto"/>
        <w:ind w:right="260"/>
        <w:jc w:val="both"/>
        <w:rPr>
          <w:rStyle w:val="Strong"/>
          <w:rFonts w:ascii="Arial" w:hAnsi="Arial" w:cs="Arial"/>
          <w:b/>
          <w:bCs/>
          <w:color w:val="548DD4"/>
          <w:sz w:val="24"/>
          <w:szCs w:val="24"/>
        </w:rPr>
      </w:pPr>
      <w:r>
        <w:rPr>
          <w:rStyle w:val="Strong"/>
          <w:rFonts w:ascii="Arial" w:hAnsi="Arial" w:cs="Arial"/>
          <w:b/>
          <w:bCs/>
          <w:color w:val="548DD4"/>
          <w:sz w:val="24"/>
          <w:szCs w:val="24"/>
        </w:rPr>
        <w:t>M</w:t>
      </w:r>
      <w:r w:rsidR="00481EF3" w:rsidRPr="002C3E04">
        <w:rPr>
          <w:rStyle w:val="Strong"/>
          <w:rFonts w:ascii="Arial" w:hAnsi="Arial" w:cs="Arial"/>
          <w:b/>
          <w:bCs/>
          <w:color w:val="548DD4"/>
          <w:sz w:val="24"/>
          <w:szCs w:val="24"/>
        </w:rPr>
        <w:t>ONITORING</w:t>
      </w:r>
      <w:r w:rsidR="00A33303">
        <w:rPr>
          <w:rStyle w:val="Strong"/>
          <w:rFonts w:ascii="Arial" w:hAnsi="Arial" w:cs="Arial"/>
          <w:b/>
          <w:bCs/>
          <w:color w:val="548DD4"/>
          <w:sz w:val="24"/>
          <w:szCs w:val="24"/>
        </w:rPr>
        <w:t xml:space="preserve"> AND </w:t>
      </w:r>
      <w:r w:rsidR="00481EF3" w:rsidRPr="002C3E04">
        <w:rPr>
          <w:rStyle w:val="Strong"/>
          <w:rFonts w:ascii="Arial" w:hAnsi="Arial" w:cs="Arial"/>
          <w:b/>
          <w:bCs/>
          <w:color w:val="548DD4"/>
          <w:sz w:val="24"/>
          <w:szCs w:val="24"/>
        </w:rPr>
        <w:t xml:space="preserve">REVIEW </w:t>
      </w:r>
    </w:p>
    <w:p w14:paraId="56739F77" w14:textId="77777777" w:rsidR="009C3ACF" w:rsidRPr="00A33303" w:rsidRDefault="009C3ACF" w:rsidP="000270F1">
      <w:pPr>
        <w:pStyle w:val="NormalWeb"/>
        <w:tabs>
          <w:tab w:val="left" w:pos="851"/>
        </w:tabs>
        <w:spacing w:before="0" w:beforeAutospacing="0" w:after="0" w:afterAutospacing="0"/>
        <w:ind w:right="260"/>
        <w:contextualSpacing/>
        <w:jc w:val="both"/>
        <w:rPr>
          <w:rFonts w:ascii="Arial" w:hAnsi="Arial" w:cs="Arial"/>
          <w:sz w:val="22"/>
          <w:szCs w:val="22"/>
          <w:lang w:val="en-US"/>
        </w:rPr>
      </w:pPr>
    </w:p>
    <w:p w14:paraId="6D0B9DC0" w14:textId="26ADB11F" w:rsidR="00A33303" w:rsidRDefault="007B5B94" w:rsidP="00A33303">
      <w:pPr>
        <w:pStyle w:val="NormalWeb"/>
        <w:numPr>
          <w:ilvl w:val="0"/>
          <w:numId w:val="47"/>
        </w:numPr>
        <w:spacing w:before="0" w:beforeAutospacing="0" w:after="0" w:afterAutospacing="0"/>
        <w:ind w:left="851" w:right="260" w:hanging="851"/>
        <w:contextualSpacing/>
        <w:jc w:val="both"/>
        <w:rPr>
          <w:rFonts w:ascii="Arial" w:hAnsi="Arial" w:cs="Arial"/>
          <w:sz w:val="22"/>
          <w:szCs w:val="22"/>
        </w:rPr>
      </w:pPr>
      <w:r>
        <w:rPr>
          <w:rFonts w:ascii="Arial" w:hAnsi="Arial" w:cs="Arial"/>
          <w:sz w:val="22"/>
          <w:szCs w:val="22"/>
        </w:rPr>
        <w:t xml:space="preserve">The school </w:t>
      </w:r>
      <w:r w:rsidR="00BB1DC0" w:rsidRPr="00A33303">
        <w:rPr>
          <w:rFonts w:ascii="Arial" w:hAnsi="Arial" w:cs="Arial"/>
          <w:sz w:val="22"/>
          <w:szCs w:val="22"/>
        </w:rPr>
        <w:t>will</w:t>
      </w:r>
      <w:r w:rsidR="009C3ACF" w:rsidRPr="00A33303">
        <w:rPr>
          <w:rFonts w:ascii="Arial" w:hAnsi="Arial" w:cs="Arial"/>
          <w:sz w:val="22"/>
          <w:szCs w:val="22"/>
        </w:rPr>
        <w:t xml:space="preserve"> review this policy annually and will </w:t>
      </w:r>
      <w:r w:rsidR="00BE7682">
        <w:rPr>
          <w:rFonts w:ascii="Arial" w:hAnsi="Arial" w:cs="Arial"/>
          <w:sz w:val="22"/>
          <w:szCs w:val="22"/>
        </w:rPr>
        <w:t xml:space="preserve">endeavour to </w:t>
      </w:r>
      <w:r w:rsidR="009C3ACF" w:rsidRPr="00A33303">
        <w:rPr>
          <w:rFonts w:ascii="Arial" w:hAnsi="Arial" w:cs="Arial"/>
          <w:sz w:val="22"/>
          <w:szCs w:val="22"/>
        </w:rPr>
        <w:t xml:space="preserve">ensure that the views of </w:t>
      </w:r>
      <w:r w:rsidR="005C1CDC" w:rsidRPr="00A33303">
        <w:rPr>
          <w:rFonts w:ascii="Arial" w:hAnsi="Arial" w:cs="Arial"/>
          <w:sz w:val="22"/>
          <w:szCs w:val="22"/>
        </w:rPr>
        <w:t xml:space="preserve">all </w:t>
      </w:r>
      <w:r w:rsidR="009C3ACF" w:rsidRPr="00A33303">
        <w:rPr>
          <w:rFonts w:ascii="Arial" w:hAnsi="Arial" w:cs="Arial"/>
          <w:sz w:val="22"/>
          <w:szCs w:val="22"/>
        </w:rPr>
        <w:t xml:space="preserve">interested parties are sought in relation to the ongoing development and review of this policy. </w:t>
      </w:r>
    </w:p>
    <w:p w14:paraId="7DAF3A52" w14:textId="77777777" w:rsidR="00A33303" w:rsidRDefault="00A33303" w:rsidP="00A33303">
      <w:pPr>
        <w:pStyle w:val="NormalWeb"/>
        <w:spacing w:before="0" w:beforeAutospacing="0" w:after="0" w:afterAutospacing="0"/>
        <w:ind w:left="851" w:right="260"/>
        <w:contextualSpacing/>
        <w:jc w:val="both"/>
        <w:rPr>
          <w:rFonts w:ascii="Arial" w:hAnsi="Arial" w:cs="Arial"/>
          <w:sz w:val="22"/>
          <w:szCs w:val="22"/>
        </w:rPr>
      </w:pPr>
    </w:p>
    <w:p w14:paraId="72A89DDC" w14:textId="7B17F53F" w:rsidR="00A33303" w:rsidRDefault="00BB1DC0" w:rsidP="00A33303">
      <w:pPr>
        <w:pStyle w:val="NormalWeb"/>
        <w:numPr>
          <w:ilvl w:val="0"/>
          <w:numId w:val="47"/>
        </w:numPr>
        <w:spacing w:before="0" w:beforeAutospacing="0" w:after="0" w:afterAutospacing="0"/>
        <w:ind w:left="851" w:right="260" w:hanging="851"/>
        <w:contextualSpacing/>
        <w:jc w:val="both"/>
        <w:rPr>
          <w:rFonts w:ascii="Arial" w:hAnsi="Arial" w:cs="Arial"/>
          <w:sz w:val="22"/>
          <w:szCs w:val="22"/>
        </w:rPr>
      </w:pPr>
      <w:r w:rsidRPr="00A33303">
        <w:rPr>
          <w:rFonts w:ascii="Arial" w:hAnsi="Arial" w:cs="Arial"/>
          <w:sz w:val="22"/>
          <w:szCs w:val="22"/>
        </w:rPr>
        <w:t xml:space="preserve">We </w:t>
      </w:r>
      <w:r w:rsidR="009C3ACF" w:rsidRPr="00A33303">
        <w:rPr>
          <w:rFonts w:ascii="Arial" w:hAnsi="Arial" w:cs="Arial"/>
          <w:sz w:val="22"/>
          <w:szCs w:val="22"/>
        </w:rPr>
        <w:t xml:space="preserve">will evaluate the success of the school’s equality work </w:t>
      </w:r>
      <w:r w:rsidRPr="00A33303">
        <w:rPr>
          <w:rFonts w:ascii="Arial" w:hAnsi="Arial" w:cs="Arial"/>
          <w:sz w:val="22"/>
          <w:szCs w:val="22"/>
        </w:rPr>
        <w:t xml:space="preserve">by </w:t>
      </w:r>
      <w:r w:rsidR="009C3ACF" w:rsidRPr="00A33303">
        <w:rPr>
          <w:rFonts w:ascii="Arial" w:hAnsi="Arial" w:cs="Arial"/>
          <w:sz w:val="22"/>
          <w:szCs w:val="22"/>
        </w:rPr>
        <w:t xml:space="preserve">using quantitative and qualitative data and by </w:t>
      </w:r>
      <w:r w:rsidRPr="00A33303">
        <w:rPr>
          <w:rFonts w:ascii="Arial" w:hAnsi="Arial" w:cs="Arial"/>
          <w:sz w:val="22"/>
          <w:szCs w:val="22"/>
        </w:rPr>
        <w:t xml:space="preserve">assessing </w:t>
      </w:r>
      <w:r w:rsidR="009C3ACF" w:rsidRPr="00A33303">
        <w:rPr>
          <w:rFonts w:ascii="Arial" w:hAnsi="Arial" w:cs="Arial"/>
          <w:sz w:val="22"/>
          <w:szCs w:val="22"/>
        </w:rPr>
        <w:t>the extent to which the school achieves improved outcomes for different groups</w:t>
      </w:r>
      <w:r w:rsidRPr="00A33303">
        <w:rPr>
          <w:rFonts w:ascii="Arial" w:hAnsi="Arial" w:cs="Arial"/>
          <w:sz w:val="22"/>
          <w:szCs w:val="22"/>
        </w:rPr>
        <w:t xml:space="preserve"> </w:t>
      </w:r>
      <w:r w:rsidR="007B5B94">
        <w:rPr>
          <w:rFonts w:ascii="Arial" w:hAnsi="Arial" w:cs="Arial"/>
          <w:sz w:val="22"/>
          <w:szCs w:val="22"/>
        </w:rPr>
        <w:t xml:space="preserve">of staff and pupils </w:t>
      </w:r>
      <w:r w:rsidRPr="00A33303">
        <w:rPr>
          <w:rFonts w:ascii="Arial" w:hAnsi="Arial" w:cs="Arial"/>
          <w:sz w:val="22"/>
          <w:szCs w:val="22"/>
        </w:rPr>
        <w:t>with protected characteristics</w:t>
      </w:r>
      <w:r w:rsidR="009C3ACF" w:rsidRPr="00A33303">
        <w:rPr>
          <w:rFonts w:ascii="Arial" w:hAnsi="Arial" w:cs="Arial"/>
          <w:sz w:val="22"/>
          <w:szCs w:val="22"/>
        </w:rPr>
        <w:t>.</w:t>
      </w:r>
    </w:p>
    <w:p w14:paraId="6F93E064" w14:textId="77777777" w:rsidR="00A33303" w:rsidRDefault="00A33303" w:rsidP="00A33303">
      <w:pPr>
        <w:pStyle w:val="NormalWeb"/>
        <w:spacing w:before="0" w:beforeAutospacing="0" w:after="0" w:afterAutospacing="0"/>
        <w:ind w:left="851" w:right="260"/>
        <w:contextualSpacing/>
        <w:jc w:val="both"/>
        <w:rPr>
          <w:rFonts w:ascii="Arial" w:hAnsi="Arial" w:cs="Arial"/>
          <w:sz w:val="22"/>
          <w:szCs w:val="22"/>
        </w:rPr>
      </w:pPr>
    </w:p>
    <w:p w14:paraId="6066486E" w14:textId="09D08891" w:rsidR="00C66CB8" w:rsidRPr="00A33303" w:rsidRDefault="00BB1DC0" w:rsidP="00A33303">
      <w:pPr>
        <w:pStyle w:val="NormalWeb"/>
        <w:numPr>
          <w:ilvl w:val="0"/>
          <w:numId w:val="47"/>
        </w:numPr>
        <w:spacing w:before="0" w:beforeAutospacing="0" w:after="0" w:afterAutospacing="0"/>
        <w:ind w:left="851" w:right="260" w:hanging="851"/>
        <w:contextualSpacing/>
        <w:jc w:val="both"/>
        <w:rPr>
          <w:rFonts w:ascii="Arial" w:hAnsi="Arial" w:cs="Arial"/>
          <w:sz w:val="22"/>
          <w:szCs w:val="22"/>
        </w:rPr>
      </w:pPr>
      <w:r w:rsidRPr="00A33303">
        <w:rPr>
          <w:rFonts w:ascii="Arial" w:hAnsi="Arial" w:cs="Arial"/>
          <w:sz w:val="22"/>
          <w:szCs w:val="22"/>
        </w:rPr>
        <w:t>We w</w:t>
      </w:r>
      <w:r w:rsidR="009C3ACF" w:rsidRPr="00A33303">
        <w:rPr>
          <w:rFonts w:ascii="Arial" w:hAnsi="Arial" w:cs="Arial"/>
          <w:sz w:val="22"/>
          <w:szCs w:val="22"/>
          <w:lang w:val="en-US"/>
        </w:rPr>
        <w:t xml:space="preserve">ill monitor and regularly review all </w:t>
      </w:r>
      <w:r w:rsidRPr="00A33303">
        <w:rPr>
          <w:rFonts w:ascii="Arial" w:hAnsi="Arial" w:cs="Arial"/>
          <w:sz w:val="22"/>
          <w:szCs w:val="22"/>
          <w:lang w:val="en-US"/>
        </w:rPr>
        <w:t xml:space="preserve">school </w:t>
      </w:r>
      <w:r w:rsidR="009C3ACF" w:rsidRPr="00A33303">
        <w:rPr>
          <w:rFonts w:ascii="Arial" w:hAnsi="Arial" w:cs="Arial"/>
          <w:sz w:val="22"/>
          <w:szCs w:val="22"/>
          <w:lang w:val="en-US"/>
        </w:rPr>
        <w:t xml:space="preserve">policies, procedures and practices to ensure compliance with the Act and </w:t>
      </w:r>
      <w:r w:rsidR="00F82F16">
        <w:rPr>
          <w:rFonts w:ascii="Arial" w:hAnsi="Arial" w:cs="Arial"/>
          <w:sz w:val="22"/>
          <w:szCs w:val="22"/>
          <w:lang w:val="en-US"/>
        </w:rPr>
        <w:t xml:space="preserve">this policy and </w:t>
      </w:r>
      <w:r w:rsidRPr="00A33303">
        <w:rPr>
          <w:rFonts w:ascii="Arial" w:hAnsi="Arial" w:cs="Arial"/>
          <w:sz w:val="22"/>
          <w:szCs w:val="22"/>
          <w:lang w:val="en-US"/>
        </w:rPr>
        <w:t xml:space="preserve">to </w:t>
      </w:r>
      <w:r w:rsidR="009C3ACF" w:rsidRPr="00A33303">
        <w:rPr>
          <w:rFonts w:ascii="Arial" w:hAnsi="Arial" w:cs="Arial"/>
          <w:sz w:val="22"/>
          <w:szCs w:val="22"/>
          <w:lang w:val="en-US"/>
        </w:rPr>
        <w:t>assess whether any changes need to be made.</w:t>
      </w:r>
    </w:p>
    <w:p w14:paraId="1D9D1820" w14:textId="77777777" w:rsidR="00C66CB8" w:rsidRPr="00A33303" w:rsidRDefault="00C66CB8" w:rsidP="00C66CB8">
      <w:pPr>
        <w:pStyle w:val="NormalWeb"/>
        <w:spacing w:before="0" w:beforeAutospacing="0" w:after="0" w:afterAutospacing="0"/>
        <w:ind w:left="851" w:right="260"/>
        <w:contextualSpacing/>
        <w:jc w:val="both"/>
        <w:rPr>
          <w:rFonts w:ascii="Arial" w:hAnsi="Arial" w:cs="Arial"/>
          <w:sz w:val="22"/>
          <w:szCs w:val="22"/>
        </w:rPr>
      </w:pPr>
    </w:p>
    <w:p w14:paraId="01C18F82" w14:textId="77777777" w:rsidR="00A33303" w:rsidRDefault="00A33303">
      <w:pPr>
        <w:rPr>
          <w:rFonts w:eastAsiaTheme="majorEastAsia" w:cs="Arial"/>
          <w:b/>
          <w:bCs/>
          <w:color w:val="548DD4"/>
          <w:szCs w:val="24"/>
        </w:rPr>
      </w:pPr>
      <w:bookmarkStart w:id="16" w:name="_Toc459827079"/>
      <w:r>
        <w:rPr>
          <w:rFonts w:cs="Arial"/>
          <w:color w:val="548DD4"/>
          <w:szCs w:val="24"/>
        </w:rPr>
        <w:br w:type="page"/>
      </w:r>
    </w:p>
    <w:p w14:paraId="2EB34736" w14:textId="2DFCC6E6" w:rsidR="00BB1DC0" w:rsidRDefault="00682FE9" w:rsidP="00FF3E09">
      <w:pPr>
        <w:pStyle w:val="Heading1"/>
        <w:spacing w:before="0" w:line="240" w:lineRule="auto"/>
        <w:ind w:right="-24"/>
        <w:jc w:val="center"/>
        <w:rPr>
          <w:rFonts w:ascii="Arial" w:eastAsia="Times New Roman" w:hAnsi="Arial" w:cs="Arial"/>
          <w:color w:val="548DD4"/>
          <w:sz w:val="24"/>
          <w:szCs w:val="24"/>
          <w:lang w:val="en-US" w:eastAsia="en-GB"/>
        </w:rPr>
      </w:pPr>
      <w:r w:rsidRPr="00682FE9">
        <w:rPr>
          <w:rFonts w:ascii="Arial" w:hAnsi="Arial" w:cs="Arial"/>
          <w:color w:val="548DD4"/>
          <w:sz w:val="24"/>
          <w:szCs w:val="24"/>
        </w:rPr>
        <w:lastRenderedPageBreak/>
        <w:t>APPENDIX A</w:t>
      </w:r>
      <w:r w:rsidRPr="00682FE9">
        <w:rPr>
          <w:rFonts w:ascii="Arial" w:eastAsia="Times New Roman" w:hAnsi="Arial" w:cs="Arial"/>
          <w:color w:val="548DD4"/>
          <w:sz w:val="24"/>
          <w:szCs w:val="24"/>
          <w:lang w:val="en-US" w:eastAsia="en-GB"/>
        </w:rPr>
        <w:t xml:space="preserve"> </w:t>
      </w:r>
      <w:r w:rsidR="00117BE8">
        <w:rPr>
          <w:rFonts w:ascii="Arial" w:eastAsia="Times New Roman" w:hAnsi="Arial" w:cs="Arial"/>
          <w:color w:val="548DD4"/>
          <w:sz w:val="24"/>
          <w:szCs w:val="24"/>
          <w:lang w:val="en-US" w:eastAsia="en-GB"/>
        </w:rPr>
        <w:t xml:space="preserve"> </w:t>
      </w:r>
    </w:p>
    <w:p w14:paraId="55674204" w14:textId="77777777" w:rsidR="00FF3E09" w:rsidRPr="00FF3E09" w:rsidRDefault="00FF3E09" w:rsidP="00FF3E09">
      <w:pPr>
        <w:spacing w:after="0" w:line="240" w:lineRule="auto"/>
        <w:jc w:val="center"/>
        <w:rPr>
          <w:lang w:val="en-US" w:eastAsia="en-GB"/>
        </w:rPr>
      </w:pPr>
    </w:p>
    <w:p w14:paraId="2EBFB650" w14:textId="77777777" w:rsidR="00621255" w:rsidRPr="00682FE9" w:rsidRDefault="00682FE9" w:rsidP="00FF3E09">
      <w:pPr>
        <w:pStyle w:val="Heading1"/>
        <w:spacing w:before="0" w:line="240" w:lineRule="auto"/>
        <w:ind w:right="-24"/>
        <w:jc w:val="center"/>
        <w:rPr>
          <w:rFonts w:ascii="Arial" w:eastAsia="Times New Roman" w:hAnsi="Arial" w:cs="Arial"/>
          <w:color w:val="548DD4"/>
          <w:sz w:val="24"/>
          <w:szCs w:val="24"/>
          <w:lang w:val="en-US" w:eastAsia="en-GB"/>
        </w:rPr>
      </w:pPr>
      <w:r w:rsidRPr="00682FE9">
        <w:rPr>
          <w:rFonts w:ascii="Arial" w:eastAsia="Times New Roman" w:hAnsi="Arial" w:cs="Arial"/>
          <w:color w:val="548DD4"/>
          <w:sz w:val="24"/>
          <w:szCs w:val="24"/>
          <w:lang w:val="en-US" w:eastAsia="en-GB"/>
        </w:rPr>
        <w:t xml:space="preserve"> </w:t>
      </w:r>
      <w:r w:rsidRPr="00682FE9">
        <w:rPr>
          <w:rFonts w:ascii="Arial" w:hAnsi="Arial" w:cs="Arial"/>
          <w:color w:val="548DD4"/>
          <w:sz w:val="24"/>
          <w:szCs w:val="24"/>
          <w:lang w:val="en-US"/>
        </w:rPr>
        <w:t>GUIDANCE ON THE EQUALITY ACT 2010</w:t>
      </w:r>
      <w:bookmarkEnd w:id="16"/>
      <w:r w:rsidRPr="00682FE9">
        <w:rPr>
          <w:rFonts w:ascii="Arial" w:hAnsi="Arial" w:cs="Arial"/>
          <w:color w:val="548DD4"/>
          <w:sz w:val="24"/>
          <w:szCs w:val="24"/>
          <w:lang w:val="en-US"/>
        </w:rPr>
        <w:t xml:space="preserve"> (“THE ACT”)</w:t>
      </w:r>
    </w:p>
    <w:p w14:paraId="0BC1F0C9" w14:textId="77777777" w:rsidR="00682FE9" w:rsidRPr="00682FE9" w:rsidRDefault="00682FE9" w:rsidP="00FF3E09">
      <w:pPr>
        <w:pStyle w:val="NormalWeb"/>
        <w:spacing w:before="0" w:beforeAutospacing="0" w:after="0" w:afterAutospacing="0"/>
        <w:ind w:right="-24"/>
        <w:contextualSpacing/>
        <w:jc w:val="both"/>
        <w:rPr>
          <w:rFonts w:ascii="Arial" w:hAnsi="Arial" w:cs="Arial"/>
          <w:b/>
          <w:color w:val="548DD4"/>
          <w:lang w:val="en-US"/>
        </w:rPr>
      </w:pPr>
    </w:p>
    <w:p w14:paraId="2A3EFAB4" w14:textId="77777777" w:rsidR="007D7B6E" w:rsidRPr="00682FE9" w:rsidRDefault="007D7B6E" w:rsidP="00D07DC0">
      <w:pPr>
        <w:pStyle w:val="NormalWeb"/>
        <w:spacing w:before="0" w:beforeAutospacing="0" w:after="0" w:afterAutospacing="0"/>
        <w:ind w:right="-24"/>
        <w:contextualSpacing/>
        <w:jc w:val="both"/>
        <w:rPr>
          <w:rFonts w:ascii="Arial" w:hAnsi="Arial" w:cs="Arial"/>
          <w:color w:val="548DD4"/>
          <w:lang w:val="en-US"/>
        </w:rPr>
      </w:pPr>
      <w:r w:rsidRPr="00682FE9">
        <w:rPr>
          <w:rFonts w:ascii="Arial" w:hAnsi="Arial" w:cs="Arial"/>
          <w:b/>
          <w:color w:val="548DD4"/>
          <w:lang w:val="en-US"/>
        </w:rPr>
        <w:t xml:space="preserve">An </w:t>
      </w:r>
      <w:r w:rsidR="00D07DC0">
        <w:rPr>
          <w:rFonts w:ascii="Arial" w:hAnsi="Arial" w:cs="Arial"/>
          <w:b/>
          <w:color w:val="548DD4"/>
          <w:lang w:val="en-US"/>
        </w:rPr>
        <w:t>O</w:t>
      </w:r>
      <w:r w:rsidRPr="00682FE9">
        <w:rPr>
          <w:rFonts w:ascii="Arial" w:hAnsi="Arial" w:cs="Arial"/>
          <w:b/>
          <w:color w:val="548DD4"/>
          <w:lang w:val="en-US"/>
        </w:rPr>
        <w:t xml:space="preserve">verview </w:t>
      </w:r>
    </w:p>
    <w:p w14:paraId="4D24A142" w14:textId="77777777" w:rsidR="007D7B6E" w:rsidRPr="00682FE9" w:rsidRDefault="007D7B6E" w:rsidP="00D07DC0">
      <w:pPr>
        <w:tabs>
          <w:tab w:val="left" w:pos="851"/>
        </w:tabs>
        <w:spacing w:after="0" w:line="240" w:lineRule="auto"/>
        <w:ind w:left="851" w:right="-24" w:hanging="851"/>
        <w:contextualSpacing/>
        <w:jc w:val="both"/>
        <w:rPr>
          <w:rFonts w:cs="Arial"/>
          <w:color w:val="000000"/>
          <w:sz w:val="22"/>
          <w:lang w:val="en-US"/>
        </w:rPr>
      </w:pPr>
    </w:p>
    <w:p w14:paraId="114B40F6" w14:textId="7070B88B" w:rsidR="004D5AAE" w:rsidRPr="00682FE9" w:rsidRDefault="004D5AAE" w:rsidP="00CB5873">
      <w:pPr>
        <w:spacing w:after="0" w:line="240" w:lineRule="auto"/>
        <w:ind w:right="-24"/>
        <w:contextualSpacing/>
        <w:jc w:val="both"/>
        <w:rPr>
          <w:rFonts w:cs="Arial"/>
          <w:color w:val="000000"/>
          <w:sz w:val="22"/>
          <w:lang w:val="en-US"/>
        </w:rPr>
      </w:pPr>
      <w:r w:rsidRPr="00682FE9">
        <w:rPr>
          <w:rFonts w:cs="Arial"/>
          <w:sz w:val="22"/>
        </w:rPr>
        <w:t>Th</w:t>
      </w:r>
      <w:r w:rsidR="00753AB0" w:rsidRPr="00682FE9">
        <w:rPr>
          <w:rFonts w:cs="Arial"/>
          <w:sz w:val="22"/>
        </w:rPr>
        <w:t>is gui</w:t>
      </w:r>
      <w:r w:rsidRPr="00682FE9">
        <w:rPr>
          <w:rFonts w:cs="Arial"/>
          <w:sz w:val="22"/>
        </w:rPr>
        <w:t xml:space="preserve">dance is provided </w:t>
      </w:r>
      <w:r w:rsidR="00753AB0" w:rsidRPr="00682FE9">
        <w:rPr>
          <w:rFonts w:cs="Arial"/>
          <w:sz w:val="22"/>
        </w:rPr>
        <w:t xml:space="preserve">with a view to </w:t>
      </w:r>
      <w:r w:rsidRPr="00682FE9">
        <w:rPr>
          <w:rFonts w:cs="Arial"/>
          <w:sz w:val="22"/>
        </w:rPr>
        <w:t>prevent</w:t>
      </w:r>
      <w:r w:rsidR="00753AB0" w:rsidRPr="00682FE9">
        <w:rPr>
          <w:rFonts w:cs="Arial"/>
          <w:sz w:val="22"/>
        </w:rPr>
        <w:t xml:space="preserve">ing pupils, staff, parents, carers and the wider school community </w:t>
      </w:r>
      <w:r w:rsidRPr="00682FE9">
        <w:rPr>
          <w:rFonts w:cs="Arial"/>
          <w:sz w:val="22"/>
        </w:rPr>
        <w:t>from engaging in any form of behaviour or conduct which is deemed unlawful under the Act. The guidance</w:t>
      </w:r>
      <w:r w:rsidR="00322BF2" w:rsidRPr="00682FE9">
        <w:rPr>
          <w:rFonts w:cs="Arial"/>
          <w:sz w:val="22"/>
        </w:rPr>
        <w:t xml:space="preserve"> is</w:t>
      </w:r>
      <w:r w:rsidRPr="00682FE9">
        <w:rPr>
          <w:rFonts w:cs="Arial"/>
          <w:sz w:val="22"/>
        </w:rPr>
        <w:t xml:space="preserve"> intended to create a</w:t>
      </w:r>
      <w:r w:rsidR="00322BF2" w:rsidRPr="00682FE9">
        <w:rPr>
          <w:rFonts w:cs="Arial"/>
          <w:sz w:val="22"/>
        </w:rPr>
        <w:t xml:space="preserve"> general </w:t>
      </w:r>
      <w:r w:rsidRPr="00682FE9">
        <w:rPr>
          <w:rFonts w:cs="Arial"/>
          <w:sz w:val="22"/>
        </w:rPr>
        <w:t xml:space="preserve">awareness and understanding of the school’s obligations and duties under the Act, including any exemptions and exclusions which may apply.  </w:t>
      </w:r>
    </w:p>
    <w:p w14:paraId="0F07EAFF" w14:textId="77777777" w:rsidR="004D5AAE" w:rsidRPr="00682FE9" w:rsidRDefault="004D5AAE" w:rsidP="00D07DC0">
      <w:pPr>
        <w:tabs>
          <w:tab w:val="left" w:pos="851"/>
        </w:tabs>
        <w:spacing w:after="0" w:line="240" w:lineRule="auto"/>
        <w:ind w:left="851" w:right="-24" w:hanging="851"/>
        <w:contextualSpacing/>
        <w:jc w:val="both"/>
        <w:rPr>
          <w:rFonts w:cs="Arial"/>
          <w:sz w:val="22"/>
        </w:rPr>
      </w:pPr>
    </w:p>
    <w:p w14:paraId="3DCEF302" w14:textId="7B8CBD81" w:rsidR="00784BFE" w:rsidRPr="00682FE9" w:rsidRDefault="00784BFE" w:rsidP="00D07DC0">
      <w:pPr>
        <w:tabs>
          <w:tab w:val="left" w:pos="0"/>
        </w:tabs>
        <w:spacing w:after="0" w:line="240" w:lineRule="auto"/>
        <w:ind w:right="-24"/>
        <w:contextualSpacing/>
        <w:jc w:val="both"/>
        <w:rPr>
          <w:rFonts w:cs="Arial"/>
          <w:sz w:val="22"/>
        </w:rPr>
      </w:pPr>
      <w:r w:rsidRPr="00682FE9">
        <w:rPr>
          <w:rFonts w:cs="Arial"/>
          <w:sz w:val="22"/>
        </w:rPr>
        <w:t>The Act provides a single, consolidated source of discrimination law</w:t>
      </w:r>
      <w:r w:rsidR="00CF644A" w:rsidRPr="00682FE9">
        <w:rPr>
          <w:rFonts w:cs="Arial"/>
          <w:sz w:val="22"/>
        </w:rPr>
        <w:t xml:space="preserve">, replacing all previous </w:t>
      </w:r>
      <w:r w:rsidRPr="00682FE9">
        <w:rPr>
          <w:rFonts w:cs="Arial"/>
          <w:sz w:val="22"/>
        </w:rPr>
        <w:t xml:space="preserve">anti -discrimination </w:t>
      </w:r>
      <w:r w:rsidRPr="00682FE9">
        <w:rPr>
          <w:rStyle w:val="Strong"/>
          <w:rFonts w:cs="Arial"/>
          <w:b w:val="0"/>
          <w:sz w:val="22"/>
        </w:rPr>
        <w:t>laws</w:t>
      </w:r>
      <w:r w:rsidRPr="00682FE9">
        <w:rPr>
          <w:rFonts w:cs="Arial"/>
          <w:sz w:val="22"/>
        </w:rPr>
        <w:t xml:space="preserve"> and extend</w:t>
      </w:r>
      <w:r w:rsidR="00322BF2" w:rsidRPr="00682FE9">
        <w:rPr>
          <w:rFonts w:cs="Arial"/>
          <w:sz w:val="22"/>
        </w:rPr>
        <w:t>ing</w:t>
      </w:r>
      <w:r w:rsidRPr="00682FE9">
        <w:rPr>
          <w:rFonts w:cs="Arial"/>
          <w:sz w:val="22"/>
        </w:rPr>
        <w:t xml:space="preserve"> protection from discrimination in some areas.</w:t>
      </w:r>
      <w:r w:rsidR="00CF644A" w:rsidRPr="00682FE9">
        <w:rPr>
          <w:rFonts w:cs="Arial"/>
          <w:sz w:val="22"/>
          <w:lang w:val="en-US"/>
        </w:rPr>
        <w:t xml:space="preserve"> The Act defines </w:t>
      </w:r>
      <w:r w:rsidRPr="00682FE9">
        <w:rPr>
          <w:rFonts w:cs="Arial"/>
          <w:sz w:val="22"/>
          <w:lang w:val="en-US"/>
        </w:rPr>
        <w:t xml:space="preserve">types of </w:t>
      </w:r>
      <w:r w:rsidRPr="00682FE9">
        <w:rPr>
          <w:rFonts w:cs="Arial"/>
          <w:b/>
          <w:sz w:val="22"/>
          <w:lang w:val="en-US"/>
        </w:rPr>
        <w:t>unlawful</w:t>
      </w:r>
      <w:r w:rsidRPr="00682FE9">
        <w:rPr>
          <w:rFonts w:cs="Arial"/>
          <w:b/>
          <w:sz w:val="22"/>
        </w:rPr>
        <w:t xml:space="preserve"> behaviour</w:t>
      </w:r>
      <w:r w:rsidRPr="00682FE9">
        <w:rPr>
          <w:rFonts w:cs="Arial"/>
          <w:sz w:val="22"/>
          <w:lang w:val="en-US"/>
        </w:rPr>
        <w:t xml:space="preserve"> in relation to pe</w:t>
      </w:r>
      <w:r w:rsidR="00EE0B0A">
        <w:rPr>
          <w:rFonts w:cs="Arial"/>
          <w:sz w:val="22"/>
          <w:lang w:val="en-US"/>
        </w:rPr>
        <w:t>ople</w:t>
      </w:r>
      <w:r w:rsidRPr="00682FE9">
        <w:rPr>
          <w:rFonts w:cs="Arial"/>
          <w:sz w:val="22"/>
          <w:lang w:val="en-US"/>
        </w:rPr>
        <w:t xml:space="preserve"> with </w:t>
      </w:r>
      <w:r w:rsidRPr="00682FE9">
        <w:rPr>
          <w:rFonts w:cs="Arial"/>
          <w:b/>
          <w:sz w:val="22"/>
          <w:lang w:val="en-US"/>
        </w:rPr>
        <w:t>protected characteristics</w:t>
      </w:r>
      <w:r w:rsidRPr="00682FE9">
        <w:rPr>
          <w:rFonts w:cs="Arial"/>
          <w:sz w:val="22"/>
          <w:lang w:val="en-US"/>
        </w:rPr>
        <w:t>.</w:t>
      </w:r>
      <w:r w:rsidR="00CF644A" w:rsidRPr="00682FE9">
        <w:rPr>
          <w:rFonts w:cs="Arial"/>
          <w:sz w:val="22"/>
        </w:rPr>
        <w:t xml:space="preserve">The Act applies </w:t>
      </w:r>
      <w:r w:rsidRPr="00682FE9">
        <w:rPr>
          <w:rFonts w:cs="Arial"/>
          <w:sz w:val="22"/>
        </w:rPr>
        <w:t>to all schools and academies including mainta</w:t>
      </w:r>
      <w:r w:rsidR="00CF644A" w:rsidRPr="00682FE9">
        <w:rPr>
          <w:rFonts w:cs="Arial"/>
          <w:sz w:val="22"/>
        </w:rPr>
        <w:t xml:space="preserve">ined and non-maintained special </w:t>
      </w:r>
      <w:r w:rsidRPr="00682FE9">
        <w:rPr>
          <w:rFonts w:cs="Arial"/>
          <w:sz w:val="22"/>
        </w:rPr>
        <w:t>schools.</w:t>
      </w:r>
    </w:p>
    <w:p w14:paraId="474D5A4F" w14:textId="77777777" w:rsidR="00784BFE" w:rsidRPr="00682FE9" w:rsidRDefault="00784BFE" w:rsidP="00D07DC0">
      <w:pPr>
        <w:tabs>
          <w:tab w:val="left" w:pos="851"/>
        </w:tabs>
        <w:spacing w:after="0" w:line="240" w:lineRule="auto"/>
        <w:ind w:left="851" w:right="-24" w:hanging="851"/>
        <w:contextualSpacing/>
        <w:jc w:val="both"/>
        <w:rPr>
          <w:rFonts w:cs="Arial"/>
          <w:color w:val="000000"/>
          <w:sz w:val="22"/>
          <w:lang w:val="en-US"/>
        </w:rPr>
      </w:pPr>
    </w:p>
    <w:p w14:paraId="7D8E6695" w14:textId="77777777" w:rsidR="007D7B6E" w:rsidRPr="00682FE9" w:rsidRDefault="00621255" w:rsidP="00D07DC0">
      <w:pPr>
        <w:tabs>
          <w:tab w:val="left" w:pos="0"/>
        </w:tabs>
        <w:spacing w:after="0" w:line="240" w:lineRule="auto"/>
        <w:ind w:right="-24"/>
        <w:contextualSpacing/>
        <w:jc w:val="both"/>
        <w:rPr>
          <w:rFonts w:cs="Arial"/>
          <w:color w:val="000000"/>
          <w:sz w:val="22"/>
          <w:lang w:val="en-US"/>
        </w:rPr>
      </w:pPr>
      <w:r w:rsidRPr="00682FE9">
        <w:rPr>
          <w:rFonts w:cs="Arial"/>
          <w:color w:val="000000"/>
          <w:sz w:val="22"/>
          <w:lang w:val="en-US"/>
        </w:rPr>
        <w:t>The Act applies to schools a</w:t>
      </w:r>
      <w:r w:rsidR="00322BF2" w:rsidRPr="00682FE9">
        <w:rPr>
          <w:rFonts w:cs="Arial"/>
          <w:color w:val="000000"/>
          <w:sz w:val="22"/>
          <w:lang w:val="en-US"/>
        </w:rPr>
        <w:t xml:space="preserve">s </w:t>
      </w:r>
      <w:r w:rsidR="00322BF2" w:rsidRPr="00682FE9">
        <w:rPr>
          <w:rFonts w:cs="Arial"/>
          <w:b/>
          <w:color w:val="000000"/>
          <w:sz w:val="22"/>
          <w:lang w:val="en-US"/>
        </w:rPr>
        <w:t>educators</w:t>
      </w:r>
      <w:r w:rsidR="00322BF2" w:rsidRPr="00682FE9">
        <w:rPr>
          <w:rFonts w:cs="Arial"/>
          <w:color w:val="000000"/>
          <w:sz w:val="22"/>
          <w:lang w:val="en-US"/>
        </w:rPr>
        <w:t>,</w:t>
      </w:r>
      <w:r w:rsidRPr="00682FE9">
        <w:rPr>
          <w:rFonts w:cs="Arial"/>
          <w:color w:val="000000"/>
          <w:sz w:val="22"/>
          <w:lang w:val="en-US"/>
        </w:rPr>
        <w:t xml:space="preserve"> </w:t>
      </w:r>
      <w:r w:rsidRPr="00682FE9">
        <w:rPr>
          <w:rFonts w:cs="Arial"/>
          <w:b/>
          <w:color w:val="000000"/>
          <w:sz w:val="22"/>
          <w:lang w:val="en-US"/>
        </w:rPr>
        <w:t>employers</w:t>
      </w:r>
      <w:r w:rsidRPr="00682FE9">
        <w:rPr>
          <w:rFonts w:cs="Arial"/>
          <w:color w:val="000000"/>
          <w:sz w:val="22"/>
          <w:lang w:val="en-US"/>
        </w:rPr>
        <w:t xml:space="preserve"> and</w:t>
      </w:r>
      <w:r w:rsidR="00322BF2" w:rsidRPr="00682FE9">
        <w:rPr>
          <w:rFonts w:cs="Arial"/>
          <w:color w:val="000000"/>
          <w:sz w:val="22"/>
          <w:lang w:val="en-US"/>
        </w:rPr>
        <w:t xml:space="preserve"> as</w:t>
      </w:r>
      <w:r w:rsidRPr="00682FE9">
        <w:rPr>
          <w:rFonts w:cs="Arial"/>
          <w:color w:val="000000"/>
          <w:sz w:val="22"/>
          <w:lang w:val="en-US"/>
        </w:rPr>
        <w:t xml:space="preserve"> </w:t>
      </w:r>
      <w:r w:rsidR="00322BF2" w:rsidRPr="00682FE9">
        <w:rPr>
          <w:rFonts w:cs="Arial"/>
          <w:b/>
          <w:color w:val="000000"/>
          <w:sz w:val="22"/>
          <w:lang w:val="en-US"/>
        </w:rPr>
        <w:t xml:space="preserve">service providers. </w:t>
      </w:r>
      <w:r w:rsidR="00322BF2" w:rsidRPr="00682FE9">
        <w:rPr>
          <w:rFonts w:cs="Arial"/>
          <w:color w:val="000000"/>
          <w:sz w:val="22"/>
          <w:lang w:val="en-US"/>
        </w:rPr>
        <w:t>It applies</w:t>
      </w:r>
      <w:r w:rsidRPr="00682FE9">
        <w:rPr>
          <w:rFonts w:cs="Arial"/>
          <w:color w:val="000000"/>
          <w:sz w:val="22"/>
          <w:lang w:val="en-US"/>
        </w:rPr>
        <w:t xml:space="preserve"> to the way</w:t>
      </w:r>
      <w:r w:rsidR="00CF644A" w:rsidRPr="00682FE9">
        <w:rPr>
          <w:rFonts w:cs="Arial"/>
          <w:color w:val="000000"/>
          <w:sz w:val="22"/>
          <w:lang w:val="en-US"/>
        </w:rPr>
        <w:t xml:space="preserve"> schools treat their pupils and potential </w:t>
      </w:r>
      <w:r w:rsidRPr="00682FE9">
        <w:rPr>
          <w:rFonts w:cs="Arial"/>
          <w:color w:val="000000"/>
          <w:sz w:val="22"/>
          <w:lang w:val="en-US"/>
        </w:rPr>
        <w:t>pupils, and in limited circumstances, former pupils.</w:t>
      </w:r>
      <w:r w:rsidR="00CF644A" w:rsidRPr="00682FE9">
        <w:rPr>
          <w:rFonts w:cs="Arial"/>
          <w:color w:val="000000"/>
          <w:sz w:val="22"/>
          <w:lang w:val="en-US"/>
        </w:rPr>
        <w:t xml:space="preserve"> As employers, schools must not discriminate </w:t>
      </w:r>
      <w:r w:rsidRPr="00682FE9">
        <w:rPr>
          <w:rFonts w:cs="Arial"/>
          <w:color w:val="000000"/>
          <w:sz w:val="22"/>
          <w:lang w:val="en-US"/>
        </w:rPr>
        <w:t>against potential employees in respect of whether to of</w:t>
      </w:r>
      <w:r w:rsidR="00CF644A" w:rsidRPr="00682FE9">
        <w:rPr>
          <w:rFonts w:cs="Arial"/>
          <w:color w:val="000000"/>
          <w:sz w:val="22"/>
          <w:lang w:val="en-US"/>
        </w:rPr>
        <w:t xml:space="preserve">fer a job or the terms on which </w:t>
      </w:r>
      <w:r w:rsidRPr="00682FE9">
        <w:rPr>
          <w:rFonts w:cs="Arial"/>
          <w:color w:val="000000"/>
          <w:sz w:val="22"/>
          <w:lang w:val="en-US"/>
        </w:rPr>
        <w:t>a job is offered. Schools must also not discriminate against e</w:t>
      </w:r>
      <w:r w:rsidR="00CF644A" w:rsidRPr="00682FE9">
        <w:rPr>
          <w:rFonts w:cs="Arial"/>
          <w:color w:val="000000"/>
          <w:sz w:val="22"/>
          <w:lang w:val="en-US"/>
        </w:rPr>
        <w:t xml:space="preserve">xisting employees in respect of </w:t>
      </w:r>
      <w:r w:rsidRPr="00682FE9">
        <w:rPr>
          <w:rFonts w:cs="Arial"/>
          <w:color w:val="000000"/>
          <w:sz w:val="22"/>
          <w:lang w:val="en-US"/>
        </w:rPr>
        <w:t>benefits, facilities and services offered including training opportunities, promotion or dismissal.</w:t>
      </w:r>
    </w:p>
    <w:p w14:paraId="5B0252D2" w14:textId="77777777" w:rsidR="007D7B6E" w:rsidRPr="00682FE9" w:rsidRDefault="007D7B6E" w:rsidP="00D07DC0">
      <w:pPr>
        <w:tabs>
          <w:tab w:val="left" w:pos="851"/>
        </w:tabs>
        <w:spacing w:after="0" w:line="240" w:lineRule="auto"/>
        <w:ind w:left="851" w:right="-24" w:hanging="851"/>
        <w:contextualSpacing/>
        <w:jc w:val="both"/>
        <w:rPr>
          <w:rFonts w:cs="Arial"/>
          <w:color w:val="000000"/>
          <w:sz w:val="22"/>
          <w:lang w:val="en-US"/>
        </w:rPr>
      </w:pPr>
    </w:p>
    <w:p w14:paraId="03302353" w14:textId="77777777" w:rsidR="00621255" w:rsidRPr="00682FE9" w:rsidRDefault="00621255" w:rsidP="00D07DC0">
      <w:pPr>
        <w:tabs>
          <w:tab w:val="left" w:pos="0"/>
        </w:tabs>
        <w:spacing w:after="0" w:line="240" w:lineRule="auto"/>
        <w:ind w:right="-24"/>
        <w:contextualSpacing/>
        <w:jc w:val="both"/>
        <w:rPr>
          <w:rFonts w:cs="Arial"/>
          <w:color w:val="000000"/>
          <w:sz w:val="22"/>
          <w:lang w:val="en-US"/>
        </w:rPr>
      </w:pPr>
      <w:r w:rsidRPr="00682FE9">
        <w:rPr>
          <w:rFonts w:cs="Arial"/>
          <w:color w:val="000000"/>
          <w:sz w:val="22"/>
          <w:lang w:val="en-US"/>
        </w:rPr>
        <w:t>In relation to pupils, schools must not discriminate against, harass or victimise a pupil or potential pupil in relation to admissions, in the way education is provided, in the way pupils are provided with access to any benefit, facility or service and by excluding a pupil or subjecting them to any other detriment.</w:t>
      </w:r>
    </w:p>
    <w:p w14:paraId="68C7E33E" w14:textId="77777777" w:rsidR="00621255" w:rsidRPr="00682FE9" w:rsidRDefault="00621255" w:rsidP="00D07DC0">
      <w:pPr>
        <w:tabs>
          <w:tab w:val="left" w:pos="0"/>
        </w:tabs>
        <w:spacing w:after="0" w:line="240" w:lineRule="auto"/>
        <w:ind w:right="-24"/>
        <w:contextualSpacing/>
        <w:jc w:val="both"/>
        <w:rPr>
          <w:rFonts w:cs="Arial"/>
          <w:color w:val="000000"/>
          <w:sz w:val="22"/>
          <w:lang w:val="en-US"/>
        </w:rPr>
      </w:pPr>
    </w:p>
    <w:p w14:paraId="5765B54A" w14:textId="687B393E" w:rsidR="00621255" w:rsidRPr="00682FE9" w:rsidRDefault="00621255" w:rsidP="00D07DC0">
      <w:pPr>
        <w:tabs>
          <w:tab w:val="left" w:pos="0"/>
        </w:tabs>
        <w:spacing w:after="0" w:line="240" w:lineRule="auto"/>
        <w:ind w:right="-24"/>
        <w:contextualSpacing/>
        <w:jc w:val="both"/>
        <w:rPr>
          <w:rFonts w:cs="Arial"/>
          <w:sz w:val="22"/>
        </w:rPr>
      </w:pPr>
      <w:r w:rsidRPr="00682FE9">
        <w:rPr>
          <w:rFonts w:cs="Arial"/>
          <w:color w:val="000000"/>
          <w:sz w:val="22"/>
          <w:lang w:val="en-US"/>
        </w:rPr>
        <w:t xml:space="preserve">The school’s “Responsible Body” must ensure compliance with the Act. The Responsible Body is the Governing Body (and the Local Authority in maintained schools) and the proprietor in independent schools, academies or </w:t>
      </w:r>
      <w:r w:rsidR="00117BE8" w:rsidRPr="00682FE9">
        <w:rPr>
          <w:rFonts w:cs="Arial"/>
          <w:color w:val="000000"/>
          <w:sz w:val="22"/>
          <w:lang w:val="en-US"/>
        </w:rPr>
        <w:t>non-maintained</w:t>
      </w:r>
      <w:r w:rsidRPr="00682FE9">
        <w:rPr>
          <w:rFonts w:cs="Arial"/>
          <w:color w:val="000000"/>
          <w:sz w:val="22"/>
          <w:lang w:val="en-US"/>
        </w:rPr>
        <w:t xml:space="preserve"> special schools. Any person acting on behalf of the Responsible Body, including school employees </w:t>
      </w:r>
      <w:r w:rsidR="002A70BD">
        <w:rPr>
          <w:rFonts w:cs="Arial"/>
          <w:color w:val="000000"/>
          <w:sz w:val="22"/>
          <w:lang w:val="en-US"/>
        </w:rPr>
        <w:t xml:space="preserve">may be </w:t>
      </w:r>
      <w:r w:rsidRPr="00682FE9">
        <w:rPr>
          <w:rFonts w:cs="Arial"/>
          <w:color w:val="000000"/>
          <w:sz w:val="22"/>
          <w:lang w:val="en-US"/>
        </w:rPr>
        <w:t>liable for their own discriminatory actions</w:t>
      </w:r>
      <w:r w:rsidRPr="00682FE9">
        <w:rPr>
          <w:rFonts w:cs="Arial"/>
          <w:b/>
          <w:color w:val="000000"/>
          <w:sz w:val="22"/>
          <w:lang w:val="en-US"/>
        </w:rPr>
        <w:t xml:space="preserve">. </w:t>
      </w:r>
      <w:r w:rsidRPr="00682FE9">
        <w:rPr>
          <w:rFonts w:cs="Arial"/>
          <w:color w:val="000000"/>
          <w:sz w:val="22"/>
          <w:lang w:val="en-US"/>
        </w:rPr>
        <w:t>T</w:t>
      </w:r>
      <w:r w:rsidRPr="00682FE9">
        <w:rPr>
          <w:rFonts w:cs="Arial"/>
          <w:sz w:val="22"/>
        </w:rPr>
        <w:t xml:space="preserve">he Responsible Body </w:t>
      </w:r>
      <w:r w:rsidR="002A70BD">
        <w:rPr>
          <w:rFonts w:cs="Arial"/>
          <w:sz w:val="22"/>
        </w:rPr>
        <w:t>may</w:t>
      </w:r>
      <w:r w:rsidRPr="00682FE9">
        <w:rPr>
          <w:rFonts w:cs="Arial"/>
          <w:sz w:val="22"/>
        </w:rPr>
        <w:t xml:space="preserve"> also </w:t>
      </w:r>
      <w:r w:rsidR="002A70BD">
        <w:rPr>
          <w:rFonts w:cs="Arial"/>
          <w:sz w:val="22"/>
        </w:rPr>
        <w:t xml:space="preserve">be </w:t>
      </w:r>
      <w:r w:rsidRPr="00682FE9">
        <w:rPr>
          <w:rFonts w:cs="Arial"/>
          <w:sz w:val="22"/>
        </w:rPr>
        <w:t xml:space="preserve">liable unless it can show that it has taken all reasonable steps to stop an individual from doing the discriminatory action or from doing anything of that kind. </w:t>
      </w:r>
    </w:p>
    <w:p w14:paraId="73E8BAB6" w14:textId="77777777" w:rsidR="00621255" w:rsidRPr="00682FE9" w:rsidRDefault="00621255" w:rsidP="00D07DC0">
      <w:pPr>
        <w:tabs>
          <w:tab w:val="left" w:pos="851"/>
        </w:tabs>
        <w:spacing w:after="0" w:line="240" w:lineRule="auto"/>
        <w:ind w:left="851" w:right="-24" w:hanging="851"/>
        <w:contextualSpacing/>
        <w:jc w:val="both"/>
        <w:rPr>
          <w:rFonts w:cs="Arial"/>
          <w:color w:val="000000"/>
          <w:sz w:val="22"/>
          <w:lang w:val="en-US"/>
        </w:rPr>
      </w:pPr>
    </w:p>
    <w:p w14:paraId="424FC85C" w14:textId="77777777" w:rsidR="00621255" w:rsidRPr="00D07DC0" w:rsidRDefault="00621255" w:rsidP="00D07DC0">
      <w:pPr>
        <w:tabs>
          <w:tab w:val="left" w:pos="851"/>
        </w:tabs>
        <w:spacing w:after="0" w:line="240" w:lineRule="auto"/>
        <w:ind w:left="851" w:right="-24" w:hanging="851"/>
        <w:contextualSpacing/>
        <w:jc w:val="both"/>
        <w:rPr>
          <w:rFonts w:cs="Arial"/>
          <w:color w:val="548DD4" w:themeColor="text2" w:themeTint="99"/>
          <w:sz w:val="21"/>
          <w:szCs w:val="21"/>
        </w:rPr>
      </w:pPr>
      <w:r w:rsidRPr="00D07DC0">
        <w:rPr>
          <w:rFonts w:cs="Arial"/>
          <w:b/>
          <w:color w:val="548DD4" w:themeColor="text2" w:themeTint="99"/>
          <w:szCs w:val="24"/>
          <w:lang w:val="en-US"/>
        </w:rPr>
        <w:t xml:space="preserve">Types of </w:t>
      </w:r>
      <w:r w:rsidR="00D07DC0">
        <w:rPr>
          <w:rFonts w:cs="Arial"/>
          <w:b/>
          <w:color w:val="548DD4" w:themeColor="text2" w:themeTint="99"/>
          <w:szCs w:val="24"/>
        </w:rPr>
        <w:t>U</w:t>
      </w:r>
      <w:r w:rsidRPr="00D07DC0">
        <w:rPr>
          <w:rFonts w:cs="Arial"/>
          <w:b/>
          <w:color w:val="548DD4" w:themeColor="text2" w:themeTint="99"/>
          <w:szCs w:val="24"/>
        </w:rPr>
        <w:t xml:space="preserve">nlawful </w:t>
      </w:r>
      <w:r w:rsidR="00D07DC0">
        <w:rPr>
          <w:rFonts w:cs="Arial"/>
          <w:b/>
          <w:color w:val="548DD4" w:themeColor="text2" w:themeTint="99"/>
          <w:szCs w:val="24"/>
        </w:rPr>
        <w:t>B</w:t>
      </w:r>
      <w:r w:rsidRPr="00D07DC0">
        <w:rPr>
          <w:rFonts w:cs="Arial"/>
          <w:b/>
          <w:color w:val="548DD4" w:themeColor="text2" w:themeTint="99"/>
          <w:szCs w:val="24"/>
        </w:rPr>
        <w:t xml:space="preserve">ehaviour and </w:t>
      </w:r>
      <w:r w:rsidR="00D07DC0">
        <w:rPr>
          <w:rFonts w:cs="Arial"/>
          <w:b/>
          <w:color w:val="548DD4" w:themeColor="text2" w:themeTint="99"/>
          <w:szCs w:val="24"/>
        </w:rPr>
        <w:t>P</w:t>
      </w:r>
      <w:r w:rsidRPr="00D07DC0">
        <w:rPr>
          <w:rFonts w:cs="Arial"/>
          <w:b/>
          <w:color w:val="548DD4" w:themeColor="text2" w:themeTint="99"/>
          <w:szCs w:val="24"/>
        </w:rPr>
        <w:t xml:space="preserve">rotected </w:t>
      </w:r>
      <w:r w:rsidR="00D07DC0">
        <w:rPr>
          <w:rFonts w:cs="Arial"/>
          <w:b/>
          <w:color w:val="548DD4" w:themeColor="text2" w:themeTint="99"/>
          <w:szCs w:val="24"/>
        </w:rPr>
        <w:t>C</w:t>
      </w:r>
      <w:r w:rsidRPr="00D07DC0">
        <w:rPr>
          <w:rFonts w:cs="Arial"/>
          <w:b/>
          <w:color w:val="548DD4" w:themeColor="text2" w:themeTint="99"/>
          <w:szCs w:val="24"/>
        </w:rPr>
        <w:t>haracteristics</w:t>
      </w:r>
    </w:p>
    <w:p w14:paraId="09C64F29" w14:textId="77777777" w:rsidR="00CF644A" w:rsidRPr="00682FE9" w:rsidRDefault="00CF644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17D7944A" w14:textId="77777777"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Types of </w:t>
      </w:r>
      <w:r w:rsidRPr="002A70BD">
        <w:rPr>
          <w:rFonts w:ascii="Arial" w:hAnsi="Arial" w:cs="Arial"/>
          <w:b/>
          <w:color w:val="000000"/>
          <w:sz w:val="22"/>
          <w:szCs w:val="22"/>
          <w:lang w:val="en-US"/>
        </w:rPr>
        <w:t>unlawful</w:t>
      </w:r>
      <w:r w:rsidRPr="002A70BD">
        <w:rPr>
          <w:rFonts w:ascii="Arial" w:hAnsi="Arial" w:cs="Arial"/>
          <w:b/>
          <w:color w:val="000000"/>
          <w:sz w:val="22"/>
          <w:szCs w:val="22"/>
        </w:rPr>
        <w:t xml:space="preserve"> behaviour</w:t>
      </w:r>
      <w:r w:rsidRPr="00682FE9">
        <w:rPr>
          <w:rFonts w:ascii="Arial" w:hAnsi="Arial" w:cs="Arial"/>
          <w:color w:val="000000"/>
          <w:sz w:val="22"/>
          <w:szCs w:val="22"/>
          <w:lang w:val="en-US"/>
        </w:rPr>
        <w:t xml:space="preserve"> under the Act are</w:t>
      </w:r>
      <w:r w:rsidR="004D5AAE" w:rsidRPr="00682FE9">
        <w:rPr>
          <w:rFonts w:ascii="Arial" w:hAnsi="Arial" w:cs="Arial"/>
          <w:color w:val="000000"/>
          <w:sz w:val="22"/>
          <w:szCs w:val="22"/>
          <w:lang w:val="en-US"/>
        </w:rPr>
        <w:t>:</w:t>
      </w:r>
      <w:r w:rsidRPr="00682FE9">
        <w:rPr>
          <w:rFonts w:ascii="Arial" w:hAnsi="Arial" w:cs="Arial"/>
          <w:color w:val="000000"/>
          <w:sz w:val="22"/>
          <w:szCs w:val="22"/>
          <w:lang w:val="en-US"/>
        </w:rPr>
        <w:t xml:space="preserve"> - </w:t>
      </w:r>
    </w:p>
    <w:p w14:paraId="44609DCB" w14:textId="77777777" w:rsidR="000B648A" w:rsidRPr="00682FE9" w:rsidRDefault="000B648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49925674"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direct discrimination,</w:t>
      </w:r>
    </w:p>
    <w:p w14:paraId="0E0B7497"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68846D2A"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indirect discrimination, </w:t>
      </w:r>
    </w:p>
    <w:p w14:paraId="3B5CD9D2"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741D26E7"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harassment, </w:t>
      </w:r>
    </w:p>
    <w:p w14:paraId="1D6A4F0D"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2676531" w14:textId="77777777" w:rsidR="00621255" w:rsidRPr="00682FE9" w:rsidRDefault="00621255" w:rsidP="00D07DC0">
      <w:pPr>
        <w:pStyle w:val="NormalWeb"/>
        <w:numPr>
          <w:ilvl w:val="0"/>
          <w:numId w:val="7"/>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victimisation.</w:t>
      </w:r>
    </w:p>
    <w:p w14:paraId="23A1B682" w14:textId="77777777" w:rsidR="00CF644A" w:rsidRPr="00682FE9" w:rsidRDefault="00CF644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0DE36B6D" w14:textId="3DB2DD9B"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w:t>
      </w:r>
      <w:r w:rsidR="002A70BD" w:rsidRPr="002A70BD">
        <w:rPr>
          <w:rFonts w:ascii="Arial" w:hAnsi="Arial" w:cs="Arial"/>
          <w:b/>
          <w:color w:val="000000"/>
          <w:sz w:val="22"/>
          <w:szCs w:val="22"/>
          <w:lang w:val="en-US"/>
        </w:rPr>
        <w:t>P</w:t>
      </w:r>
      <w:r w:rsidRPr="002A70BD">
        <w:rPr>
          <w:rFonts w:ascii="Arial" w:hAnsi="Arial" w:cs="Arial"/>
          <w:b/>
          <w:color w:val="000000"/>
          <w:sz w:val="22"/>
          <w:szCs w:val="22"/>
          <w:lang w:val="en-US"/>
        </w:rPr>
        <w:t xml:space="preserve">rotected </w:t>
      </w:r>
      <w:r w:rsidR="002A70BD">
        <w:rPr>
          <w:rFonts w:ascii="Arial" w:hAnsi="Arial" w:cs="Arial"/>
          <w:b/>
          <w:color w:val="000000"/>
          <w:sz w:val="22"/>
          <w:szCs w:val="22"/>
          <w:lang w:val="en-US"/>
        </w:rPr>
        <w:t>C</w:t>
      </w:r>
      <w:r w:rsidRPr="002A70BD">
        <w:rPr>
          <w:rFonts w:ascii="Arial" w:hAnsi="Arial" w:cs="Arial"/>
          <w:b/>
          <w:color w:val="000000"/>
          <w:sz w:val="22"/>
          <w:szCs w:val="22"/>
          <w:lang w:val="en-US"/>
        </w:rPr>
        <w:t>haracteristics</w:t>
      </w:r>
      <w:r w:rsidRPr="00682FE9">
        <w:rPr>
          <w:rFonts w:ascii="Arial" w:hAnsi="Arial" w:cs="Arial"/>
          <w:color w:val="000000"/>
          <w:sz w:val="22"/>
          <w:szCs w:val="22"/>
          <w:lang w:val="en-US"/>
        </w:rPr>
        <w:t xml:space="preserve"> under the Act are:-</w:t>
      </w:r>
    </w:p>
    <w:p w14:paraId="689CF209"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67FE415F"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age,</w:t>
      </w:r>
    </w:p>
    <w:p w14:paraId="201ECE41"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8DB46F0"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disability, </w:t>
      </w:r>
    </w:p>
    <w:p w14:paraId="6F3D4F49"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E178527"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race,</w:t>
      </w:r>
    </w:p>
    <w:p w14:paraId="075BF6B9"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6E14CA9B"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religion or belief,</w:t>
      </w:r>
    </w:p>
    <w:p w14:paraId="2EAD8D60"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3157976"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sex,</w:t>
      </w:r>
    </w:p>
    <w:p w14:paraId="79E178AF"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9DFC317"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lastRenderedPageBreak/>
        <w:t>sexual orientation,</w:t>
      </w:r>
    </w:p>
    <w:p w14:paraId="784C2A62"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D02FA6C"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gender reassignment,</w:t>
      </w:r>
    </w:p>
    <w:p w14:paraId="164DCECA"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4202CEC9"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marriage and civil partnership,</w:t>
      </w:r>
    </w:p>
    <w:p w14:paraId="00C3BFBA"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709EF9B7" w14:textId="77777777" w:rsidR="00621255" w:rsidRPr="00682FE9"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pregnancy and maternity</w:t>
      </w:r>
      <w:r w:rsidRPr="00682FE9">
        <w:rPr>
          <w:rFonts w:ascii="Arial" w:hAnsi="Arial" w:cs="Arial"/>
          <w:b/>
          <w:color w:val="000000"/>
          <w:sz w:val="22"/>
          <w:szCs w:val="22"/>
          <w:lang w:val="en-US"/>
        </w:rPr>
        <w:t>.</w:t>
      </w:r>
    </w:p>
    <w:p w14:paraId="1DDED5B3" w14:textId="77777777" w:rsidR="00621255" w:rsidRPr="00682FE9" w:rsidRDefault="00621255" w:rsidP="00D07DC0">
      <w:pPr>
        <w:pStyle w:val="NormalWeb"/>
        <w:spacing w:before="0" w:beforeAutospacing="0" w:after="0" w:afterAutospacing="0"/>
        <w:ind w:right="-24"/>
        <w:contextualSpacing/>
        <w:jc w:val="both"/>
        <w:rPr>
          <w:rFonts w:ascii="Arial" w:hAnsi="Arial" w:cs="Arial"/>
          <w:color w:val="000000"/>
          <w:sz w:val="22"/>
          <w:szCs w:val="22"/>
          <w:lang w:val="en-US"/>
        </w:rPr>
      </w:pPr>
    </w:p>
    <w:p w14:paraId="08B8E88E" w14:textId="77777777"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All the protected characteristics </w:t>
      </w:r>
      <w:r w:rsidR="000B7DFA">
        <w:rPr>
          <w:rFonts w:ascii="Arial" w:hAnsi="Arial" w:cs="Arial"/>
          <w:color w:val="000000"/>
          <w:sz w:val="22"/>
          <w:szCs w:val="22"/>
          <w:lang w:val="en-US"/>
        </w:rPr>
        <w:t xml:space="preserve">apply to staff </w:t>
      </w:r>
      <w:r w:rsidRPr="00682FE9">
        <w:rPr>
          <w:rFonts w:ascii="Arial" w:hAnsi="Arial" w:cs="Arial"/>
          <w:color w:val="000000"/>
          <w:sz w:val="22"/>
          <w:szCs w:val="22"/>
          <w:lang w:val="en-US"/>
        </w:rPr>
        <w:t xml:space="preserve">but the protected characteristics of </w:t>
      </w:r>
      <w:r w:rsidRPr="00682FE9">
        <w:rPr>
          <w:rFonts w:ascii="Arial" w:hAnsi="Arial" w:cs="Arial"/>
          <w:b/>
          <w:color w:val="000000"/>
          <w:sz w:val="22"/>
          <w:szCs w:val="22"/>
          <w:lang w:val="en-US"/>
        </w:rPr>
        <w:t>age, marriage and civil partnership</w:t>
      </w:r>
      <w:r w:rsidRPr="00682FE9">
        <w:rPr>
          <w:rFonts w:ascii="Arial" w:hAnsi="Arial" w:cs="Arial"/>
          <w:color w:val="000000"/>
          <w:sz w:val="22"/>
          <w:szCs w:val="22"/>
          <w:lang w:val="en-US"/>
        </w:rPr>
        <w:t xml:space="preserve"> </w:t>
      </w:r>
      <w:r w:rsidR="00322BF2" w:rsidRPr="00322C34">
        <w:rPr>
          <w:rFonts w:ascii="Arial" w:hAnsi="Arial" w:cs="Arial"/>
          <w:color w:val="000000"/>
          <w:sz w:val="22"/>
          <w:szCs w:val="22"/>
          <w:lang w:val="en-US"/>
        </w:rPr>
        <w:t xml:space="preserve">DO NOT </w:t>
      </w:r>
      <w:r w:rsidRPr="00322C34">
        <w:rPr>
          <w:rFonts w:ascii="Arial" w:hAnsi="Arial" w:cs="Arial"/>
          <w:color w:val="000000"/>
          <w:sz w:val="22"/>
          <w:szCs w:val="22"/>
          <w:lang w:val="en-US"/>
        </w:rPr>
        <w:t>apply to pupils</w:t>
      </w:r>
      <w:r w:rsidRPr="00682FE9">
        <w:rPr>
          <w:rFonts w:ascii="Arial" w:hAnsi="Arial" w:cs="Arial"/>
          <w:b/>
          <w:color w:val="000000"/>
          <w:sz w:val="22"/>
          <w:szCs w:val="22"/>
          <w:lang w:val="en-US"/>
        </w:rPr>
        <w:t>.</w:t>
      </w:r>
      <w:r w:rsidRPr="00682FE9">
        <w:rPr>
          <w:rFonts w:ascii="Arial" w:hAnsi="Arial" w:cs="Arial"/>
          <w:color w:val="000000"/>
          <w:sz w:val="22"/>
          <w:szCs w:val="22"/>
          <w:lang w:val="en-US"/>
        </w:rPr>
        <w:t xml:space="preserve"> It is not a breach of equality law therefore for schools to admit and organise pupils in age groups and to treat pupils in a way that is appropriate to their age.</w:t>
      </w:r>
    </w:p>
    <w:p w14:paraId="38BE4FBA" w14:textId="77777777" w:rsidR="00621255" w:rsidRPr="002A70BD"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u w:val="single"/>
          <w:lang w:val="en-US"/>
        </w:rPr>
      </w:pPr>
    </w:p>
    <w:p w14:paraId="193F5B99" w14:textId="3CC8C582" w:rsidR="002A70BD" w:rsidRPr="002A70BD" w:rsidRDefault="00621255" w:rsidP="00D07DC0">
      <w:pPr>
        <w:pStyle w:val="NormalWeb"/>
        <w:tabs>
          <w:tab w:val="left" w:pos="851"/>
        </w:tabs>
        <w:spacing w:before="0" w:beforeAutospacing="0" w:after="0" w:afterAutospacing="0"/>
        <w:ind w:right="-24"/>
        <w:contextualSpacing/>
        <w:jc w:val="both"/>
        <w:rPr>
          <w:rFonts w:ascii="Arial" w:hAnsi="Arial" w:cs="Arial"/>
          <w:b/>
          <w:color w:val="000000"/>
          <w:sz w:val="22"/>
          <w:szCs w:val="22"/>
          <w:u w:val="single"/>
          <w:lang w:val="en-US"/>
        </w:rPr>
      </w:pPr>
      <w:r w:rsidRPr="002A70BD">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irect </w:t>
      </w:r>
      <w:r w:rsidR="002A70BD" w:rsidRPr="002A70BD">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iscrimination</w:t>
      </w:r>
    </w:p>
    <w:p w14:paraId="42E7722D" w14:textId="77777777" w:rsidR="002A70BD" w:rsidRDefault="002A70BD"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780558A0" w14:textId="03122494" w:rsidR="00621255" w:rsidRDefault="002A70BD"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 xml:space="preserve">This </w:t>
      </w:r>
      <w:r w:rsidR="00621255" w:rsidRPr="00682FE9">
        <w:rPr>
          <w:rFonts w:ascii="Arial" w:hAnsi="Arial" w:cs="Arial"/>
          <w:color w:val="000000"/>
          <w:sz w:val="22"/>
          <w:szCs w:val="22"/>
          <w:lang w:val="en-US"/>
        </w:rPr>
        <w:t xml:space="preserve">occurs when </w:t>
      </w:r>
      <w:r w:rsidR="00322C34">
        <w:rPr>
          <w:rFonts w:ascii="Arial" w:hAnsi="Arial" w:cs="Arial"/>
          <w:color w:val="000000"/>
          <w:sz w:val="22"/>
          <w:szCs w:val="22"/>
          <w:lang w:val="en-US"/>
        </w:rPr>
        <w:t xml:space="preserve">because of a protected characteristic a </w:t>
      </w:r>
      <w:r w:rsidR="00621255" w:rsidRPr="00682FE9">
        <w:rPr>
          <w:rFonts w:ascii="Arial" w:hAnsi="Arial" w:cs="Arial"/>
          <w:color w:val="000000"/>
          <w:sz w:val="22"/>
          <w:szCs w:val="22"/>
          <w:lang w:val="en-US"/>
        </w:rPr>
        <w:t>person treats another less favourably,</w:t>
      </w:r>
      <w:r w:rsidR="000B7DFA">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 xml:space="preserve">than they treat, or would treat other people. </w:t>
      </w:r>
      <w:r w:rsidR="00C60233">
        <w:rPr>
          <w:rFonts w:ascii="Arial" w:hAnsi="Arial" w:cs="Arial"/>
          <w:color w:val="000000"/>
          <w:sz w:val="22"/>
          <w:szCs w:val="22"/>
          <w:lang w:val="en-US"/>
        </w:rPr>
        <w:t>Direct discrimination involves</w:t>
      </w:r>
      <w:r w:rsidR="00322C34">
        <w:rPr>
          <w:rFonts w:ascii="Arial" w:hAnsi="Arial" w:cs="Arial"/>
          <w:color w:val="000000"/>
          <w:sz w:val="22"/>
          <w:szCs w:val="22"/>
          <w:lang w:val="en-US"/>
        </w:rPr>
        <w:t xml:space="preserve"> </w:t>
      </w:r>
      <w:r w:rsidR="00322C34" w:rsidRPr="002A70BD">
        <w:rPr>
          <w:rFonts w:ascii="Arial" w:hAnsi="Arial" w:cs="Arial"/>
          <w:i/>
          <w:color w:val="000000"/>
          <w:sz w:val="22"/>
          <w:szCs w:val="22"/>
          <w:lang w:val="en-US"/>
        </w:rPr>
        <w:t>comparing</w:t>
      </w:r>
      <w:r w:rsidR="00322C34">
        <w:rPr>
          <w:rFonts w:ascii="Arial" w:hAnsi="Arial" w:cs="Arial"/>
          <w:color w:val="000000"/>
          <w:sz w:val="22"/>
          <w:szCs w:val="22"/>
          <w:lang w:val="en-US"/>
        </w:rPr>
        <w:t xml:space="preserve"> how you treat </w:t>
      </w:r>
      <w:r w:rsidR="00C60233">
        <w:rPr>
          <w:rFonts w:ascii="Arial" w:hAnsi="Arial" w:cs="Arial"/>
          <w:color w:val="000000"/>
          <w:sz w:val="22"/>
          <w:szCs w:val="22"/>
          <w:lang w:val="en-US"/>
        </w:rPr>
        <w:t>a</w:t>
      </w:r>
      <w:r w:rsidR="00322C34">
        <w:rPr>
          <w:rFonts w:ascii="Arial" w:hAnsi="Arial" w:cs="Arial"/>
          <w:color w:val="000000"/>
          <w:sz w:val="22"/>
          <w:szCs w:val="22"/>
          <w:lang w:val="en-US"/>
        </w:rPr>
        <w:t xml:space="preserve"> person with the protected characteristic compared to how you treat someone else. In most cases there is no defence to direct discrimination. Motive or intention are irrelevant. </w:t>
      </w:r>
    </w:p>
    <w:p w14:paraId="0025EBF6" w14:textId="77777777" w:rsidR="00C60233" w:rsidRPr="00682FE9" w:rsidRDefault="00C60233"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49D9FD54" w14:textId="77777777" w:rsidR="00C60233" w:rsidRPr="00682FE9" w:rsidRDefault="00C60233" w:rsidP="00C60233">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Direct d</w:t>
      </w:r>
      <w:r w:rsidRPr="00682FE9">
        <w:rPr>
          <w:rFonts w:ascii="Arial" w:hAnsi="Arial" w:cs="Arial"/>
          <w:color w:val="000000"/>
          <w:sz w:val="22"/>
          <w:szCs w:val="22"/>
          <w:lang w:val="en-US"/>
        </w:rPr>
        <w:t xml:space="preserve">iscrimination can </w:t>
      </w:r>
      <w:r>
        <w:rPr>
          <w:rFonts w:ascii="Arial" w:hAnsi="Arial" w:cs="Arial"/>
          <w:color w:val="000000"/>
          <w:sz w:val="22"/>
          <w:szCs w:val="22"/>
          <w:lang w:val="en-US"/>
        </w:rPr>
        <w:t xml:space="preserve">also be </w:t>
      </w:r>
      <w:r w:rsidRPr="00322C34">
        <w:rPr>
          <w:rFonts w:ascii="Arial" w:hAnsi="Arial" w:cs="Arial"/>
          <w:b/>
          <w:color w:val="000000"/>
          <w:sz w:val="22"/>
          <w:szCs w:val="22"/>
          <w:lang w:val="en-US"/>
        </w:rPr>
        <w:t>by</w:t>
      </w:r>
      <w:r>
        <w:rPr>
          <w:rFonts w:ascii="Arial" w:hAnsi="Arial" w:cs="Arial"/>
          <w:color w:val="000000"/>
          <w:sz w:val="22"/>
          <w:szCs w:val="22"/>
          <w:lang w:val="en-US"/>
        </w:rPr>
        <w:t xml:space="preserve"> </w:t>
      </w:r>
      <w:r w:rsidRPr="00682FE9">
        <w:rPr>
          <w:rFonts w:ascii="Arial" w:hAnsi="Arial" w:cs="Arial"/>
          <w:b/>
          <w:color w:val="000000"/>
          <w:sz w:val="22"/>
          <w:szCs w:val="22"/>
          <w:lang w:val="en-US"/>
        </w:rPr>
        <w:t>associati</w:t>
      </w:r>
      <w:r>
        <w:rPr>
          <w:rFonts w:ascii="Arial" w:hAnsi="Arial" w:cs="Arial"/>
          <w:b/>
          <w:color w:val="000000"/>
          <w:sz w:val="22"/>
          <w:szCs w:val="22"/>
          <w:lang w:val="en-US"/>
        </w:rPr>
        <w:t>on</w:t>
      </w:r>
      <w:r w:rsidRPr="00682FE9">
        <w:rPr>
          <w:rFonts w:ascii="Arial" w:hAnsi="Arial" w:cs="Arial"/>
          <w:color w:val="000000"/>
          <w:sz w:val="22"/>
          <w:szCs w:val="22"/>
          <w:lang w:val="en-US"/>
        </w:rPr>
        <w:t xml:space="preserve"> (when a person is treated less favourably because of their association with someone who has a protected characteristic) </w:t>
      </w:r>
      <w:r>
        <w:rPr>
          <w:rFonts w:ascii="Arial" w:hAnsi="Arial" w:cs="Arial"/>
          <w:color w:val="000000"/>
          <w:sz w:val="22"/>
          <w:szCs w:val="22"/>
          <w:lang w:val="en-US"/>
        </w:rPr>
        <w:t xml:space="preserve">or </w:t>
      </w:r>
      <w:r w:rsidRPr="00322C34">
        <w:rPr>
          <w:rFonts w:ascii="Arial" w:hAnsi="Arial" w:cs="Arial"/>
          <w:b/>
          <w:color w:val="000000"/>
          <w:sz w:val="22"/>
          <w:szCs w:val="22"/>
          <w:lang w:val="en-US"/>
        </w:rPr>
        <w:t xml:space="preserve">by </w:t>
      </w:r>
      <w:r w:rsidRPr="00682FE9">
        <w:rPr>
          <w:rFonts w:ascii="Arial" w:hAnsi="Arial" w:cs="Arial"/>
          <w:b/>
          <w:color w:val="000000"/>
          <w:sz w:val="22"/>
          <w:szCs w:val="22"/>
          <w:lang w:val="en-US"/>
        </w:rPr>
        <w:t xml:space="preserve">perception </w:t>
      </w:r>
      <w:r w:rsidRPr="00682FE9">
        <w:rPr>
          <w:rFonts w:ascii="Arial" w:hAnsi="Arial" w:cs="Arial"/>
          <w:color w:val="000000"/>
          <w:sz w:val="22"/>
          <w:szCs w:val="22"/>
          <w:lang w:val="en-US"/>
        </w:rPr>
        <w:t xml:space="preserve">(when a person is treated less favourably because it is believed they have a protected characteristic even if that is a mistaken belief). </w:t>
      </w:r>
    </w:p>
    <w:p w14:paraId="4AD86BDD"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3149A9D9" w14:textId="22068576" w:rsidR="002A70BD" w:rsidRPr="002A70BD" w:rsidRDefault="00621255" w:rsidP="00C60233">
      <w:pPr>
        <w:pStyle w:val="NormalWeb"/>
        <w:tabs>
          <w:tab w:val="left" w:pos="851"/>
        </w:tabs>
        <w:spacing w:before="0" w:beforeAutospacing="0" w:after="0" w:afterAutospacing="0"/>
        <w:ind w:right="-24"/>
        <w:contextualSpacing/>
        <w:jc w:val="both"/>
        <w:rPr>
          <w:rFonts w:ascii="Arial" w:hAnsi="Arial" w:cs="Arial"/>
          <w:b/>
          <w:color w:val="000000"/>
          <w:sz w:val="22"/>
          <w:szCs w:val="22"/>
          <w:u w:val="single"/>
          <w:lang w:val="en-US"/>
        </w:rPr>
      </w:pPr>
      <w:r w:rsidRPr="002A70BD">
        <w:rPr>
          <w:rFonts w:ascii="Arial" w:hAnsi="Arial" w:cs="Arial"/>
          <w:b/>
          <w:color w:val="000000"/>
          <w:sz w:val="22"/>
          <w:szCs w:val="22"/>
          <w:u w:val="single"/>
          <w:lang w:val="en-US"/>
        </w:rPr>
        <w:t>I</w:t>
      </w:r>
      <w:r w:rsidR="007218E3">
        <w:rPr>
          <w:rFonts w:ascii="Arial" w:hAnsi="Arial" w:cs="Arial"/>
          <w:b/>
          <w:color w:val="000000"/>
          <w:sz w:val="22"/>
          <w:szCs w:val="22"/>
          <w:u w:val="single"/>
          <w:lang w:val="en-US"/>
        </w:rPr>
        <w:t>ndirect Discrimination</w:t>
      </w:r>
    </w:p>
    <w:p w14:paraId="264B6D61" w14:textId="77777777" w:rsidR="002A70BD" w:rsidRDefault="002A70BD" w:rsidP="00C60233">
      <w:pPr>
        <w:pStyle w:val="NormalWeb"/>
        <w:tabs>
          <w:tab w:val="left" w:pos="851"/>
        </w:tabs>
        <w:spacing w:before="0" w:beforeAutospacing="0" w:after="0" w:afterAutospacing="0"/>
        <w:ind w:right="-24"/>
        <w:contextualSpacing/>
        <w:jc w:val="both"/>
        <w:rPr>
          <w:rFonts w:ascii="Arial" w:hAnsi="Arial" w:cs="Arial"/>
          <w:b/>
          <w:color w:val="000000"/>
          <w:sz w:val="22"/>
          <w:szCs w:val="22"/>
          <w:lang w:val="en-US"/>
        </w:rPr>
      </w:pPr>
    </w:p>
    <w:p w14:paraId="6BAED82C" w14:textId="371AC23A" w:rsidR="007D7B6E" w:rsidRPr="00682FE9" w:rsidRDefault="002A70BD" w:rsidP="00C60233">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2A70BD">
        <w:rPr>
          <w:rFonts w:ascii="Arial" w:hAnsi="Arial" w:cs="Arial"/>
          <w:color w:val="000000"/>
          <w:sz w:val="22"/>
          <w:szCs w:val="22"/>
          <w:lang w:val="en-US"/>
        </w:rPr>
        <w:t xml:space="preserve">This </w:t>
      </w:r>
      <w:r w:rsidR="00621255" w:rsidRPr="00682FE9">
        <w:rPr>
          <w:rFonts w:ascii="Arial" w:hAnsi="Arial" w:cs="Arial"/>
          <w:color w:val="000000"/>
          <w:sz w:val="22"/>
          <w:szCs w:val="22"/>
          <w:lang w:val="en-US"/>
        </w:rPr>
        <w:t xml:space="preserve">occurs when a “provision criterion or practice” (PCP) is applied generally but has the effect of putting people with a protected characteristic at a disadvantage when compared to people without that characteristic. It is </w:t>
      </w:r>
      <w:r w:rsidR="00322C34">
        <w:rPr>
          <w:rFonts w:ascii="Arial" w:hAnsi="Arial" w:cs="Arial"/>
          <w:color w:val="000000"/>
          <w:sz w:val="22"/>
          <w:szCs w:val="22"/>
          <w:lang w:val="en-US"/>
        </w:rPr>
        <w:t>possible to defend a</w:t>
      </w:r>
      <w:r w:rsidR="00621255" w:rsidRPr="00682FE9">
        <w:rPr>
          <w:rFonts w:ascii="Arial" w:hAnsi="Arial" w:cs="Arial"/>
          <w:color w:val="000000"/>
          <w:sz w:val="22"/>
          <w:szCs w:val="22"/>
          <w:lang w:val="en-US"/>
        </w:rPr>
        <w:t xml:space="preserve"> claim of indirect discrimination if it can be shown that the PCP is a “proportionate means of achieving a legitimate aim and that it could not reasonably be achieved in a different way which did not discriminate. In the context of schools, examples of legitimate aims might be maintaining academic or other standards</w:t>
      </w:r>
      <w:r w:rsidR="000B7DFA">
        <w:rPr>
          <w:rFonts w:ascii="Arial" w:hAnsi="Arial" w:cs="Arial"/>
          <w:color w:val="000000"/>
          <w:sz w:val="22"/>
          <w:szCs w:val="22"/>
          <w:lang w:val="en-US"/>
        </w:rPr>
        <w:t>, safeguarding</w:t>
      </w:r>
      <w:r w:rsidR="00621255" w:rsidRPr="00682FE9">
        <w:rPr>
          <w:rFonts w:ascii="Arial" w:hAnsi="Arial" w:cs="Arial"/>
          <w:color w:val="000000"/>
          <w:sz w:val="22"/>
          <w:szCs w:val="22"/>
          <w:lang w:val="en-US"/>
        </w:rPr>
        <w:t xml:space="preserve"> or ensuring the health, </w:t>
      </w:r>
      <w:r w:rsidR="00C60233">
        <w:rPr>
          <w:rFonts w:ascii="Arial" w:hAnsi="Arial" w:cs="Arial"/>
          <w:color w:val="000000"/>
          <w:sz w:val="22"/>
          <w:szCs w:val="22"/>
          <w:lang w:val="en-US"/>
        </w:rPr>
        <w:t xml:space="preserve">safety and </w:t>
      </w:r>
      <w:r w:rsidR="00621255" w:rsidRPr="00682FE9">
        <w:rPr>
          <w:rFonts w:ascii="Arial" w:hAnsi="Arial" w:cs="Arial"/>
          <w:color w:val="000000"/>
          <w:sz w:val="22"/>
          <w:szCs w:val="22"/>
          <w:lang w:val="en-US"/>
        </w:rPr>
        <w:t>welfare of pupils.</w:t>
      </w:r>
    </w:p>
    <w:p w14:paraId="2DA7F67D"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567904D" w14:textId="05F00D16" w:rsidR="002A70BD" w:rsidRPr="002A70BD" w:rsidRDefault="00621255" w:rsidP="00D07DC0">
      <w:pPr>
        <w:tabs>
          <w:tab w:val="left" w:pos="0"/>
        </w:tabs>
        <w:spacing w:after="0" w:line="240" w:lineRule="auto"/>
        <w:ind w:right="-24"/>
        <w:contextualSpacing/>
        <w:jc w:val="both"/>
        <w:rPr>
          <w:rFonts w:cs="Arial"/>
          <w:b/>
          <w:sz w:val="22"/>
          <w:u w:val="single"/>
        </w:rPr>
      </w:pPr>
      <w:r w:rsidRPr="002A70BD">
        <w:rPr>
          <w:rFonts w:cs="Arial"/>
          <w:b/>
          <w:sz w:val="22"/>
          <w:u w:val="single"/>
        </w:rPr>
        <w:t>H</w:t>
      </w:r>
      <w:r w:rsidR="007218E3">
        <w:rPr>
          <w:rFonts w:cs="Arial"/>
          <w:b/>
          <w:sz w:val="22"/>
          <w:u w:val="single"/>
        </w:rPr>
        <w:t>arassment</w:t>
      </w:r>
    </w:p>
    <w:p w14:paraId="32072A84" w14:textId="77777777" w:rsidR="002A70BD" w:rsidRDefault="002A70BD" w:rsidP="00D07DC0">
      <w:pPr>
        <w:tabs>
          <w:tab w:val="left" w:pos="0"/>
        </w:tabs>
        <w:spacing w:after="0" w:line="240" w:lineRule="auto"/>
        <w:ind w:right="-24"/>
        <w:contextualSpacing/>
        <w:jc w:val="both"/>
        <w:rPr>
          <w:rFonts w:cs="Arial"/>
          <w:b/>
          <w:sz w:val="22"/>
        </w:rPr>
      </w:pPr>
    </w:p>
    <w:p w14:paraId="68EEAF20" w14:textId="77777777" w:rsidR="002A70BD" w:rsidRDefault="002A70BD" w:rsidP="00D07DC0">
      <w:pPr>
        <w:tabs>
          <w:tab w:val="left" w:pos="0"/>
        </w:tabs>
        <w:spacing w:after="0" w:line="240" w:lineRule="auto"/>
        <w:ind w:right="-24"/>
        <w:contextualSpacing/>
        <w:jc w:val="both"/>
        <w:rPr>
          <w:rFonts w:cs="Arial"/>
          <w:sz w:val="22"/>
        </w:rPr>
      </w:pPr>
      <w:r>
        <w:rPr>
          <w:rFonts w:cs="Arial"/>
          <w:sz w:val="22"/>
        </w:rPr>
        <w:t xml:space="preserve">This has </w:t>
      </w:r>
      <w:r w:rsidR="00621255" w:rsidRPr="00682FE9">
        <w:rPr>
          <w:rFonts w:cs="Arial"/>
          <w:sz w:val="22"/>
        </w:rPr>
        <w:t xml:space="preserve">a specific legal definition in the Act based on the definition from the European Convention on Human Rights. It is </w:t>
      </w:r>
      <w:r w:rsidR="00621255" w:rsidRPr="002A70BD">
        <w:rPr>
          <w:rFonts w:cs="Arial"/>
          <w:i/>
          <w:sz w:val="22"/>
        </w:rPr>
        <w:t>unwanted conduct, related to a relevant protected characteristic</w:t>
      </w:r>
      <w:r w:rsidR="00144B2B" w:rsidRPr="002A70BD">
        <w:rPr>
          <w:rFonts w:cs="Arial"/>
          <w:i/>
          <w:sz w:val="22"/>
        </w:rPr>
        <w:t xml:space="preserve"> or of a sexual nature which </w:t>
      </w:r>
      <w:r w:rsidR="00621255" w:rsidRPr="002A70BD">
        <w:rPr>
          <w:rFonts w:cs="Arial"/>
          <w:i/>
          <w:sz w:val="22"/>
        </w:rPr>
        <w:t>has the purpose or effect of violating a person’s dignity or creating an intimidating, hostile, degrading, humiliating or offensive environment for that person.</w:t>
      </w:r>
      <w:r w:rsidR="00621255" w:rsidRPr="00682FE9">
        <w:rPr>
          <w:rFonts w:cs="Arial"/>
          <w:sz w:val="22"/>
        </w:rPr>
        <w:t xml:space="preserve"> </w:t>
      </w:r>
      <w:r w:rsidR="00144B2B">
        <w:rPr>
          <w:rFonts w:cs="Arial"/>
          <w:sz w:val="22"/>
        </w:rPr>
        <w:t xml:space="preserve">It is also </w:t>
      </w:r>
      <w:r w:rsidR="00144B2B" w:rsidRPr="002A70BD">
        <w:rPr>
          <w:rFonts w:cs="Arial"/>
          <w:i/>
          <w:sz w:val="22"/>
        </w:rPr>
        <w:t>treating someone badly because they have submitted to or rejected sexual harassment or harassment related to sex or gender</w:t>
      </w:r>
      <w:r w:rsidR="00144B2B">
        <w:rPr>
          <w:rFonts w:cs="Arial"/>
          <w:sz w:val="22"/>
        </w:rPr>
        <w:t xml:space="preserve">. </w:t>
      </w:r>
    </w:p>
    <w:p w14:paraId="3C7D296F" w14:textId="77777777" w:rsidR="002A70BD" w:rsidRDefault="002A70BD" w:rsidP="00D07DC0">
      <w:pPr>
        <w:tabs>
          <w:tab w:val="left" w:pos="0"/>
        </w:tabs>
        <w:spacing w:after="0" w:line="240" w:lineRule="auto"/>
        <w:ind w:right="-24"/>
        <w:contextualSpacing/>
        <w:jc w:val="both"/>
        <w:rPr>
          <w:rFonts w:cs="Arial"/>
          <w:sz w:val="22"/>
        </w:rPr>
      </w:pPr>
    </w:p>
    <w:p w14:paraId="1FA7DF78" w14:textId="27C144E7" w:rsidR="00144B2B" w:rsidRDefault="00144B2B" w:rsidP="00D07DC0">
      <w:pPr>
        <w:tabs>
          <w:tab w:val="left" w:pos="0"/>
        </w:tabs>
        <w:spacing w:after="0" w:line="240" w:lineRule="auto"/>
        <w:ind w:right="-24"/>
        <w:contextualSpacing/>
        <w:jc w:val="both"/>
        <w:rPr>
          <w:rFonts w:cs="Arial"/>
          <w:sz w:val="22"/>
        </w:rPr>
      </w:pPr>
      <w:r>
        <w:rPr>
          <w:rFonts w:cs="Arial"/>
          <w:sz w:val="22"/>
        </w:rPr>
        <w:t xml:space="preserve">Motive or intention are irrelevant. </w:t>
      </w:r>
      <w:r w:rsidR="00C60233">
        <w:rPr>
          <w:rFonts w:cs="Arial"/>
          <w:sz w:val="22"/>
        </w:rPr>
        <w:t xml:space="preserve">Harassment is about the </w:t>
      </w:r>
      <w:r>
        <w:rPr>
          <w:rFonts w:cs="Arial"/>
          <w:sz w:val="22"/>
        </w:rPr>
        <w:t xml:space="preserve">perception of the victim </w:t>
      </w:r>
      <w:r w:rsidR="00C60233">
        <w:rPr>
          <w:rFonts w:cs="Arial"/>
          <w:sz w:val="22"/>
        </w:rPr>
        <w:t xml:space="preserve">provided </w:t>
      </w:r>
      <w:r>
        <w:rPr>
          <w:rFonts w:cs="Arial"/>
          <w:sz w:val="22"/>
        </w:rPr>
        <w:t>it is reasonable for them to feel that way.</w:t>
      </w:r>
    </w:p>
    <w:p w14:paraId="0634D211" w14:textId="77777777" w:rsidR="00144B2B" w:rsidRDefault="00144B2B" w:rsidP="00D07DC0">
      <w:pPr>
        <w:tabs>
          <w:tab w:val="left" w:pos="0"/>
        </w:tabs>
        <w:spacing w:after="0" w:line="240" w:lineRule="auto"/>
        <w:ind w:right="-24"/>
        <w:contextualSpacing/>
        <w:jc w:val="both"/>
        <w:rPr>
          <w:rFonts w:cs="Arial"/>
          <w:sz w:val="22"/>
        </w:rPr>
      </w:pPr>
      <w:r>
        <w:rPr>
          <w:rFonts w:cs="Arial"/>
          <w:sz w:val="22"/>
        </w:rPr>
        <w:t xml:space="preserve"> </w:t>
      </w:r>
    </w:p>
    <w:p w14:paraId="336B96FD" w14:textId="1BE2408C" w:rsidR="00322C34" w:rsidRPr="00C60233" w:rsidRDefault="00144B2B" w:rsidP="00CB5873">
      <w:pPr>
        <w:pStyle w:val="NormalWeb"/>
        <w:spacing w:before="0" w:beforeAutospacing="0" w:after="0" w:afterAutospacing="0"/>
        <w:jc w:val="both"/>
        <w:rPr>
          <w:rFonts w:ascii="Arial" w:hAnsi="Arial" w:cs="Arial"/>
          <w:sz w:val="22"/>
          <w:szCs w:val="22"/>
        </w:rPr>
      </w:pPr>
      <w:r w:rsidRPr="00144B2B">
        <w:rPr>
          <w:rFonts w:ascii="Arial" w:hAnsi="Arial" w:cs="Arial"/>
          <w:sz w:val="22"/>
          <w:szCs w:val="22"/>
        </w:rPr>
        <w:t>A</w:t>
      </w:r>
      <w:r w:rsidR="00322C34" w:rsidRPr="00144B2B">
        <w:rPr>
          <w:rFonts w:ascii="Arial" w:hAnsi="Arial" w:cs="Arial"/>
          <w:sz w:val="22"/>
          <w:szCs w:val="22"/>
        </w:rPr>
        <w:t xml:space="preserve"> person does not have to possess the protected characteristic</w:t>
      </w:r>
      <w:r w:rsidR="002A70BD">
        <w:rPr>
          <w:rFonts w:ascii="Arial" w:hAnsi="Arial" w:cs="Arial"/>
          <w:sz w:val="22"/>
          <w:szCs w:val="22"/>
        </w:rPr>
        <w:t xml:space="preserve"> to bring a claim under the harassment provisions</w:t>
      </w:r>
      <w:r w:rsidR="00322C34" w:rsidRPr="00144B2B">
        <w:rPr>
          <w:rFonts w:ascii="Arial" w:hAnsi="Arial" w:cs="Arial"/>
          <w:sz w:val="22"/>
          <w:szCs w:val="22"/>
        </w:rPr>
        <w:t xml:space="preserve">. Harassment can </w:t>
      </w:r>
      <w:r w:rsidR="00C60233">
        <w:rPr>
          <w:rFonts w:ascii="Arial" w:hAnsi="Arial" w:cs="Arial"/>
          <w:sz w:val="22"/>
          <w:szCs w:val="22"/>
        </w:rPr>
        <w:t xml:space="preserve">also </w:t>
      </w:r>
      <w:r w:rsidR="00322C34" w:rsidRPr="00144B2B">
        <w:rPr>
          <w:rFonts w:ascii="Arial" w:hAnsi="Arial" w:cs="Arial"/>
          <w:sz w:val="22"/>
          <w:szCs w:val="22"/>
        </w:rPr>
        <w:t xml:space="preserve">be </w:t>
      </w:r>
      <w:r w:rsidR="00322C34" w:rsidRPr="00144B2B">
        <w:rPr>
          <w:rFonts w:ascii="Arial" w:hAnsi="Arial" w:cs="Arial"/>
          <w:b/>
          <w:sz w:val="22"/>
          <w:szCs w:val="22"/>
        </w:rPr>
        <w:t>by association</w:t>
      </w:r>
      <w:r w:rsidR="00322C34" w:rsidRPr="00144B2B">
        <w:rPr>
          <w:rFonts w:ascii="Arial" w:hAnsi="Arial" w:cs="Arial"/>
          <w:sz w:val="22"/>
          <w:szCs w:val="22"/>
        </w:rPr>
        <w:t xml:space="preserve"> (</w:t>
      </w:r>
      <w:r w:rsidR="00322C34" w:rsidRPr="00144B2B">
        <w:rPr>
          <w:rFonts w:ascii="Arial" w:eastAsiaTheme="minorEastAsia" w:hAnsi="Arial" w:cs="Arial"/>
          <w:color w:val="000000" w:themeColor="text1"/>
          <w:kern w:val="24"/>
          <w:sz w:val="22"/>
          <w:szCs w:val="22"/>
        </w:rPr>
        <w:t xml:space="preserve">harassing someone because they </w:t>
      </w:r>
      <w:r w:rsidR="00322C34" w:rsidRPr="00C60233">
        <w:rPr>
          <w:rFonts w:ascii="Arial" w:eastAsiaTheme="minorEastAsia" w:hAnsi="Arial" w:cs="Arial"/>
          <w:b/>
          <w:bCs/>
          <w:iCs/>
          <w:color w:val="000000" w:themeColor="text1"/>
          <w:kern w:val="24"/>
          <w:sz w:val="22"/>
          <w:szCs w:val="22"/>
        </w:rPr>
        <w:t>associate with</w:t>
      </w:r>
      <w:r w:rsidR="00322C34" w:rsidRPr="00144B2B">
        <w:rPr>
          <w:rFonts w:ascii="Arial" w:eastAsiaTheme="minorEastAsia" w:hAnsi="Arial" w:cs="Arial"/>
          <w:b/>
          <w:bCs/>
          <w:i/>
          <w:iCs/>
          <w:color w:val="000000" w:themeColor="text1"/>
          <w:kern w:val="24"/>
          <w:sz w:val="22"/>
          <w:szCs w:val="22"/>
        </w:rPr>
        <w:t xml:space="preserve"> </w:t>
      </w:r>
      <w:r w:rsidR="00322C34" w:rsidRPr="00144B2B">
        <w:rPr>
          <w:rFonts w:ascii="Arial" w:eastAsiaTheme="minorEastAsia" w:hAnsi="Arial" w:cs="Arial"/>
          <w:color w:val="000000" w:themeColor="text1"/>
          <w:kern w:val="24"/>
          <w:sz w:val="22"/>
          <w:szCs w:val="22"/>
        </w:rPr>
        <w:t>someone with a p</w:t>
      </w:r>
      <w:r w:rsidRPr="00144B2B">
        <w:rPr>
          <w:rFonts w:ascii="Arial" w:eastAsiaTheme="minorEastAsia" w:hAnsi="Arial" w:cs="Arial"/>
          <w:color w:val="000000" w:themeColor="text1"/>
          <w:kern w:val="24"/>
          <w:sz w:val="22"/>
          <w:szCs w:val="22"/>
        </w:rPr>
        <w:t>rotected</w:t>
      </w:r>
      <w:r w:rsidR="00CB5873">
        <w:rPr>
          <w:rFonts w:ascii="Arial" w:eastAsiaTheme="minorEastAsia" w:hAnsi="Arial" w:cs="Arial"/>
          <w:color w:val="000000" w:themeColor="text1"/>
          <w:kern w:val="24"/>
          <w:sz w:val="22"/>
          <w:szCs w:val="22"/>
        </w:rPr>
        <w:t xml:space="preserve"> </w:t>
      </w:r>
      <w:r w:rsidRPr="00144B2B">
        <w:rPr>
          <w:rFonts w:ascii="Arial" w:eastAsiaTheme="minorEastAsia" w:hAnsi="Arial" w:cs="Arial"/>
          <w:color w:val="000000" w:themeColor="text1"/>
          <w:kern w:val="24"/>
          <w:sz w:val="22"/>
          <w:szCs w:val="22"/>
        </w:rPr>
        <w:t>characteristic)</w:t>
      </w:r>
      <w:r w:rsidR="00322C34" w:rsidRPr="00144B2B">
        <w:rPr>
          <w:rFonts w:ascii="Arial" w:eastAsiaTheme="minorEastAsia" w:hAnsi="Arial" w:cs="Arial"/>
          <w:color w:val="000000" w:themeColor="text1"/>
          <w:kern w:val="24"/>
          <w:sz w:val="22"/>
          <w:szCs w:val="22"/>
        </w:rPr>
        <w:t xml:space="preserve"> or </w:t>
      </w:r>
      <w:r w:rsidRPr="00C60233">
        <w:rPr>
          <w:rFonts w:ascii="Arial" w:eastAsiaTheme="minorEastAsia" w:hAnsi="Arial" w:cs="Arial"/>
          <w:b/>
          <w:color w:val="000000" w:themeColor="text1"/>
          <w:kern w:val="24"/>
          <w:sz w:val="22"/>
          <w:szCs w:val="22"/>
        </w:rPr>
        <w:t>by perception</w:t>
      </w:r>
      <w:r w:rsidRPr="00144B2B">
        <w:rPr>
          <w:rFonts w:ascii="Arial" w:eastAsiaTheme="minorEastAsia" w:hAnsi="Arial" w:cs="Arial"/>
          <w:color w:val="000000" w:themeColor="text1"/>
          <w:kern w:val="24"/>
          <w:sz w:val="22"/>
          <w:szCs w:val="22"/>
        </w:rPr>
        <w:t xml:space="preserve"> (harassing someone </w:t>
      </w:r>
      <w:r w:rsidR="00322C34" w:rsidRPr="00144B2B">
        <w:rPr>
          <w:rFonts w:ascii="Arial" w:eastAsiaTheme="minorEastAsia" w:hAnsi="Arial" w:cs="Arial"/>
          <w:color w:val="000000" w:themeColor="text1"/>
          <w:kern w:val="24"/>
          <w:sz w:val="22"/>
          <w:szCs w:val="22"/>
        </w:rPr>
        <w:t xml:space="preserve">because </w:t>
      </w:r>
      <w:r w:rsidR="00322C34" w:rsidRPr="00C60233">
        <w:rPr>
          <w:rFonts w:ascii="Arial" w:eastAsiaTheme="minorEastAsia" w:hAnsi="Arial" w:cs="Arial"/>
          <w:color w:val="000000" w:themeColor="text1"/>
          <w:kern w:val="24"/>
          <w:sz w:val="22"/>
          <w:szCs w:val="22"/>
        </w:rPr>
        <w:t xml:space="preserve">you </w:t>
      </w:r>
      <w:r w:rsidR="002A70BD">
        <w:rPr>
          <w:rFonts w:ascii="Arial" w:eastAsiaTheme="minorEastAsia" w:hAnsi="Arial" w:cs="Arial"/>
          <w:color w:val="000000" w:themeColor="text1"/>
          <w:kern w:val="24"/>
          <w:sz w:val="22"/>
          <w:szCs w:val="22"/>
        </w:rPr>
        <w:t xml:space="preserve">it is thought or </w:t>
      </w:r>
      <w:r w:rsidR="00322C34" w:rsidRPr="00C60233">
        <w:rPr>
          <w:rFonts w:ascii="Arial" w:eastAsiaTheme="minorEastAsia" w:hAnsi="Arial" w:cs="Arial"/>
          <w:bCs/>
          <w:color w:val="000000" w:themeColor="text1"/>
          <w:kern w:val="24"/>
          <w:sz w:val="22"/>
          <w:szCs w:val="22"/>
        </w:rPr>
        <w:t>perceive</w:t>
      </w:r>
      <w:r w:rsidR="002A70BD">
        <w:rPr>
          <w:rFonts w:ascii="Arial" w:eastAsiaTheme="minorEastAsia" w:hAnsi="Arial" w:cs="Arial"/>
          <w:bCs/>
          <w:color w:val="000000" w:themeColor="text1"/>
          <w:kern w:val="24"/>
          <w:sz w:val="22"/>
          <w:szCs w:val="22"/>
        </w:rPr>
        <w:t>d</w:t>
      </w:r>
      <w:r w:rsidR="00322C34" w:rsidRPr="00144B2B">
        <w:rPr>
          <w:rFonts w:ascii="Arial" w:eastAsiaTheme="minorEastAsia" w:hAnsi="Arial" w:cs="Arial"/>
          <w:b/>
          <w:bCs/>
          <w:color w:val="000000" w:themeColor="text1"/>
          <w:kern w:val="24"/>
          <w:sz w:val="22"/>
          <w:szCs w:val="22"/>
        </w:rPr>
        <w:t xml:space="preserve"> </w:t>
      </w:r>
      <w:r w:rsidR="00322C34" w:rsidRPr="00144B2B">
        <w:rPr>
          <w:rFonts w:ascii="Arial" w:eastAsiaTheme="minorEastAsia" w:hAnsi="Arial" w:cs="Arial"/>
          <w:color w:val="000000" w:themeColor="text1"/>
          <w:kern w:val="24"/>
          <w:sz w:val="22"/>
          <w:szCs w:val="22"/>
        </w:rPr>
        <w:t xml:space="preserve">they have a protected characteristic even if </w:t>
      </w:r>
      <w:r w:rsidR="002A70BD">
        <w:rPr>
          <w:rFonts w:ascii="Arial" w:eastAsiaTheme="minorEastAsia" w:hAnsi="Arial" w:cs="Arial"/>
          <w:color w:val="000000" w:themeColor="text1"/>
          <w:kern w:val="24"/>
          <w:sz w:val="22"/>
          <w:szCs w:val="22"/>
        </w:rPr>
        <w:t xml:space="preserve">that is </w:t>
      </w:r>
      <w:r w:rsidR="00322C34" w:rsidRPr="00144B2B">
        <w:rPr>
          <w:rFonts w:ascii="Arial" w:eastAsiaTheme="minorEastAsia" w:hAnsi="Arial" w:cs="Arial"/>
          <w:color w:val="000000" w:themeColor="text1"/>
          <w:kern w:val="24"/>
          <w:sz w:val="22"/>
          <w:szCs w:val="22"/>
        </w:rPr>
        <w:t xml:space="preserve">wrong). </w:t>
      </w:r>
    </w:p>
    <w:p w14:paraId="418C4652" w14:textId="77777777" w:rsidR="00621255" w:rsidRPr="00682FE9" w:rsidRDefault="00621255" w:rsidP="00D07DC0">
      <w:pPr>
        <w:tabs>
          <w:tab w:val="left" w:pos="0"/>
        </w:tabs>
        <w:spacing w:after="0" w:line="240" w:lineRule="auto"/>
        <w:ind w:right="-24"/>
        <w:contextualSpacing/>
        <w:jc w:val="both"/>
        <w:rPr>
          <w:rFonts w:cs="Arial"/>
          <w:sz w:val="22"/>
        </w:rPr>
      </w:pPr>
    </w:p>
    <w:p w14:paraId="798F3B68" w14:textId="1F039F9E" w:rsidR="002A70BD" w:rsidRDefault="00621255" w:rsidP="00D07DC0">
      <w:pPr>
        <w:tabs>
          <w:tab w:val="left" w:pos="0"/>
        </w:tabs>
        <w:spacing w:after="0" w:line="240" w:lineRule="auto"/>
        <w:ind w:right="-24"/>
        <w:contextualSpacing/>
        <w:jc w:val="both"/>
        <w:rPr>
          <w:rFonts w:cs="Arial"/>
          <w:b/>
          <w:sz w:val="22"/>
          <w:u w:val="single"/>
        </w:rPr>
      </w:pPr>
      <w:r w:rsidRPr="002A70BD">
        <w:rPr>
          <w:rFonts w:cs="Arial"/>
          <w:b/>
          <w:sz w:val="22"/>
          <w:u w:val="single"/>
        </w:rPr>
        <w:t>V</w:t>
      </w:r>
      <w:r w:rsidR="007218E3">
        <w:rPr>
          <w:rFonts w:cs="Arial"/>
          <w:b/>
          <w:sz w:val="22"/>
          <w:u w:val="single"/>
        </w:rPr>
        <w:t>ictimisation</w:t>
      </w:r>
    </w:p>
    <w:p w14:paraId="690F3EFF" w14:textId="77777777" w:rsidR="007218E3" w:rsidRDefault="007218E3" w:rsidP="00D07DC0">
      <w:pPr>
        <w:tabs>
          <w:tab w:val="left" w:pos="0"/>
        </w:tabs>
        <w:spacing w:after="0" w:line="240" w:lineRule="auto"/>
        <w:ind w:right="-24"/>
        <w:contextualSpacing/>
        <w:jc w:val="both"/>
        <w:rPr>
          <w:rFonts w:cs="Arial"/>
          <w:b/>
          <w:sz w:val="22"/>
        </w:rPr>
      </w:pPr>
    </w:p>
    <w:p w14:paraId="3D728C89" w14:textId="40605FCC" w:rsidR="004D5AAE" w:rsidRPr="00682FE9" w:rsidRDefault="002A70BD" w:rsidP="00D07DC0">
      <w:pPr>
        <w:tabs>
          <w:tab w:val="left" w:pos="0"/>
        </w:tabs>
        <w:spacing w:after="0" w:line="240" w:lineRule="auto"/>
        <w:ind w:right="-24"/>
        <w:contextualSpacing/>
        <w:jc w:val="both"/>
        <w:rPr>
          <w:rFonts w:cs="Arial"/>
          <w:sz w:val="22"/>
        </w:rPr>
      </w:pPr>
      <w:r>
        <w:rPr>
          <w:rFonts w:cs="Arial"/>
          <w:sz w:val="22"/>
        </w:rPr>
        <w:t>This o</w:t>
      </w:r>
      <w:r w:rsidR="00621255" w:rsidRPr="00682FE9">
        <w:rPr>
          <w:rFonts w:cs="Arial"/>
          <w:sz w:val="22"/>
        </w:rPr>
        <w:t>ccurs when a person is treated badly or treated less favourably than they otherwise would have been because they have done “a protected act”</w:t>
      </w:r>
      <w:r w:rsidR="00621255" w:rsidRPr="00682FE9">
        <w:rPr>
          <w:rFonts w:cs="Arial"/>
          <w:b/>
          <w:sz w:val="22"/>
        </w:rPr>
        <w:t xml:space="preserve"> </w:t>
      </w:r>
      <w:r w:rsidR="00621255" w:rsidRPr="00682FE9">
        <w:rPr>
          <w:rFonts w:cs="Arial"/>
          <w:sz w:val="22"/>
        </w:rPr>
        <w:t>or because the school believes that a person has done or is going to do a protected act. A protected act</w:t>
      </w:r>
      <w:r w:rsidR="00621255" w:rsidRPr="00682FE9">
        <w:rPr>
          <w:rFonts w:cs="Arial"/>
          <w:b/>
          <w:sz w:val="22"/>
        </w:rPr>
        <w:t xml:space="preserve"> </w:t>
      </w:r>
      <w:r w:rsidR="00621255" w:rsidRPr="00682FE9">
        <w:rPr>
          <w:rFonts w:cs="Arial"/>
          <w:sz w:val="22"/>
        </w:rPr>
        <w:t>might involve, for example; making an allegation of discrimination or bringing a case under the Act, or supporting another person’s complaint by giving evidence or information or doing anything else under or in connection with the Act.</w:t>
      </w:r>
    </w:p>
    <w:p w14:paraId="6E8627F4" w14:textId="2336797C" w:rsidR="00CF644A" w:rsidRDefault="00CF644A" w:rsidP="00D07DC0">
      <w:pPr>
        <w:tabs>
          <w:tab w:val="left" w:pos="0"/>
        </w:tabs>
        <w:spacing w:after="0" w:line="240" w:lineRule="auto"/>
        <w:ind w:right="-24"/>
        <w:contextualSpacing/>
        <w:jc w:val="both"/>
        <w:rPr>
          <w:rFonts w:cs="Arial"/>
          <w:sz w:val="22"/>
        </w:rPr>
      </w:pPr>
    </w:p>
    <w:p w14:paraId="7BDF4381" w14:textId="3F2DA908" w:rsidR="002A70BD" w:rsidRDefault="002A70BD" w:rsidP="00D07DC0">
      <w:pPr>
        <w:tabs>
          <w:tab w:val="left" w:pos="0"/>
        </w:tabs>
        <w:spacing w:after="0" w:line="240" w:lineRule="auto"/>
        <w:ind w:right="-24"/>
        <w:contextualSpacing/>
        <w:jc w:val="both"/>
        <w:rPr>
          <w:rFonts w:cs="Arial"/>
          <w:sz w:val="22"/>
        </w:rPr>
      </w:pPr>
    </w:p>
    <w:p w14:paraId="55BA6F32" w14:textId="77777777" w:rsidR="002A70BD" w:rsidRPr="00682FE9" w:rsidRDefault="002A70BD" w:rsidP="00D07DC0">
      <w:pPr>
        <w:tabs>
          <w:tab w:val="left" w:pos="0"/>
        </w:tabs>
        <w:spacing w:after="0" w:line="240" w:lineRule="auto"/>
        <w:ind w:right="-24"/>
        <w:contextualSpacing/>
        <w:jc w:val="both"/>
        <w:rPr>
          <w:rFonts w:cs="Arial"/>
          <w:sz w:val="22"/>
        </w:rPr>
      </w:pPr>
    </w:p>
    <w:p w14:paraId="2BB7A0B8" w14:textId="77777777" w:rsidR="00621255" w:rsidRPr="00D07DC0" w:rsidRDefault="00621255" w:rsidP="00D07DC0">
      <w:pPr>
        <w:tabs>
          <w:tab w:val="left" w:pos="1418"/>
        </w:tabs>
        <w:spacing w:after="0" w:line="240" w:lineRule="auto"/>
        <w:ind w:right="-24"/>
        <w:jc w:val="both"/>
        <w:rPr>
          <w:rFonts w:cs="Arial"/>
          <w:b/>
          <w:color w:val="548DD4"/>
          <w:szCs w:val="24"/>
          <w:lang w:val="en-US"/>
        </w:rPr>
      </w:pPr>
      <w:r w:rsidRPr="00D07DC0">
        <w:rPr>
          <w:rFonts w:cs="Arial"/>
          <w:b/>
          <w:color w:val="548DD4"/>
          <w:szCs w:val="24"/>
          <w:lang w:val="en-US"/>
        </w:rPr>
        <w:lastRenderedPageBreak/>
        <w:t xml:space="preserve">Additional </w:t>
      </w:r>
      <w:r w:rsidR="00D07DC0" w:rsidRPr="00D07DC0">
        <w:rPr>
          <w:rFonts w:cs="Arial"/>
          <w:b/>
          <w:color w:val="548DD4"/>
          <w:szCs w:val="24"/>
          <w:lang w:val="en-US"/>
        </w:rPr>
        <w:t xml:space="preserve">Provisions Relating </w:t>
      </w:r>
      <w:r w:rsidR="00D07DC0">
        <w:rPr>
          <w:rFonts w:cs="Arial"/>
          <w:b/>
          <w:color w:val="548DD4"/>
          <w:szCs w:val="24"/>
          <w:lang w:val="en-US"/>
        </w:rPr>
        <w:t>t</w:t>
      </w:r>
      <w:r w:rsidR="00D07DC0" w:rsidRPr="00D07DC0">
        <w:rPr>
          <w:rFonts w:cs="Arial"/>
          <w:b/>
          <w:color w:val="548DD4"/>
          <w:szCs w:val="24"/>
          <w:lang w:val="en-US"/>
        </w:rPr>
        <w:t xml:space="preserve">o Disability </w:t>
      </w:r>
    </w:p>
    <w:p w14:paraId="3E9D8E08" w14:textId="77777777" w:rsidR="00D07DC0" w:rsidRDefault="00D07DC0"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3D5EA4EB" w14:textId="77777777" w:rsidR="004D5AAE"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With regard to disability, </w:t>
      </w:r>
      <w:r w:rsidR="004D5AAE" w:rsidRPr="00682FE9">
        <w:rPr>
          <w:rFonts w:ascii="Arial" w:hAnsi="Arial" w:cs="Arial"/>
          <w:color w:val="000000"/>
          <w:sz w:val="22"/>
          <w:szCs w:val="22"/>
          <w:lang w:val="en-US"/>
        </w:rPr>
        <w:t>there are two further types of unlawful behaviour, these are:-</w:t>
      </w:r>
    </w:p>
    <w:p w14:paraId="72E9A74E" w14:textId="77777777" w:rsidR="004D5AAE" w:rsidRPr="00682FE9" w:rsidRDefault="004D5AAE"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08C456AC" w14:textId="77777777" w:rsidR="004D5AAE" w:rsidRDefault="004D5AAE" w:rsidP="009F6725">
      <w:pPr>
        <w:pStyle w:val="NormalWeb"/>
        <w:numPr>
          <w:ilvl w:val="0"/>
          <w:numId w:val="17"/>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Discrimination arising from a disability,</w:t>
      </w:r>
    </w:p>
    <w:p w14:paraId="6F3DB75C" w14:textId="77777777" w:rsidR="00D07DC0" w:rsidRPr="00682FE9" w:rsidRDefault="00D07DC0" w:rsidP="00D07DC0">
      <w:pPr>
        <w:pStyle w:val="NormalWeb"/>
        <w:spacing w:before="0" w:beforeAutospacing="0" w:after="0" w:afterAutospacing="0"/>
        <w:ind w:left="1134" w:right="-24"/>
        <w:contextualSpacing/>
        <w:jc w:val="both"/>
        <w:rPr>
          <w:rFonts w:ascii="Arial" w:hAnsi="Arial" w:cs="Arial"/>
          <w:color w:val="000000"/>
          <w:sz w:val="22"/>
          <w:szCs w:val="22"/>
          <w:lang w:val="en-US"/>
        </w:rPr>
      </w:pPr>
    </w:p>
    <w:p w14:paraId="2DB02B13" w14:textId="77777777" w:rsidR="004D5AAE" w:rsidRPr="00682FE9" w:rsidRDefault="004D5AAE" w:rsidP="009F6725">
      <w:pPr>
        <w:pStyle w:val="NormalWeb"/>
        <w:numPr>
          <w:ilvl w:val="0"/>
          <w:numId w:val="17"/>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A failure to comply with the duty to make reasonable adjustments. </w:t>
      </w:r>
    </w:p>
    <w:p w14:paraId="5A714C0C" w14:textId="77777777" w:rsidR="00CF644A" w:rsidRPr="00682FE9" w:rsidRDefault="00CF644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C5CAFEA" w14:textId="58A578CB" w:rsidR="00ED6754" w:rsidRPr="009C728A" w:rsidRDefault="004D5AAE" w:rsidP="00D07DC0">
      <w:pPr>
        <w:pStyle w:val="NormalWeb"/>
        <w:tabs>
          <w:tab w:val="left" w:pos="0"/>
        </w:tabs>
        <w:spacing w:before="0" w:beforeAutospacing="0" w:after="0" w:afterAutospacing="0"/>
        <w:ind w:right="-24"/>
        <w:contextualSpacing/>
        <w:jc w:val="both"/>
        <w:rPr>
          <w:rFonts w:ascii="Arial" w:hAnsi="Arial" w:cs="Arial"/>
          <w:b/>
          <w:color w:val="000000"/>
          <w:sz w:val="22"/>
          <w:szCs w:val="22"/>
          <w:u w:val="single"/>
          <w:lang w:val="en-US"/>
        </w:rPr>
      </w:pPr>
      <w:r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iscrimination Arising From A </w:t>
      </w:r>
      <w:r w:rsidR="00ED6754"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isability </w:t>
      </w:r>
    </w:p>
    <w:p w14:paraId="466D1780" w14:textId="77777777" w:rsidR="00ED6754" w:rsidRDefault="00ED6754" w:rsidP="00D07DC0">
      <w:pPr>
        <w:pStyle w:val="NormalWeb"/>
        <w:tabs>
          <w:tab w:val="left" w:pos="0"/>
        </w:tabs>
        <w:spacing w:before="0" w:beforeAutospacing="0" w:after="0" w:afterAutospacing="0"/>
        <w:ind w:right="-24"/>
        <w:contextualSpacing/>
        <w:jc w:val="both"/>
        <w:rPr>
          <w:rFonts w:ascii="Arial" w:hAnsi="Arial" w:cs="Arial"/>
          <w:b/>
          <w:color w:val="000000"/>
          <w:sz w:val="22"/>
          <w:szCs w:val="22"/>
          <w:lang w:val="en-US"/>
        </w:rPr>
      </w:pPr>
    </w:p>
    <w:p w14:paraId="477F4186" w14:textId="2FA91885" w:rsidR="00621255" w:rsidRPr="00682FE9" w:rsidRDefault="00ED6754"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 xml:space="preserve">This occurs </w:t>
      </w:r>
      <w:r w:rsidR="00621255" w:rsidRPr="00682FE9">
        <w:rPr>
          <w:rFonts w:ascii="Arial" w:hAnsi="Arial" w:cs="Arial"/>
          <w:color w:val="000000"/>
          <w:sz w:val="22"/>
          <w:szCs w:val="22"/>
          <w:lang w:val="en-US"/>
        </w:rPr>
        <w:t xml:space="preserve">when a disabled person is </w:t>
      </w:r>
      <w:r w:rsidR="000B7DFA">
        <w:rPr>
          <w:rFonts w:ascii="Arial" w:hAnsi="Arial" w:cs="Arial"/>
          <w:color w:val="000000"/>
          <w:sz w:val="22"/>
          <w:szCs w:val="22"/>
          <w:lang w:val="en-US"/>
        </w:rPr>
        <w:t xml:space="preserve">treated </w:t>
      </w:r>
      <w:r w:rsidR="000B7DFA" w:rsidRPr="009C728A">
        <w:rPr>
          <w:rFonts w:ascii="Arial" w:hAnsi="Arial" w:cs="Arial"/>
          <w:i/>
          <w:color w:val="000000"/>
          <w:sz w:val="22"/>
          <w:szCs w:val="22"/>
          <w:lang w:val="en-US"/>
        </w:rPr>
        <w:t>unfavourably</w:t>
      </w:r>
      <w:r w:rsidR="000B7DFA">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 xml:space="preserve">because of something </w:t>
      </w:r>
      <w:r w:rsidR="000B7DFA">
        <w:rPr>
          <w:rFonts w:ascii="Arial" w:hAnsi="Arial" w:cs="Arial"/>
          <w:color w:val="000000"/>
          <w:sz w:val="22"/>
          <w:szCs w:val="22"/>
          <w:lang w:val="en-US"/>
        </w:rPr>
        <w:t xml:space="preserve">arising in </w:t>
      </w:r>
      <w:r w:rsidR="00621255" w:rsidRPr="00682FE9">
        <w:rPr>
          <w:rFonts w:ascii="Arial" w:hAnsi="Arial" w:cs="Arial"/>
          <w:color w:val="000000"/>
          <w:sz w:val="22"/>
          <w:szCs w:val="22"/>
          <w:lang w:val="en-US"/>
        </w:rPr>
        <w:t xml:space="preserve">consequence of their disability. This is unlawful unless the discrimination can be </w:t>
      </w:r>
      <w:r w:rsidR="00BE7682">
        <w:rPr>
          <w:rFonts w:ascii="Arial" w:hAnsi="Arial" w:cs="Arial"/>
          <w:color w:val="000000"/>
          <w:sz w:val="22"/>
          <w:szCs w:val="22"/>
          <w:lang w:val="en-US"/>
        </w:rPr>
        <w:t xml:space="preserve">objectively </w:t>
      </w:r>
      <w:r w:rsidR="00621255" w:rsidRPr="00682FE9">
        <w:rPr>
          <w:rFonts w:ascii="Arial" w:hAnsi="Arial" w:cs="Arial"/>
          <w:color w:val="000000"/>
          <w:sz w:val="22"/>
          <w:szCs w:val="22"/>
          <w:lang w:val="en-US"/>
        </w:rPr>
        <w:t>justified.</w:t>
      </w:r>
    </w:p>
    <w:p w14:paraId="7801915C"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b/>
          <w:color w:val="000000"/>
          <w:sz w:val="22"/>
          <w:szCs w:val="22"/>
          <w:lang w:val="en-US"/>
        </w:rPr>
      </w:pPr>
    </w:p>
    <w:p w14:paraId="322318C9" w14:textId="19DCC025" w:rsidR="009C728A" w:rsidRDefault="00CF644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uty To Make </w:t>
      </w:r>
      <w:r w:rsidR="009C728A" w:rsidRPr="009C728A">
        <w:rPr>
          <w:rFonts w:ascii="Arial" w:hAnsi="Arial" w:cs="Arial"/>
          <w:b/>
          <w:color w:val="000000"/>
          <w:sz w:val="22"/>
          <w:szCs w:val="22"/>
          <w:u w:val="single"/>
          <w:lang w:val="en-US"/>
        </w:rPr>
        <w:t>R</w:t>
      </w:r>
      <w:r w:rsidR="007218E3">
        <w:rPr>
          <w:rFonts w:ascii="Arial" w:hAnsi="Arial" w:cs="Arial"/>
          <w:b/>
          <w:color w:val="000000"/>
          <w:sz w:val="22"/>
          <w:szCs w:val="22"/>
          <w:u w:val="single"/>
          <w:lang w:val="en-US"/>
        </w:rPr>
        <w:t>easonable Adjustments</w:t>
      </w:r>
      <w:r w:rsidR="00621255" w:rsidRPr="00682FE9">
        <w:rPr>
          <w:rFonts w:ascii="Arial" w:hAnsi="Arial" w:cs="Arial"/>
          <w:color w:val="000000"/>
          <w:sz w:val="22"/>
          <w:szCs w:val="22"/>
          <w:lang w:val="en-US"/>
        </w:rPr>
        <w:t xml:space="preserve"> </w:t>
      </w:r>
    </w:p>
    <w:p w14:paraId="0938D597" w14:textId="77777777" w:rsidR="009C728A" w:rsidRDefault="009C728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6F3274E6" w14:textId="077AB32F"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duty to make reasonable adjustments means that where something a school does places a disabled pupil or member of staff at a disadvantage compared to other pupils or members of staff, the school must take reasonable steps to try and avoid that disadvantage. </w:t>
      </w:r>
      <w:r w:rsidR="000B7DFA">
        <w:rPr>
          <w:rFonts w:ascii="Arial" w:hAnsi="Arial" w:cs="Arial"/>
          <w:color w:val="000000"/>
          <w:sz w:val="22"/>
          <w:szCs w:val="22"/>
          <w:lang w:val="en-US"/>
        </w:rPr>
        <w:t>Th</w:t>
      </w:r>
      <w:r w:rsidR="00322C34">
        <w:rPr>
          <w:rFonts w:ascii="Arial" w:hAnsi="Arial" w:cs="Arial"/>
          <w:color w:val="000000"/>
          <w:sz w:val="22"/>
          <w:szCs w:val="22"/>
          <w:lang w:val="en-US"/>
        </w:rPr>
        <w:t xml:space="preserve">e duty applies to </w:t>
      </w:r>
      <w:r w:rsidR="000B7DFA">
        <w:rPr>
          <w:rFonts w:ascii="Arial" w:hAnsi="Arial" w:cs="Arial"/>
          <w:color w:val="000000"/>
          <w:sz w:val="22"/>
          <w:szCs w:val="22"/>
          <w:lang w:val="en-US"/>
        </w:rPr>
        <w:t>the way things are done, to the physical features of a school and to the provision of auxiliary aids and services. The Act ex</w:t>
      </w:r>
      <w:r w:rsidR="000B7DFA" w:rsidRPr="00682FE9">
        <w:rPr>
          <w:rFonts w:ascii="Arial" w:hAnsi="Arial" w:cs="Arial"/>
          <w:color w:val="000000"/>
          <w:sz w:val="22"/>
          <w:szCs w:val="22"/>
          <w:lang w:val="en-US"/>
        </w:rPr>
        <w:t>tend</w:t>
      </w:r>
      <w:r w:rsidR="000B7DFA">
        <w:rPr>
          <w:rFonts w:ascii="Arial" w:hAnsi="Arial" w:cs="Arial"/>
          <w:color w:val="000000"/>
          <w:sz w:val="22"/>
          <w:szCs w:val="22"/>
          <w:lang w:val="en-US"/>
        </w:rPr>
        <w:t xml:space="preserve">ed the </w:t>
      </w:r>
      <w:r w:rsidR="000B7DFA" w:rsidRPr="009F6725">
        <w:rPr>
          <w:rFonts w:ascii="Arial" w:hAnsi="Arial" w:cs="Arial"/>
          <w:color w:val="000000"/>
          <w:sz w:val="22"/>
          <w:szCs w:val="22"/>
          <w:lang w:val="en-US"/>
        </w:rPr>
        <w:t xml:space="preserve">duty to provide auxiliary services and aids </w:t>
      </w:r>
      <w:r w:rsidR="00322C34">
        <w:rPr>
          <w:rFonts w:ascii="Arial" w:hAnsi="Arial" w:cs="Arial"/>
          <w:color w:val="000000"/>
          <w:sz w:val="22"/>
          <w:szCs w:val="22"/>
          <w:lang w:val="en-US"/>
        </w:rPr>
        <w:t xml:space="preserve">to pupils. </w:t>
      </w:r>
      <w:r w:rsidRPr="00682FE9">
        <w:rPr>
          <w:rFonts w:ascii="Arial" w:hAnsi="Arial" w:cs="Arial"/>
          <w:color w:val="000000"/>
          <w:sz w:val="22"/>
          <w:szCs w:val="22"/>
          <w:lang w:val="en-US"/>
        </w:rPr>
        <w:t>Auxiliary aids or services are things or persons which help. Whether a school should provide an auxiliary or service is a question of reasonableness in all the circumstances of the case.</w:t>
      </w:r>
      <w:r w:rsidR="00322C34">
        <w:rPr>
          <w:rFonts w:ascii="Arial" w:hAnsi="Arial" w:cs="Arial"/>
          <w:color w:val="000000"/>
          <w:sz w:val="22"/>
          <w:szCs w:val="22"/>
          <w:lang w:val="en-US"/>
        </w:rPr>
        <w:t xml:space="preserve"> They may already be provided for a disabled pupil under the terms of their EHC Plan.</w:t>
      </w:r>
      <w:r w:rsidRPr="00682FE9">
        <w:rPr>
          <w:rFonts w:ascii="Arial" w:hAnsi="Arial" w:cs="Arial"/>
          <w:color w:val="000000"/>
          <w:sz w:val="22"/>
          <w:szCs w:val="22"/>
          <w:lang w:val="en-US"/>
        </w:rPr>
        <w:t xml:space="preserve"> </w:t>
      </w:r>
    </w:p>
    <w:p w14:paraId="7DBB8CC5"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1F144D17" w14:textId="77777777" w:rsidR="00621255" w:rsidRPr="00682FE9" w:rsidRDefault="00322C34"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322C34">
        <w:rPr>
          <w:rFonts w:ascii="Arial" w:hAnsi="Arial" w:cs="Arial"/>
          <w:b/>
          <w:color w:val="000000"/>
          <w:sz w:val="22"/>
          <w:szCs w:val="22"/>
          <w:lang w:val="en-US"/>
        </w:rPr>
        <w:t>More favourable treatment for people with disabilities</w:t>
      </w:r>
      <w:r>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The overriding principle of the equality legislation is one of equal</w:t>
      </w:r>
      <w:r w:rsidR="00CF644A" w:rsidRPr="00682FE9">
        <w:rPr>
          <w:rFonts w:ascii="Arial" w:hAnsi="Arial" w:cs="Arial"/>
          <w:color w:val="000000"/>
          <w:sz w:val="22"/>
          <w:szCs w:val="22"/>
          <w:lang w:val="en-US"/>
        </w:rPr>
        <w:t xml:space="preserve"> treatment but schools may, and </w:t>
      </w:r>
      <w:r w:rsidR="00621255" w:rsidRPr="00682FE9">
        <w:rPr>
          <w:rFonts w:ascii="Arial" w:hAnsi="Arial" w:cs="Arial"/>
          <w:color w:val="000000"/>
          <w:sz w:val="22"/>
          <w:szCs w:val="22"/>
          <w:lang w:val="en-US"/>
        </w:rPr>
        <w:t xml:space="preserve">often must, treat disabled pupils and disabled members of </w:t>
      </w:r>
      <w:r w:rsidR="00621255" w:rsidRPr="00D07DC0">
        <w:rPr>
          <w:rFonts w:ascii="Arial" w:hAnsi="Arial" w:cs="Arial"/>
          <w:color w:val="000000"/>
          <w:sz w:val="22"/>
          <w:szCs w:val="22"/>
          <w:lang w:val="en-US"/>
        </w:rPr>
        <w:t>staff more favourably than</w:t>
      </w:r>
      <w:r w:rsidR="00621255" w:rsidRPr="00682FE9">
        <w:rPr>
          <w:rFonts w:ascii="Arial" w:hAnsi="Arial" w:cs="Arial"/>
          <w:color w:val="000000"/>
          <w:sz w:val="22"/>
          <w:szCs w:val="22"/>
          <w:lang w:val="en-US"/>
        </w:rPr>
        <w:t xml:space="preserve"> non-disabled pupils or non-disabled members of staff by making reasonable adjustments to put them on a more level footing with pupils and members of staff without disabilities</w:t>
      </w:r>
      <w:r>
        <w:rPr>
          <w:rFonts w:ascii="Arial" w:hAnsi="Arial" w:cs="Arial"/>
          <w:color w:val="000000"/>
          <w:sz w:val="22"/>
          <w:szCs w:val="22"/>
          <w:lang w:val="en-US"/>
        </w:rPr>
        <w:t xml:space="preserve"> and to comply with their public sector equality duty</w:t>
      </w:r>
      <w:r w:rsidR="00621255" w:rsidRPr="00682FE9">
        <w:rPr>
          <w:rFonts w:ascii="Arial" w:hAnsi="Arial" w:cs="Arial"/>
          <w:color w:val="000000"/>
          <w:sz w:val="22"/>
          <w:szCs w:val="22"/>
          <w:lang w:val="en-US"/>
        </w:rPr>
        <w:t>.</w:t>
      </w:r>
    </w:p>
    <w:p w14:paraId="68DE3801"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F53FE61" w14:textId="474F0EF1" w:rsidR="00B831EE" w:rsidRPr="00CB5873" w:rsidRDefault="00621255" w:rsidP="00CB5873">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Schools must also carry out </w:t>
      </w:r>
      <w:r w:rsidRPr="00682FE9">
        <w:rPr>
          <w:rFonts w:ascii="Arial" w:hAnsi="Arial" w:cs="Arial"/>
          <w:b/>
          <w:color w:val="000000"/>
          <w:sz w:val="22"/>
          <w:szCs w:val="22"/>
          <w:lang w:val="en-US"/>
        </w:rPr>
        <w:t>accessibility planning</w:t>
      </w:r>
      <w:r w:rsidRPr="00682FE9">
        <w:rPr>
          <w:rFonts w:ascii="Arial" w:hAnsi="Arial" w:cs="Arial"/>
          <w:color w:val="000000"/>
          <w:sz w:val="22"/>
          <w:szCs w:val="22"/>
          <w:lang w:val="en-US"/>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t>
      </w:r>
      <w:r w:rsidR="009F6725">
        <w:rPr>
          <w:rFonts w:ascii="Arial" w:hAnsi="Arial" w:cs="Arial"/>
          <w:color w:val="000000"/>
          <w:sz w:val="22"/>
          <w:szCs w:val="22"/>
          <w:lang w:val="en-US"/>
        </w:rPr>
        <w:t xml:space="preserve">as part of their duty to make reasonable adjustments </w:t>
      </w:r>
      <w:r w:rsidRPr="00682FE9">
        <w:rPr>
          <w:rFonts w:ascii="Arial" w:hAnsi="Arial" w:cs="Arial"/>
          <w:color w:val="000000"/>
          <w:sz w:val="22"/>
          <w:szCs w:val="22"/>
          <w:lang w:val="en-US"/>
        </w:rPr>
        <w:t xml:space="preserve">where it is reasonable to avoid disadvantage caused by </w:t>
      </w:r>
      <w:r w:rsidR="009F6725">
        <w:rPr>
          <w:rFonts w:ascii="Arial" w:hAnsi="Arial" w:cs="Arial"/>
          <w:color w:val="000000"/>
          <w:sz w:val="22"/>
          <w:szCs w:val="22"/>
          <w:lang w:val="en-US"/>
        </w:rPr>
        <w:t xml:space="preserve">their </w:t>
      </w:r>
      <w:r w:rsidRPr="00682FE9">
        <w:rPr>
          <w:rFonts w:ascii="Arial" w:hAnsi="Arial" w:cs="Arial"/>
          <w:color w:val="000000"/>
          <w:sz w:val="22"/>
          <w:szCs w:val="22"/>
          <w:lang w:val="en-US"/>
        </w:rPr>
        <w:t xml:space="preserve">disability.  </w:t>
      </w:r>
      <w:r w:rsidR="006D333D" w:rsidRPr="00682FE9">
        <w:rPr>
          <w:rFonts w:cs="Arial"/>
          <w:color w:val="000000"/>
          <w:sz w:val="22"/>
          <w:lang w:val="en-US"/>
        </w:rPr>
        <w:tab/>
      </w:r>
    </w:p>
    <w:p w14:paraId="245281E4" w14:textId="77777777" w:rsidR="00B831EE" w:rsidRPr="00682FE9" w:rsidRDefault="00B831EE" w:rsidP="00D07DC0">
      <w:pPr>
        <w:pStyle w:val="NormalWeb"/>
        <w:tabs>
          <w:tab w:val="left" w:pos="851"/>
          <w:tab w:val="left" w:pos="1418"/>
        </w:tabs>
        <w:spacing w:before="0" w:beforeAutospacing="0" w:after="0" w:afterAutospacing="0"/>
        <w:ind w:left="851" w:right="-24" w:hanging="851"/>
        <w:contextualSpacing/>
        <w:jc w:val="both"/>
        <w:rPr>
          <w:rFonts w:ascii="Arial" w:hAnsi="Arial" w:cs="Arial"/>
          <w:color w:val="000000"/>
          <w:sz w:val="22"/>
          <w:szCs w:val="22"/>
          <w:lang w:val="en-US"/>
        </w:rPr>
      </w:pPr>
    </w:p>
    <w:p w14:paraId="0C4DD994" w14:textId="77777777" w:rsidR="006D333D" w:rsidRPr="00D07DC0" w:rsidRDefault="006D333D" w:rsidP="00D07DC0">
      <w:pPr>
        <w:pStyle w:val="NormalWeb"/>
        <w:tabs>
          <w:tab w:val="left" w:pos="851"/>
          <w:tab w:val="left" w:pos="1418"/>
        </w:tabs>
        <w:spacing w:before="0" w:beforeAutospacing="0" w:after="0" w:afterAutospacing="0"/>
        <w:ind w:left="851" w:right="-24" w:hanging="851"/>
        <w:contextualSpacing/>
        <w:jc w:val="both"/>
        <w:rPr>
          <w:rFonts w:ascii="Arial" w:hAnsi="Arial" w:cs="Arial"/>
          <w:b/>
          <w:color w:val="548DD4"/>
          <w:lang w:val="en-US"/>
        </w:rPr>
      </w:pPr>
      <w:r w:rsidRPr="00D07DC0">
        <w:rPr>
          <w:rFonts w:ascii="Arial" w:hAnsi="Arial" w:cs="Arial"/>
          <w:b/>
          <w:color w:val="548DD4"/>
          <w:lang w:val="en-US"/>
        </w:rPr>
        <w:t xml:space="preserve">Exceptions </w:t>
      </w:r>
      <w:r w:rsidR="00D07DC0">
        <w:rPr>
          <w:rFonts w:ascii="Arial" w:hAnsi="Arial" w:cs="Arial"/>
          <w:b/>
          <w:color w:val="548DD4"/>
          <w:lang w:val="en-US"/>
        </w:rPr>
        <w:t>a</w:t>
      </w:r>
      <w:r w:rsidR="00D07DC0" w:rsidRPr="00D07DC0">
        <w:rPr>
          <w:rFonts w:ascii="Arial" w:hAnsi="Arial" w:cs="Arial"/>
          <w:b/>
          <w:color w:val="548DD4"/>
          <w:lang w:val="en-US"/>
        </w:rPr>
        <w:t xml:space="preserve">nd Exclusions </w:t>
      </w:r>
    </w:p>
    <w:p w14:paraId="21A0BCC3" w14:textId="77777777" w:rsidR="006D333D" w:rsidRPr="00D07DC0" w:rsidRDefault="006D333D" w:rsidP="00D07DC0">
      <w:pPr>
        <w:pStyle w:val="NormalWeb"/>
        <w:tabs>
          <w:tab w:val="left" w:pos="851"/>
          <w:tab w:val="left" w:pos="1418"/>
        </w:tabs>
        <w:spacing w:before="0" w:beforeAutospacing="0" w:after="0" w:afterAutospacing="0"/>
        <w:ind w:left="851" w:right="-24" w:hanging="851"/>
        <w:contextualSpacing/>
        <w:jc w:val="both"/>
        <w:rPr>
          <w:rFonts w:ascii="Arial" w:hAnsi="Arial" w:cs="Arial"/>
          <w:b/>
          <w:color w:val="548DD4" w:themeColor="text2" w:themeTint="99"/>
          <w:sz w:val="22"/>
          <w:szCs w:val="22"/>
          <w:lang w:val="en-US"/>
        </w:rPr>
      </w:pPr>
    </w:p>
    <w:p w14:paraId="2E764EF2" w14:textId="77777777" w:rsidR="00050064" w:rsidRPr="00682FE9" w:rsidRDefault="00621255" w:rsidP="00D07DC0">
      <w:pPr>
        <w:pStyle w:val="NormalWeb"/>
        <w:tabs>
          <w:tab w:val="left" w:pos="0"/>
          <w:tab w:val="left" w:pos="1418"/>
        </w:tabs>
        <w:spacing w:before="0" w:beforeAutospacing="0" w:after="0" w:afterAutospacing="0"/>
        <w:ind w:right="-24"/>
        <w:contextualSpacing/>
        <w:jc w:val="both"/>
        <w:rPr>
          <w:rFonts w:ascii="Arial" w:hAnsi="Arial" w:cs="Arial"/>
          <w:sz w:val="22"/>
        </w:rPr>
      </w:pPr>
      <w:r w:rsidRPr="00682FE9">
        <w:rPr>
          <w:rFonts w:ascii="Arial" w:hAnsi="Arial" w:cs="Arial"/>
          <w:color w:val="000000"/>
          <w:sz w:val="22"/>
        </w:rPr>
        <w:t>There are some exceptions in the Act which apply to all schools and some which apply specifically to schools with a religious character (faith schools) and to single sex schools</w:t>
      </w:r>
      <w:r w:rsidRPr="00682FE9">
        <w:rPr>
          <w:rFonts w:ascii="Arial" w:hAnsi="Arial" w:cs="Arial"/>
          <w:sz w:val="22"/>
        </w:rPr>
        <w:t xml:space="preserve">.  </w:t>
      </w:r>
    </w:p>
    <w:p w14:paraId="0BBF660B" w14:textId="77777777" w:rsidR="007D7B6E" w:rsidRPr="00682FE9" w:rsidRDefault="007D7B6E" w:rsidP="00D07DC0">
      <w:pPr>
        <w:tabs>
          <w:tab w:val="left" w:pos="0"/>
        </w:tabs>
        <w:autoSpaceDE w:val="0"/>
        <w:autoSpaceDN w:val="0"/>
        <w:adjustRightInd w:val="0"/>
        <w:spacing w:after="0" w:line="240" w:lineRule="auto"/>
        <w:ind w:right="-24"/>
        <w:contextualSpacing/>
        <w:jc w:val="both"/>
        <w:rPr>
          <w:rFonts w:cs="Arial"/>
          <w:sz w:val="22"/>
          <w:lang w:eastAsia="en-GB"/>
        </w:rPr>
      </w:pPr>
    </w:p>
    <w:p w14:paraId="48BA7C74"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color w:val="000000"/>
          <w:sz w:val="22"/>
        </w:rPr>
      </w:pPr>
      <w:r w:rsidRPr="00682FE9">
        <w:rPr>
          <w:rFonts w:cs="Arial"/>
          <w:color w:val="000000"/>
          <w:sz w:val="22"/>
          <w:lang w:eastAsia="en-GB"/>
        </w:rPr>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w:t>
      </w:r>
      <w:r w:rsidRPr="00682FE9">
        <w:rPr>
          <w:rFonts w:cs="Arial"/>
          <w:color w:val="000000"/>
          <w:sz w:val="22"/>
        </w:rPr>
        <w:t xml:space="preserve"> to celebrate religious festivals.</w:t>
      </w:r>
    </w:p>
    <w:p w14:paraId="35453A6B"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color w:val="000000"/>
          <w:sz w:val="22"/>
        </w:rPr>
      </w:pPr>
    </w:p>
    <w:p w14:paraId="3BDEF144" w14:textId="77777777" w:rsidR="00621255" w:rsidRPr="00682FE9" w:rsidRDefault="006D333D" w:rsidP="00D07DC0">
      <w:pPr>
        <w:tabs>
          <w:tab w:val="left" w:pos="0"/>
        </w:tabs>
        <w:autoSpaceDE w:val="0"/>
        <w:autoSpaceDN w:val="0"/>
        <w:adjustRightInd w:val="0"/>
        <w:spacing w:after="0" w:line="240" w:lineRule="auto"/>
        <w:ind w:right="-24"/>
        <w:contextualSpacing/>
        <w:jc w:val="both"/>
        <w:rPr>
          <w:rFonts w:cs="Arial"/>
          <w:sz w:val="22"/>
        </w:rPr>
      </w:pPr>
      <w:r w:rsidRPr="00682FE9">
        <w:rPr>
          <w:rFonts w:cs="Arial"/>
          <w:sz w:val="22"/>
        </w:rPr>
        <w:t>T</w:t>
      </w:r>
      <w:r w:rsidR="00621255" w:rsidRPr="00682FE9">
        <w:rPr>
          <w:rFonts w:cs="Arial"/>
          <w:sz w:val="22"/>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14:paraId="72DA81BC"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sz w:val="22"/>
        </w:rPr>
      </w:pPr>
    </w:p>
    <w:p w14:paraId="43B006CD" w14:textId="360DF0B1" w:rsidR="00BB1DC0" w:rsidRPr="009F6725" w:rsidRDefault="00621255" w:rsidP="009F6725">
      <w:pPr>
        <w:pStyle w:val="NormalWeb"/>
        <w:tabs>
          <w:tab w:val="left" w:pos="0"/>
        </w:tabs>
        <w:spacing w:before="0" w:beforeAutospacing="0" w:after="0" w:afterAutospacing="0"/>
        <w:ind w:right="-24"/>
        <w:contextualSpacing/>
        <w:jc w:val="both"/>
        <w:rPr>
          <w:rFonts w:ascii="Arial" w:hAnsi="Arial" w:cs="Arial"/>
        </w:rPr>
      </w:pPr>
      <w:r w:rsidRPr="00682FE9">
        <w:rPr>
          <w:rFonts w:ascii="Arial" w:hAnsi="Arial" w:cs="Arial"/>
          <w:sz w:val="22"/>
          <w:szCs w:val="22"/>
          <w:lang w:val="en-US"/>
        </w:rPr>
        <w:t>The Act does not deal specifically with school uniform or other aspects of appearance such as hair, jewel</w:t>
      </w:r>
      <w:r w:rsidR="00F82F16">
        <w:rPr>
          <w:rFonts w:ascii="Arial" w:hAnsi="Arial" w:cs="Arial"/>
          <w:sz w:val="22"/>
          <w:szCs w:val="22"/>
          <w:lang w:val="en-US"/>
        </w:rPr>
        <w:t>le</w:t>
      </w:r>
      <w:r w:rsidRPr="00682FE9">
        <w:rPr>
          <w:rFonts w:ascii="Arial" w:hAnsi="Arial" w:cs="Arial"/>
          <w:sz w:val="22"/>
          <w:szCs w:val="22"/>
          <w:lang w:val="en-US"/>
        </w:rPr>
        <w:t xml:space="preserve">ry and make up. The school’s Governing Body determines uniform policy and the rules relating to appearance </w:t>
      </w:r>
      <w:r w:rsidRPr="00682FE9">
        <w:rPr>
          <w:rFonts w:ascii="Arial" w:hAnsi="Arial" w:cs="Arial"/>
          <w:sz w:val="22"/>
          <w:szCs w:val="22"/>
          <w:lang w:val="en-US"/>
        </w:rPr>
        <w:lastRenderedPageBreak/>
        <w:t>but must have due regard to equality law and to obligations under the Human Rights Act 1998 when making decisions in this regard. Governing Bodies should be sensitive to the needs of different groups and should act reasonably in endeavoring to accommodate those needs without compromising other school policies and requirements including requirements relating to health, safety and discipline</w:t>
      </w:r>
      <w:r w:rsidR="00050064" w:rsidRPr="00682FE9">
        <w:rPr>
          <w:rFonts w:ascii="Arial" w:hAnsi="Arial" w:cs="Arial"/>
          <w:sz w:val="22"/>
          <w:szCs w:val="22"/>
          <w:lang w:val="en-US"/>
        </w:rPr>
        <w:t>.</w:t>
      </w:r>
    </w:p>
    <w:p w14:paraId="5301C9E7" w14:textId="77777777" w:rsidR="00BB1DC0" w:rsidRPr="00CB5873" w:rsidRDefault="00BB1DC0" w:rsidP="00D07DC0">
      <w:pPr>
        <w:spacing w:after="0" w:line="240" w:lineRule="auto"/>
        <w:ind w:right="-24"/>
        <w:jc w:val="both"/>
        <w:rPr>
          <w:rFonts w:cs="Arial"/>
          <w:b/>
          <w:sz w:val="22"/>
        </w:rPr>
      </w:pPr>
    </w:p>
    <w:p w14:paraId="06AB7E2F" w14:textId="77777777" w:rsidR="00C81BD5" w:rsidRPr="00D07DC0" w:rsidRDefault="00C81BD5" w:rsidP="00D07DC0">
      <w:pPr>
        <w:tabs>
          <w:tab w:val="left" w:pos="1418"/>
        </w:tabs>
        <w:autoSpaceDE w:val="0"/>
        <w:autoSpaceDN w:val="0"/>
        <w:adjustRightInd w:val="0"/>
        <w:spacing w:after="0" w:line="240" w:lineRule="auto"/>
        <w:ind w:right="-24"/>
        <w:contextualSpacing/>
        <w:jc w:val="both"/>
        <w:rPr>
          <w:rFonts w:cs="Arial"/>
          <w:color w:val="548DD4"/>
          <w:szCs w:val="24"/>
          <w:lang w:eastAsia="en-GB"/>
        </w:rPr>
      </w:pPr>
      <w:r w:rsidRPr="00D07DC0">
        <w:rPr>
          <w:rFonts w:cs="Arial"/>
          <w:b/>
          <w:color w:val="548DD4"/>
          <w:szCs w:val="24"/>
          <w:lang w:val="en-US"/>
        </w:rPr>
        <w:t xml:space="preserve">Faith </w:t>
      </w:r>
      <w:r w:rsidR="00D07DC0">
        <w:rPr>
          <w:rFonts w:cs="Arial"/>
          <w:b/>
          <w:color w:val="548DD4"/>
          <w:szCs w:val="24"/>
          <w:lang w:val="en-US"/>
        </w:rPr>
        <w:t>Schools</w:t>
      </w:r>
    </w:p>
    <w:p w14:paraId="7C148DB0" w14:textId="77777777" w:rsidR="00C81BD5" w:rsidRPr="00682FE9" w:rsidRDefault="00C81BD5" w:rsidP="00D07DC0">
      <w:pPr>
        <w:tabs>
          <w:tab w:val="left" w:pos="1418"/>
        </w:tabs>
        <w:autoSpaceDE w:val="0"/>
        <w:autoSpaceDN w:val="0"/>
        <w:adjustRightInd w:val="0"/>
        <w:spacing w:after="0" w:line="240" w:lineRule="auto"/>
        <w:ind w:left="851" w:right="-24" w:hanging="851"/>
        <w:contextualSpacing/>
        <w:jc w:val="both"/>
        <w:rPr>
          <w:rFonts w:cs="Arial"/>
          <w:sz w:val="22"/>
          <w:lang w:eastAsia="en-GB"/>
        </w:rPr>
      </w:pPr>
    </w:p>
    <w:p w14:paraId="3B8C971E"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Certain exceptions apply to the religion or belief provisions in the Act which mean that faith schools </w:t>
      </w:r>
      <w:r w:rsidRPr="00682FE9">
        <w:rPr>
          <w:rFonts w:cs="Arial"/>
          <w:sz w:val="22"/>
        </w:rPr>
        <w:t>may conduct themselves in a way which is compatible with their religious ethos.</w:t>
      </w:r>
      <w:r w:rsidRPr="00682FE9">
        <w:rPr>
          <w:rFonts w:cs="Arial"/>
          <w:sz w:val="22"/>
          <w:lang w:eastAsia="en-GB"/>
        </w:rPr>
        <w:t xml:space="preserve"> Faith schools may discriminate because of religion or belief in relation to admissions and in the access to any benefit, facility or service. </w:t>
      </w:r>
    </w:p>
    <w:p w14:paraId="1B8E2F3F"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38B73318"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rPr>
      </w:pPr>
      <w:r w:rsidRPr="00682FE9">
        <w:rPr>
          <w:rFonts w:cs="Arial"/>
          <w:sz w:val="22"/>
          <w:lang w:eastAsia="en-GB"/>
        </w:rPr>
        <w:t xml:space="preserve">Faith schools </w:t>
      </w:r>
      <w:r w:rsidRPr="00682FE9">
        <w:rPr>
          <w:rFonts w:cs="Arial"/>
          <w:sz w:val="22"/>
        </w:rPr>
        <w:t>may give priority in admissions to pupils of the school’s own religion although this may only be done when a school is oversubscribed. Faith schools may also choose to allocate some places to children of a specific faith if the school wishes for example to ensure a mixed intake to reflect the diversity of the local population. Any such selection would be on the basis of faith only and not on the basis of ethnic background.</w:t>
      </w:r>
    </w:p>
    <w:p w14:paraId="672FE3D4"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33441A20"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rPr>
        <w:t xml:space="preserve">There are also exemptions in relation to how education is provided to pupils in faith schools and the way in which faith schools allows access to other aspects of school life which are not necessarily part of the school curriculum. If for example, a faith school was to </w:t>
      </w:r>
      <w:r w:rsidRPr="00682FE9">
        <w:rPr>
          <w:rFonts w:cs="Arial"/>
          <w:sz w:val="22"/>
          <w:lang w:eastAsia="en-GB"/>
        </w:rPr>
        <w:t>organise</w:t>
      </w:r>
      <w:r w:rsidRPr="00682FE9">
        <w:rPr>
          <w:rFonts w:cs="Arial"/>
          <w:sz w:val="22"/>
        </w:rPr>
        <w:t xml:space="preserve"> a</w:t>
      </w:r>
      <w:r w:rsidRPr="00682FE9">
        <w:rPr>
          <w:rFonts w:cs="Arial"/>
          <w:sz w:val="22"/>
          <w:lang w:eastAsia="en-GB"/>
        </w:rPr>
        <w:t xml:space="preserve"> visit for pupils to sites of particular interest to the school’s </w:t>
      </w:r>
      <w:r w:rsidRPr="00682FE9">
        <w:rPr>
          <w:rFonts w:cs="Arial"/>
          <w:sz w:val="22"/>
        </w:rPr>
        <w:t xml:space="preserve">faith, the school would not be </w:t>
      </w:r>
      <w:r w:rsidRPr="00682FE9">
        <w:rPr>
          <w:rFonts w:cs="Arial"/>
          <w:sz w:val="22"/>
          <w:lang w:eastAsia="en-GB"/>
        </w:rPr>
        <w:t xml:space="preserve">discriminating unlawfully by not arranging trips to sites of significance to the faiths of other pupils. Nor could a pupil of a different faith claim they were being treated less favourably because objects symbolic of the school’s faith are given special status in school. </w:t>
      </w:r>
    </w:p>
    <w:p w14:paraId="56AB1CDC"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i/>
          <w:sz w:val="22"/>
          <w:lang w:eastAsia="en-GB"/>
        </w:rPr>
      </w:pPr>
    </w:p>
    <w:p w14:paraId="7D7EF896"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Faith schools must not treat a pupil less favourably because they do not (or no longer) belong to the school’s religion. They must not discriminate in relation to other protected characteristics. </w:t>
      </w:r>
    </w:p>
    <w:p w14:paraId="0B139C70"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0A65379A"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There are some specific exceptions for faith schools in relation to the employment of staff. The provisions differ for voluntary controlled and foundation schools with a religious character, and voluntary aided independent schools, academies and free schools with a religious character. Further information about the exceptions in relation to the employment of staff in faith schools can be found in the DfE’s </w:t>
      </w:r>
      <w:r w:rsidR="00050064" w:rsidRPr="00682FE9">
        <w:rPr>
          <w:rFonts w:cs="Arial"/>
          <w:sz w:val="22"/>
          <w:lang w:eastAsia="en-GB"/>
        </w:rPr>
        <w:t>non-statutory</w:t>
      </w:r>
      <w:r w:rsidRPr="00682FE9">
        <w:rPr>
          <w:rFonts w:cs="Arial"/>
          <w:sz w:val="22"/>
          <w:lang w:eastAsia="en-GB"/>
        </w:rPr>
        <w:t xml:space="preserve"> advice for schools on the Equality Act 2010 and these </w:t>
      </w:r>
      <w:r w:rsidR="00B831EE" w:rsidRPr="00682FE9">
        <w:rPr>
          <w:rFonts w:cs="Arial"/>
          <w:sz w:val="22"/>
          <w:lang w:eastAsia="en-GB"/>
        </w:rPr>
        <w:t xml:space="preserve">are </w:t>
      </w:r>
      <w:r w:rsidRPr="00682FE9">
        <w:rPr>
          <w:rFonts w:cs="Arial"/>
          <w:sz w:val="22"/>
          <w:lang w:eastAsia="en-GB"/>
        </w:rPr>
        <w:t xml:space="preserve">reflected in </w:t>
      </w:r>
      <w:r w:rsidR="00B831EE" w:rsidRPr="00682FE9">
        <w:rPr>
          <w:rFonts w:cs="Arial"/>
          <w:sz w:val="22"/>
          <w:lang w:eastAsia="en-GB"/>
        </w:rPr>
        <w:t xml:space="preserve">the </w:t>
      </w:r>
      <w:r w:rsidRPr="00682FE9">
        <w:rPr>
          <w:rFonts w:cs="Arial"/>
          <w:sz w:val="22"/>
          <w:lang w:eastAsia="en-GB"/>
        </w:rPr>
        <w:t>schools’ recruitment and other relevant staff policies.</w:t>
      </w:r>
    </w:p>
    <w:p w14:paraId="6812CA49" w14:textId="77777777" w:rsidR="00C81BD5" w:rsidRPr="00CB5873" w:rsidRDefault="00C81BD5" w:rsidP="00D07DC0">
      <w:pPr>
        <w:tabs>
          <w:tab w:val="left" w:pos="0"/>
        </w:tabs>
        <w:autoSpaceDE w:val="0"/>
        <w:autoSpaceDN w:val="0"/>
        <w:adjustRightInd w:val="0"/>
        <w:spacing w:after="0" w:line="240" w:lineRule="auto"/>
        <w:ind w:right="-24"/>
        <w:contextualSpacing/>
        <w:jc w:val="both"/>
        <w:rPr>
          <w:rFonts w:cs="Arial"/>
          <w:iCs/>
          <w:color w:val="FF0000"/>
          <w:sz w:val="22"/>
          <w:lang w:eastAsia="en-GB"/>
        </w:rPr>
      </w:pPr>
    </w:p>
    <w:p w14:paraId="33E74D54" w14:textId="77777777" w:rsidR="00C81BD5" w:rsidRPr="00D07DC0" w:rsidRDefault="00D07DC0" w:rsidP="00D07DC0">
      <w:pPr>
        <w:pStyle w:val="Default"/>
        <w:tabs>
          <w:tab w:val="left" w:pos="851"/>
        </w:tabs>
        <w:ind w:left="851" w:right="-24" w:hanging="851"/>
        <w:contextualSpacing/>
        <w:jc w:val="both"/>
        <w:rPr>
          <w:b/>
          <w:color w:val="548DD4"/>
        </w:rPr>
      </w:pPr>
      <w:r w:rsidRPr="00D07DC0">
        <w:rPr>
          <w:b/>
          <w:color w:val="548DD4"/>
        </w:rPr>
        <w:t>Single Sex Schools</w:t>
      </w:r>
    </w:p>
    <w:p w14:paraId="4B8E5E31" w14:textId="77777777" w:rsidR="00B831EE" w:rsidRPr="00D07DC0" w:rsidRDefault="00B831EE" w:rsidP="00D07DC0">
      <w:pPr>
        <w:tabs>
          <w:tab w:val="left" w:pos="851"/>
        </w:tabs>
        <w:autoSpaceDE w:val="0"/>
        <w:autoSpaceDN w:val="0"/>
        <w:adjustRightInd w:val="0"/>
        <w:spacing w:after="0" w:line="240" w:lineRule="auto"/>
        <w:ind w:right="-24"/>
        <w:contextualSpacing/>
        <w:jc w:val="both"/>
        <w:rPr>
          <w:rFonts w:eastAsia="Times New Roman" w:cs="Arial"/>
          <w:bCs/>
          <w:iCs/>
          <w:color w:val="FF0000"/>
          <w:sz w:val="22"/>
          <w:lang w:eastAsia="en-GB"/>
        </w:rPr>
      </w:pPr>
    </w:p>
    <w:p w14:paraId="7F56D29C" w14:textId="0F1F6E2C" w:rsidR="000B7DFA" w:rsidRPr="00CB5873" w:rsidRDefault="00C81BD5" w:rsidP="000B7DFA">
      <w:pPr>
        <w:pStyle w:val="Default"/>
        <w:tabs>
          <w:tab w:val="left" w:pos="0"/>
        </w:tabs>
        <w:ind w:right="-24"/>
        <w:contextualSpacing/>
        <w:jc w:val="both"/>
        <w:rPr>
          <w:color w:val="auto"/>
          <w:sz w:val="22"/>
          <w:szCs w:val="22"/>
        </w:rPr>
      </w:pPr>
      <w:r w:rsidRPr="00682FE9">
        <w:rPr>
          <w:color w:val="auto"/>
          <w:sz w:val="22"/>
          <w:szCs w:val="22"/>
        </w:rPr>
        <w:t>There is an exception to the sex discrimination provisio</w:t>
      </w:r>
      <w:r w:rsidR="00050064" w:rsidRPr="00682FE9">
        <w:rPr>
          <w:color w:val="auto"/>
          <w:sz w:val="22"/>
          <w:szCs w:val="22"/>
        </w:rPr>
        <w:t>n</w:t>
      </w:r>
      <w:r w:rsidRPr="00682FE9">
        <w:rPr>
          <w:color w:val="auto"/>
          <w:sz w:val="22"/>
          <w:szCs w:val="22"/>
        </w:rPr>
        <w:t xml:space="preserve"> in the Act for single sex schools which means that schools are able to refuse</w:t>
      </w:r>
      <w:r w:rsidRPr="00682FE9">
        <w:rPr>
          <w:b/>
          <w:color w:val="auto"/>
          <w:sz w:val="22"/>
          <w:szCs w:val="22"/>
        </w:rPr>
        <w:t xml:space="preserve"> </w:t>
      </w:r>
      <w:r w:rsidRPr="00682FE9">
        <w:rPr>
          <w:color w:val="auto"/>
          <w:sz w:val="22"/>
          <w:szCs w:val="22"/>
        </w:rPr>
        <w:t>to admit pupils of the opposite sex. The exception also permits single sex schools to admit a small number of pupils from the opposite sex on an exceptional basis or in relation to particular courses or classes</w:t>
      </w:r>
      <w:bookmarkStart w:id="17" w:name="_Toc459827080"/>
      <w:r w:rsidR="00CB5873">
        <w:rPr>
          <w:color w:val="auto"/>
          <w:sz w:val="22"/>
          <w:szCs w:val="22"/>
        </w:rPr>
        <w:t>.</w:t>
      </w:r>
    </w:p>
    <w:p w14:paraId="40DAB42A" w14:textId="77777777" w:rsidR="000B7DFA" w:rsidRPr="00CB5873" w:rsidRDefault="000B7DFA" w:rsidP="000B7DFA">
      <w:pPr>
        <w:pStyle w:val="Default"/>
        <w:tabs>
          <w:tab w:val="left" w:pos="0"/>
        </w:tabs>
        <w:ind w:right="-24"/>
        <w:contextualSpacing/>
        <w:jc w:val="both"/>
        <w:rPr>
          <w:color w:val="0070C0"/>
          <w:sz w:val="22"/>
          <w:szCs w:val="22"/>
        </w:rPr>
      </w:pPr>
    </w:p>
    <w:p w14:paraId="213E9516" w14:textId="77777777" w:rsidR="00BB1DC0" w:rsidRPr="00D07DC0" w:rsidRDefault="00BB1DC0" w:rsidP="00BB1DC0">
      <w:pPr>
        <w:spacing w:after="0" w:line="240" w:lineRule="auto"/>
        <w:ind w:right="-24"/>
        <w:jc w:val="both"/>
        <w:rPr>
          <w:rFonts w:cs="Arial"/>
          <w:b/>
          <w:color w:val="548DD4"/>
          <w:szCs w:val="24"/>
          <w:lang w:eastAsia="en-GB"/>
        </w:rPr>
      </w:pPr>
      <w:r w:rsidRPr="00D07DC0">
        <w:rPr>
          <w:rFonts w:cs="Arial"/>
          <w:b/>
          <w:color w:val="548DD4"/>
          <w:szCs w:val="24"/>
          <w:lang w:eastAsia="en-GB"/>
        </w:rPr>
        <w:t xml:space="preserve">The </w:t>
      </w:r>
      <w:r w:rsidRPr="00D07DC0">
        <w:rPr>
          <w:rFonts w:cs="Arial"/>
          <w:b/>
          <w:color w:val="548DD4"/>
          <w:szCs w:val="24"/>
        </w:rPr>
        <w:t>Public</w:t>
      </w:r>
      <w:r w:rsidRPr="00D07DC0">
        <w:rPr>
          <w:rFonts w:cs="Arial"/>
          <w:b/>
          <w:color w:val="548DD4"/>
          <w:szCs w:val="24"/>
          <w:lang w:eastAsia="en-GB"/>
        </w:rPr>
        <w:t xml:space="preserve"> Sector Equality Duty and </w:t>
      </w:r>
      <w:r>
        <w:rPr>
          <w:rFonts w:cs="Arial"/>
          <w:b/>
          <w:color w:val="548DD4"/>
          <w:szCs w:val="24"/>
          <w:lang w:eastAsia="en-GB"/>
        </w:rPr>
        <w:t>S</w:t>
      </w:r>
      <w:r w:rsidRPr="00D07DC0">
        <w:rPr>
          <w:rFonts w:cs="Arial"/>
          <w:b/>
          <w:color w:val="548DD4"/>
          <w:szCs w:val="24"/>
          <w:lang w:eastAsia="en-GB"/>
        </w:rPr>
        <w:t>upporting Specific Duties</w:t>
      </w:r>
    </w:p>
    <w:p w14:paraId="78EA410F" w14:textId="77777777" w:rsidR="00BB1DC0" w:rsidRDefault="00BB1DC0" w:rsidP="00BB1DC0">
      <w:pPr>
        <w:tabs>
          <w:tab w:val="left" w:pos="0"/>
        </w:tabs>
        <w:spacing w:after="0" w:line="240" w:lineRule="auto"/>
        <w:ind w:right="-24"/>
        <w:contextualSpacing/>
        <w:jc w:val="both"/>
        <w:rPr>
          <w:rFonts w:cs="Arial"/>
          <w:sz w:val="22"/>
        </w:rPr>
      </w:pPr>
    </w:p>
    <w:p w14:paraId="4DCED502" w14:textId="77777777" w:rsidR="00BB1DC0" w:rsidRDefault="00BB1DC0" w:rsidP="00BB1DC0">
      <w:pPr>
        <w:tabs>
          <w:tab w:val="left" w:pos="0"/>
        </w:tabs>
        <w:spacing w:after="0" w:line="240" w:lineRule="auto"/>
        <w:ind w:right="-24"/>
        <w:contextualSpacing/>
        <w:jc w:val="both"/>
        <w:rPr>
          <w:rFonts w:cs="Arial"/>
          <w:sz w:val="22"/>
        </w:rPr>
      </w:pPr>
      <w:r w:rsidRPr="00682FE9">
        <w:rPr>
          <w:rFonts w:cs="Arial"/>
          <w:sz w:val="22"/>
        </w:rPr>
        <w:t xml:space="preserve">The Act introduced a single </w:t>
      </w:r>
      <w:r w:rsidRPr="00682FE9">
        <w:rPr>
          <w:rFonts w:cs="Arial"/>
          <w:b/>
          <w:sz w:val="22"/>
        </w:rPr>
        <w:t>Public Sector Equality Duty</w:t>
      </w:r>
      <w:r w:rsidRPr="00682FE9">
        <w:rPr>
          <w:rFonts w:cs="Arial"/>
          <w:sz w:val="22"/>
        </w:rPr>
        <w:t xml:space="preserve"> </w:t>
      </w:r>
      <w:r>
        <w:rPr>
          <w:rFonts w:cs="Arial"/>
          <w:sz w:val="22"/>
        </w:rPr>
        <w:t xml:space="preserve">(PSED) made up of the </w:t>
      </w:r>
      <w:r w:rsidRPr="00C60233">
        <w:rPr>
          <w:rFonts w:cs="Arial"/>
          <w:b/>
          <w:sz w:val="22"/>
        </w:rPr>
        <w:t xml:space="preserve">general </w:t>
      </w:r>
      <w:r>
        <w:rPr>
          <w:rFonts w:cs="Arial"/>
          <w:sz w:val="22"/>
        </w:rPr>
        <w:t xml:space="preserve">duty and supporting </w:t>
      </w:r>
      <w:r w:rsidRPr="00C60233">
        <w:rPr>
          <w:rFonts w:cs="Arial"/>
          <w:b/>
          <w:sz w:val="22"/>
        </w:rPr>
        <w:t>specific duties</w:t>
      </w:r>
      <w:r>
        <w:rPr>
          <w:rFonts w:cs="Arial"/>
          <w:sz w:val="22"/>
        </w:rPr>
        <w:t>. The PSED</w:t>
      </w:r>
      <w:r w:rsidRPr="00682FE9">
        <w:rPr>
          <w:rFonts w:cs="Arial"/>
          <w:sz w:val="22"/>
        </w:rPr>
        <w:t xml:space="preserve"> applies to public bodies, including all schools and academies but not independent schools. </w:t>
      </w:r>
    </w:p>
    <w:p w14:paraId="12CE919C" w14:textId="77777777" w:rsidR="00C60233" w:rsidRPr="00682FE9" w:rsidRDefault="00C60233" w:rsidP="00BB1DC0">
      <w:pPr>
        <w:tabs>
          <w:tab w:val="left" w:pos="0"/>
        </w:tabs>
        <w:spacing w:after="0" w:line="240" w:lineRule="auto"/>
        <w:ind w:right="-24"/>
        <w:contextualSpacing/>
        <w:jc w:val="both"/>
        <w:rPr>
          <w:rFonts w:cs="Arial"/>
          <w:sz w:val="22"/>
        </w:rPr>
      </w:pPr>
    </w:p>
    <w:p w14:paraId="19B4C605" w14:textId="77777777" w:rsidR="00BB1DC0" w:rsidRPr="00682FE9" w:rsidRDefault="00BB1DC0" w:rsidP="00BB1DC0">
      <w:pPr>
        <w:tabs>
          <w:tab w:val="left" w:pos="0"/>
        </w:tabs>
        <w:spacing w:after="0" w:line="240" w:lineRule="auto"/>
        <w:ind w:right="-24"/>
        <w:contextualSpacing/>
        <w:jc w:val="both"/>
        <w:rPr>
          <w:rFonts w:cs="Arial"/>
          <w:sz w:val="22"/>
        </w:rPr>
      </w:pPr>
      <w:r w:rsidRPr="00682FE9">
        <w:rPr>
          <w:rFonts w:cs="Arial"/>
          <w:color w:val="000000"/>
          <w:sz w:val="22"/>
          <w:lang w:val="en-US"/>
        </w:rPr>
        <w:t xml:space="preserve">The general duty </w:t>
      </w:r>
      <w:r w:rsidR="00C60233">
        <w:rPr>
          <w:rFonts w:cs="Arial"/>
          <w:color w:val="000000"/>
          <w:sz w:val="22"/>
          <w:lang w:val="en-US"/>
        </w:rPr>
        <w:t xml:space="preserve">is contained in S149 of the Act and </w:t>
      </w:r>
      <w:r w:rsidRPr="00682FE9">
        <w:rPr>
          <w:rFonts w:cs="Arial"/>
          <w:color w:val="000000"/>
          <w:sz w:val="22"/>
          <w:lang w:val="en-US"/>
        </w:rPr>
        <w:t xml:space="preserve">requires schools, when carrying out their functions, to have </w:t>
      </w:r>
      <w:r w:rsidRPr="00682FE9">
        <w:rPr>
          <w:rFonts w:cs="Arial"/>
          <w:b/>
          <w:color w:val="000000"/>
          <w:sz w:val="22"/>
          <w:lang w:val="en-US"/>
        </w:rPr>
        <w:t>due regard</w:t>
      </w:r>
      <w:r w:rsidRPr="00682FE9">
        <w:rPr>
          <w:rFonts w:cs="Arial"/>
          <w:color w:val="000000"/>
          <w:sz w:val="22"/>
          <w:lang w:val="en-US"/>
        </w:rPr>
        <w:t xml:space="preserve"> to the need to:-</w:t>
      </w:r>
    </w:p>
    <w:p w14:paraId="471D7812"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5094249A" w14:textId="77777777" w:rsidR="00BB1DC0" w:rsidRDefault="00BB1DC0" w:rsidP="00BB1DC0">
      <w:pPr>
        <w:pStyle w:val="NormalWeb"/>
        <w:numPr>
          <w:ilvl w:val="0"/>
          <w:numId w:val="5"/>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eliminate discrimination, harassment and victimisation and any other conduct prohibited by the Act;</w:t>
      </w:r>
    </w:p>
    <w:p w14:paraId="5E4D0E85" w14:textId="77777777" w:rsidR="00BB1DC0" w:rsidRPr="00682FE9" w:rsidRDefault="00BB1DC0" w:rsidP="00BB1DC0">
      <w:pPr>
        <w:pStyle w:val="NormalWeb"/>
        <w:spacing w:before="0" w:beforeAutospacing="0" w:after="0" w:afterAutospacing="0"/>
        <w:ind w:left="1134" w:right="-24"/>
        <w:jc w:val="both"/>
        <w:rPr>
          <w:rFonts w:ascii="Arial" w:hAnsi="Arial" w:cs="Arial"/>
          <w:color w:val="000000"/>
          <w:sz w:val="22"/>
          <w:szCs w:val="22"/>
          <w:lang w:val="en-US"/>
        </w:rPr>
      </w:pPr>
    </w:p>
    <w:p w14:paraId="4D32F7B5" w14:textId="77777777" w:rsidR="00BB1DC0" w:rsidRDefault="00BB1DC0" w:rsidP="00BB1DC0">
      <w:pPr>
        <w:pStyle w:val="NormalWeb"/>
        <w:numPr>
          <w:ilvl w:val="0"/>
          <w:numId w:val="5"/>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advance equality of opportunity between those who share a relevant protected characteristic and those who do not share it;</w:t>
      </w:r>
    </w:p>
    <w:p w14:paraId="3755AA1B" w14:textId="77777777" w:rsidR="00BB1DC0" w:rsidRPr="00682FE9" w:rsidRDefault="00BB1DC0" w:rsidP="00BB1DC0">
      <w:pPr>
        <w:pStyle w:val="NormalWeb"/>
        <w:spacing w:before="0" w:beforeAutospacing="0" w:after="0" w:afterAutospacing="0"/>
        <w:ind w:left="1134" w:right="-24"/>
        <w:jc w:val="both"/>
        <w:rPr>
          <w:rFonts w:ascii="Arial" w:hAnsi="Arial" w:cs="Arial"/>
          <w:color w:val="000000"/>
          <w:sz w:val="22"/>
          <w:szCs w:val="22"/>
          <w:lang w:val="en-US"/>
        </w:rPr>
      </w:pPr>
    </w:p>
    <w:p w14:paraId="6C6B8EFE" w14:textId="77777777" w:rsidR="00BB1DC0" w:rsidRPr="00682FE9" w:rsidRDefault="00BB1DC0" w:rsidP="00BB1DC0">
      <w:pPr>
        <w:pStyle w:val="NormalWeb"/>
        <w:numPr>
          <w:ilvl w:val="0"/>
          <w:numId w:val="5"/>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rPr>
        <w:t xml:space="preserve">foster good relations across all characteristics.   </w:t>
      </w:r>
    </w:p>
    <w:p w14:paraId="7559A786" w14:textId="77777777" w:rsidR="00BB1DC0" w:rsidRPr="00682FE9" w:rsidRDefault="00BB1DC0" w:rsidP="00BB1DC0">
      <w:pPr>
        <w:pStyle w:val="NormalWeb"/>
        <w:tabs>
          <w:tab w:val="left" w:pos="0"/>
          <w:tab w:val="left" w:pos="146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ab/>
      </w:r>
    </w:p>
    <w:p w14:paraId="0B7CA643" w14:textId="77777777" w:rsidR="00BB1DC0" w:rsidRPr="00682FE9" w:rsidRDefault="00BB1DC0" w:rsidP="00BB1DC0">
      <w:pPr>
        <w:pStyle w:val="NormalWeb"/>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lastRenderedPageBreak/>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14:paraId="4802FF14" w14:textId="77777777" w:rsidR="00C60233" w:rsidRDefault="00C60233" w:rsidP="00BB1DC0">
      <w:pPr>
        <w:pStyle w:val="NormalWeb"/>
        <w:tabs>
          <w:tab w:val="left" w:pos="0"/>
        </w:tabs>
        <w:spacing w:before="0" w:beforeAutospacing="0" w:after="0" w:afterAutospacing="0"/>
        <w:ind w:right="-24"/>
        <w:contextualSpacing/>
        <w:jc w:val="both"/>
        <w:rPr>
          <w:rFonts w:ascii="Arial" w:eastAsiaTheme="minorHAnsi" w:hAnsi="Arial" w:cstheme="minorBidi"/>
          <w:szCs w:val="22"/>
          <w:lang w:val="en-US"/>
        </w:rPr>
      </w:pPr>
    </w:p>
    <w:p w14:paraId="36007895" w14:textId="1050E6FC" w:rsidR="0037764B" w:rsidRDefault="0037764B" w:rsidP="00C60233">
      <w:pPr>
        <w:tabs>
          <w:tab w:val="left" w:pos="0"/>
        </w:tabs>
        <w:spacing w:after="0" w:line="240" w:lineRule="auto"/>
        <w:ind w:right="-24"/>
        <w:contextualSpacing/>
        <w:jc w:val="both"/>
        <w:rPr>
          <w:rFonts w:cs="Arial"/>
          <w:sz w:val="22"/>
        </w:rPr>
      </w:pPr>
      <w:r>
        <w:rPr>
          <w:rFonts w:cs="Arial"/>
          <w:sz w:val="22"/>
        </w:rPr>
        <w:t xml:space="preserve">The first aim of the PSED applies to all the protected characteristics. The second and third aims apply to all the protected characteristics except marriage and civil partnership. </w:t>
      </w:r>
      <w:r w:rsidR="009C728A">
        <w:rPr>
          <w:rFonts w:cs="Arial"/>
          <w:sz w:val="22"/>
        </w:rPr>
        <w:t>The protected Characteristics of a</w:t>
      </w:r>
      <w:r>
        <w:rPr>
          <w:rFonts w:cs="Arial"/>
          <w:sz w:val="22"/>
        </w:rPr>
        <w:t xml:space="preserve">ge and marriage and civil partnership do not apply to pupils. </w:t>
      </w:r>
    </w:p>
    <w:p w14:paraId="4B1ECF8F" w14:textId="77777777" w:rsidR="0037764B" w:rsidRDefault="0037764B" w:rsidP="00C60233">
      <w:pPr>
        <w:tabs>
          <w:tab w:val="left" w:pos="0"/>
        </w:tabs>
        <w:spacing w:after="0" w:line="240" w:lineRule="auto"/>
        <w:ind w:right="-24"/>
        <w:contextualSpacing/>
        <w:jc w:val="both"/>
        <w:rPr>
          <w:rFonts w:cs="Arial"/>
          <w:sz w:val="22"/>
        </w:rPr>
      </w:pPr>
    </w:p>
    <w:p w14:paraId="780D7C35" w14:textId="419E146A" w:rsidR="00BB1DC0" w:rsidRPr="00C60233" w:rsidRDefault="009C728A" w:rsidP="00C60233">
      <w:pPr>
        <w:tabs>
          <w:tab w:val="left" w:pos="0"/>
        </w:tabs>
        <w:spacing w:after="0" w:line="240" w:lineRule="auto"/>
        <w:ind w:right="-24"/>
        <w:contextualSpacing/>
        <w:jc w:val="both"/>
        <w:rPr>
          <w:rFonts w:cs="Arial"/>
          <w:sz w:val="22"/>
        </w:rPr>
      </w:pPr>
      <w:r>
        <w:rPr>
          <w:rFonts w:cs="Arial"/>
          <w:sz w:val="22"/>
        </w:rPr>
        <w:t>S</w:t>
      </w:r>
      <w:r w:rsidR="00C60233" w:rsidRPr="00C60233">
        <w:rPr>
          <w:rFonts w:cs="Arial"/>
          <w:sz w:val="22"/>
        </w:rPr>
        <w:t>pecific equality duties</w:t>
      </w:r>
      <w:r w:rsidR="00C60233" w:rsidRPr="00682FE9">
        <w:rPr>
          <w:rFonts w:cs="Arial"/>
          <w:b/>
          <w:sz w:val="22"/>
        </w:rPr>
        <w:t xml:space="preserve"> </w:t>
      </w:r>
      <w:r w:rsidR="00C60233" w:rsidRPr="00C60233">
        <w:rPr>
          <w:rFonts w:cs="Arial"/>
          <w:sz w:val="22"/>
        </w:rPr>
        <w:t xml:space="preserve">are </w:t>
      </w:r>
      <w:r w:rsidR="00C60233">
        <w:rPr>
          <w:rFonts w:cs="Arial"/>
          <w:sz w:val="22"/>
        </w:rPr>
        <w:t xml:space="preserve">detailed in the </w:t>
      </w:r>
      <w:r w:rsidR="00BB1DC0" w:rsidRPr="00682FE9">
        <w:rPr>
          <w:rFonts w:cs="Arial"/>
          <w:b/>
          <w:color w:val="000000"/>
          <w:sz w:val="22"/>
          <w:lang w:val="en-US"/>
        </w:rPr>
        <w:t>Equality Act 2010 (Specific Duties and Public Authorities) Regulations 2017</w:t>
      </w:r>
      <w:r w:rsidR="00BB1DC0" w:rsidRPr="00682FE9">
        <w:rPr>
          <w:rFonts w:cs="Arial"/>
          <w:color w:val="000000"/>
          <w:sz w:val="22"/>
          <w:lang w:val="en-US"/>
        </w:rPr>
        <w:t>. In order to comply with their specific duties, schools are required to:-</w:t>
      </w:r>
    </w:p>
    <w:p w14:paraId="38630699"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21894545" w14:textId="730CF5A9" w:rsidR="00BB1DC0" w:rsidRDefault="00BB1DC0" w:rsidP="00E84F03">
      <w:pPr>
        <w:pStyle w:val="NormalWeb"/>
        <w:numPr>
          <w:ilvl w:val="0"/>
          <w:numId w:val="6"/>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publish information to demonstrate how they are complying with their general duty;</w:t>
      </w:r>
    </w:p>
    <w:p w14:paraId="5339478F" w14:textId="77777777" w:rsidR="00E84F03" w:rsidRPr="00E84F03" w:rsidRDefault="00E84F03" w:rsidP="00E84F03">
      <w:pPr>
        <w:pStyle w:val="NormalWeb"/>
        <w:spacing w:before="0" w:beforeAutospacing="0" w:after="0" w:afterAutospacing="0"/>
        <w:ind w:left="1134" w:right="-24"/>
        <w:jc w:val="both"/>
        <w:rPr>
          <w:rFonts w:ascii="Arial" w:hAnsi="Arial" w:cs="Arial"/>
          <w:color w:val="000000"/>
          <w:sz w:val="22"/>
          <w:szCs w:val="22"/>
          <w:lang w:val="en-US"/>
        </w:rPr>
      </w:pPr>
    </w:p>
    <w:p w14:paraId="0A324171" w14:textId="5CC5DC9B" w:rsidR="00C60233" w:rsidRDefault="00BB1DC0" w:rsidP="00E84F03">
      <w:pPr>
        <w:pStyle w:val="NormalWeb"/>
        <w:numPr>
          <w:ilvl w:val="0"/>
          <w:numId w:val="6"/>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prepare and publish </w:t>
      </w:r>
      <w:r w:rsidR="00C60233">
        <w:rPr>
          <w:rFonts w:ascii="Arial" w:hAnsi="Arial" w:cs="Arial"/>
          <w:color w:val="000000"/>
          <w:sz w:val="22"/>
          <w:szCs w:val="22"/>
          <w:lang w:val="en-US"/>
        </w:rPr>
        <w:t xml:space="preserve">one or more specific and measurable </w:t>
      </w:r>
      <w:r w:rsidRPr="00682FE9">
        <w:rPr>
          <w:rFonts w:ascii="Arial" w:hAnsi="Arial" w:cs="Arial"/>
          <w:color w:val="000000"/>
          <w:sz w:val="22"/>
          <w:szCs w:val="22"/>
          <w:lang w:val="en-US"/>
        </w:rPr>
        <w:t>equality objectives</w:t>
      </w:r>
      <w:r w:rsidR="00E84F03">
        <w:rPr>
          <w:rFonts w:ascii="Arial" w:hAnsi="Arial" w:cs="Arial"/>
          <w:color w:val="000000"/>
          <w:sz w:val="22"/>
          <w:szCs w:val="22"/>
          <w:lang w:val="en-US"/>
        </w:rPr>
        <w:t>;</w:t>
      </w:r>
    </w:p>
    <w:p w14:paraId="56E65132" w14:textId="77777777" w:rsidR="00E84F03" w:rsidRPr="00E84F03" w:rsidRDefault="00E84F03" w:rsidP="00E84F03">
      <w:pPr>
        <w:pStyle w:val="NormalWeb"/>
        <w:spacing w:before="0" w:beforeAutospacing="0" w:after="0" w:afterAutospacing="0"/>
        <w:ind w:left="1134" w:right="-24"/>
        <w:contextualSpacing/>
        <w:jc w:val="both"/>
        <w:rPr>
          <w:rFonts w:ascii="Arial" w:hAnsi="Arial" w:cs="Arial"/>
          <w:color w:val="000000"/>
          <w:sz w:val="22"/>
          <w:szCs w:val="22"/>
          <w:lang w:val="en-US"/>
        </w:rPr>
      </w:pPr>
    </w:p>
    <w:p w14:paraId="45054047" w14:textId="2DAD004D" w:rsidR="00C60233" w:rsidRPr="00682FE9" w:rsidRDefault="00C60233" w:rsidP="00BB1DC0">
      <w:pPr>
        <w:pStyle w:val="NormalWeb"/>
        <w:numPr>
          <w:ilvl w:val="0"/>
          <w:numId w:val="6"/>
        </w:numPr>
        <w:spacing w:before="0" w:beforeAutospacing="0" w:after="0" w:afterAutospacing="0"/>
        <w:ind w:left="1134" w:right="-24" w:hanging="567"/>
        <w:contextualSpacing/>
        <w:jc w:val="both"/>
        <w:rPr>
          <w:rFonts w:ascii="Arial" w:hAnsi="Arial" w:cs="Arial"/>
          <w:color w:val="000000"/>
          <w:sz w:val="22"/>
          <w:szCs w:val="22"/>
          <w:lang w:val="en-US"/>
        </w:rPr>
      </w:pPr>
      <w:r>
        <w:rPr>
          <w:rFonts w:ascii="Arial" w:hAnsi="Arial" w:cs="Arial"/>
          <w:color w:val="000000"/>
          <w:sz w:val="22"/>
          <w:szCs w:val="22"/>
          <w:lang w:val="en-US"/>
        </w:rPr>
        <w:t>publish gender pay gap information if they employ 250 or more employees</w:t>
      </w:r>
      <w:r w:rsidR="00E84F03">
        <w:rPr>
          <w:rFonts w:ascii="Arial" w:hAnsi="Arial" w:cs="Arial"/>
          <w:color w:val="000000"/>
          <w:sz w:val="22"/>
          <w:szCs w:val="22"/>
          <w:lang w:val="en-US"/>
        </w:rPr>
        <w:t>.</w:t>
      </w:r>
    </w:p>
    <w:p w14:paraId="757FAE6B"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3E533BC7" w14:textId="77777777" w:rsidR="00C60233"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Schools are required to update published </w:t>
      </w:r>
      <w:r w:rsidR="00C60233">
        <w:rPr>
          <w:rFonts w:ascii="Arial" w:hAnsi="Arial" w:cs="Arial"/>
          <w:color w:val="000000"/>
          <w:sz w:val="22"/>
          <w:szCs w:val="22"/>
          <w:lang w:val="en-US"/>
        </w:rPr>
        <w:t xml:space="preserve">equality </w:t>
      </w:r>
      <w:r w:rsidRPr="00682FE9">
        <w:rPr>
          <w:rFonts w:ascii="Arial" w:hAnsi="Arial" w:cs="Arial"/>
          <w:color w:val="000000"/>
          <w:sz w:val="22"/>
          <w:szCs w:val="22"/>
          <w:lang w:val="en-US"/>
        </w:rPr>
        <w:t xml:space="preserve">information at least </w:t>
      </w:r>
      <w:r w:rsidRPr="00682FE9">
        <w:rPr>
          <w:rFonts w:ascii="Arial" w:hAnsi="Arial" w:cs="Arial"/>
          <w:b/>
          <w:color w:val="000000"/>
          <w:sz w:val="22"/>
          <w:szCs w:val="22"/>
          <w:lang w:val="en-US"/>
        </w:rPr>
        <w:t xml:space="preserve">annually </w:t>
      </w:r>
      <w:r w:rsidRPr="00682FE9">
        <w:rPr>
          <w:rFonts w:ascii="Arial" w:hAnsi="Arial" w:cs="Arial"/>
          <w:color w:val="000000"/>
          <w:sz w:val="22"/>
          <w:szCs w:val="22"/>
          <w:lang w:val="en-US"/>
        </w:rPr>
        <w:t xml:space="preserve">and to publish objectives at least once every </w:t>
      </w:r>
      <w:r w:rsidRPr="00682FE9">
        <w:rPr>
          <w:rFonts w:ascii="Arial" w:hAnsi="Arial" w:cs="Arial"/>
          <w:b/>
          <w:color w:val="000000"/>
          <w:sz w:val="22"/>
          <w:szCs w:val="22"/>
          <w:lang w:val="en-US"/>
        </w:rPr>
        <w:t xml:space="preserve">four </w:t>
      </w:r>
      <w:r w:rsidRPr="00682FE9">
        <w:rPr>
          <w:rFonts w:ascii="Arial" w:hAnsi="Arial" w:cs="Arial"/>
          <w:color w:val="000000"/>
          <w:sz w:val="22"/>
          <w:szCs w:val="22"/>
          <w:lang w:val="en-US"/>
        </w:rPr>
        <w:t xml:space="preserve">years. </w:t>
      </w:r>
    </w:p>
    <w:p w14:paraId="22AC8C7E" w14:textId="77777777" w:rsidR="00E84F03" w:rsidRDefault="00E84F03" w:rsidP="00E84F03">
      <w:pPr>
        <w:pStyle w:val="NormalWeb"/>
        <w:spacing w:before="0" w:beforeAutospacing="0" w:after="0" w:afterAutospacing="0"/>
        <w:ind w:right="-24"/>
        <w:contextualSpacing/>
        <w:jc w:val="both"/>
        <w:rPr>
          <w:rFonts w:ascii="Arial" w:hAnsi="Arial" w:cs="Arial"/>
          <w:color w:val="000000"/>
          <w:sz w:val="22"/>
          <w:szCs w:val="22"/>
          <w:lang w:val="en-US"/>
        </w:rPr>
      </w:pPr>
    </w:p>
    <w:p w14:paraId="34D7C679" w14:textId="60F14337" w:rsidR="00BB1DC0" w:rsidRPr="00682FE9" w:rsidRDefault="00BB1DC0" w:rsidP="00E84F03">
      <w:pPr>
        <w:pStyle w:val="NormalWeb"/>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school’s current equality objectives can be found in </w:t>
      </w:r>
      <w:r w:rsidRPr="00682FE9">
        <w:rPr>
          <w:rFonts w:ascii="Arial" w:hAnsi="Arial" w:cs="Arial"/>
          <w:b/>
          <w:color w:val="000000"/>
          <w:sz w:val="22"/>
          <w:szCs w:val="22"/>
          <w:lang w:val="en-US"/>
        </w:rPr>
        <w:t>Appendix C.</w:t>
      </w:r>
      <w:r w:rsidRPr="00682FE9">
        <w:rPr>
          <w:rFonts w:ascii="Arial" w:hAnsi="Arial" w:cs="Arial"/>
          <w:color w:val="000000"/>
          <w:sz w:val="22"/>
          <w:szCs w:val="22"/>
          <w:lang w:val="en-US"/>
        </w:rPr>
        <w:t xml:space="preserve"> </w:t>
      </w:r>
    </w:p>
    <w:p w14:paraId="54E5EFF0" w14:textId="77777777" w:rsidR="000B7DFA" w:rsidRDefault="000B7DFA" w:rsidP="000B7DFA">
      <w:pPr>
        <w:pStyle w:val="Default"/>
        <w:tabs>
          <w:tab w:val="left" w:pos="0"/>
        </w:tabs>
        <w:ind w:right="-24"/>
        <w:contextualSpacing/>
        <w:jc w:val="both"/>
      </w:pPr>
    </w:p>
    <w:p w14:paraId="1432BE2E" w14:textId="77777777" w:rsidR="009F6725" w:rsidRDefault="009F6725" w:rsidP="000B7DFA">
      <w:pPr>
        <w:pStyle w:val="Default"/>
        <w:tabs>
          <w:tab w:val="left" w:pos="0"/>
        </w:tabs>
        <w:ind w:right="-24"/>
        <w:contextualSpacing/>
        <w:jc w:val="both"/>
        <w:rPr>
          <w:color w:val="0070C0"/>
        </w:rPr>
      </w:pPr>
    </w:p>
    <w:p w14:paraId="79B6A514" w14:textId="77777777" w:rsidR="009F6725" w:rsidRDefault="009F6725" w:rsidP="000B7DFA">
      <w:pPr>
        <w:pStyle w:val="Default"/>
        <w:tabs>
          <w:tab w:val="left" w:pos="0"/>
        </w:tabs>
        <w:ind w:right="-24"/>
        <w:contextualSpacing/>
        <w:jc w:val="both"/>
        <w:rPr>
          <w:color w:val="0070C0"/>
        </w:rPr>
      </w:pPr>
    </w:p>
    <w:p w14:paraId="6EE7DD35" w14:textId="77777777" w:rsidR="009F6725" w:rsidRDefault="009F6725" w:rsidP="000B7DFA">
      <w:pPr>
        <w:pStyle w:val="Default"/>
        <w:tabs>
          <w:tab w:val="left" w:pos="0"/>
        </w:tabs>
        <w:ind w:right="-24"/>
        <w:contextualSpacing/>
        <w:jc w:val="both"/>
        <w:rPr>
          <w:color w:val="0070C0"/>
        </w:rPr>
      </w:pPr>
    </w:p>
    <w:p w14:paraId="501E3EA7" w14:textId="77777777" w:rsidR="009F6725" w:rsidRDefault="009F6725" w:rsidP="000B7DFA">
      <w:pPr>
        <w:pStyle w:val="Default"/>
        <w:tabs>
          <w:tab w:val="left" w:pos="0"/>
        </w:tabs>
        <w:ind w:right="-24"/>
        <w:contextualSpacing/>
        <w:jc w:val="both"/>
        <w:rPr>
          <w:color w:val="0070C0"/>
        </w:rPr>
      </w:pPr>
    </w:p>
    <w:p w14:paraId="33566502" w14:textId="77777777" w:rsidR="009F6725" w:rsidRDefault="009F6725" w:rsidP="000B7DFA">
      <w:pPr>
        <w:pStyle w:val="Default"/>
        <w:tabs>
          <w:tab w:val="left" w:pos="0"/>
        </w:tabs>
        <w:ind w:right="-24"/>
        <w:contextualSpacing/>
        <w:jc w:val="both"/>
        <w:rPr>
          <w:color w:val="0070C0"/>
        </w:rPr>
      </w:pPr>
    </w:p>
    <w:p w14:paraId="146DDD7D" w14:textId="77777777" w:rsidR="009F6725" w:rsidRDefault="009F6725" w:rsidP="000B7DFA">
      <w:pPr>
        <w:pStyle w:val="Default"/>
        <w:tabs>
          <w:tab w:val="left" w:pos="0"/>
        </w:tabs>
        <w:ind w:right="-24"/>
        <w:contextualSpacing/>
        <w:jc w:val="both"/>
        <w:rPr>
          <w:color w:val="0070C0"/>
        </w:rPr>
      </w:pPr>
    </w:p>
    <w:p w14:paraId="55D6BD21" w14:textId="77777777" w:rsidR="009F6725" w:rsidRDefault="009F6725" w:rsidP="000B7DFA">
      <w:pPr>
        <w:pStyle w:val="Default"/>
        <w:tabs>
          <w:tab w:val="left" w:pos="0"/>
        </w:tabs>
        <w:ind w:right="-24"/>
        <w:contextualSpacing/>
        <w:jc w:val="both"/>
        <w:rPr>
          <w:color w:val="0070C0"/>
        </w:rPr>
      </w:pPr>
    </w:p>
    <w:p w14:paraId="2A228816" w14:textId="77777777" w:rsidR="009F6725" w:rsidRDefault="009F6725" w:rsidP="000B7DFA">
      <w:pPr>
        <w:pStyle w:val="Default"/>
        <w:tabs>
          <w:tab w:val="left" w:pos="0"/>
        </w:tabs>
        <w:ind w:right="-24"/>
        <w:contextualSpacing/>
        <w:jc w:val="both"/>
        <w:rPr>
          <w:color w:val="0070C0"/>
        </w:rPr>
      </w:pPr>
    </w:p>
    <w:p w14:paraId="09CB7974" w14:textId="77777777" w:rsidR="009F6725" w:rsidRDefault="009F6725" w:rsidP="000B7DFA">
      <w:pPr>
        <w:pStyle w:val="Default"/>
        <w:tabs>
          <w:tab w:val="left" w:pos="0"/>
        </w:tabs>
        <w:ind w:right="-24"/>
        <w:contextualSpacing/>
        <w:jc w:val="both"/>
        <w:rPr>
          <w:color w:val="0070C0"/>
        </w:rPr>
      </w:pPr>
    </w:p>
    <w:p w14:paraId="5DFF193A" w14:textId="77777777" w:rsidR="009F6725" w:rsidRDefault="009F6725" w:rsidP="000B7DFA">
      <w:pPr>
        <w:pStyle w:val="Default"/>
        <w:tabs>
          <w:tab w:val="left" w:pos="0"/>
        </w:tabs>
        <w:ind w:right="-24"/>
        <w:contextualSpacing/>
        <w:jc w:val="both"/>
        <w:rPr>
          <w:color w:val="0070C0"/>
        </w:rPr>
      </w:pPr>
    </w:p>
    <w:p w14:paraId="1E77A7DB" w14:textId="77777777" w:rsidR="009F6725" w:rsidRDefault="009F6725" w:rsidP="000B7DFA">
      <w:pPr>
        <w:pStyle w:val="Default"/>
        <w:tabs>
          <w:tab w:val="left" w:pos="0"/>
        </w:tabs>
        <w:ind w:right="-24"/>
        <w:contextualSpacing/>
        <w:jc w:val="both"/>
        <w:rPr>
          <w:color w:val="0070C0"/>
        </w:rPr>
      </w:pPr>
    </w:p>
    <w:p w14:paraId="6F6F319B" w14:textId="77777777" w:rsidR="009F6725" w:rsidRDefault="009F6725" w:rsidP="000B7DFA">
      <w:pPr>
        <w:pStyle w:val="Default"/>
        <w:tabs>
          <w:tab w:val="left" w:pos="0"/>
        </w:tabs>
        <w:ind w:right="-24"/>
        <w:contextualSpacing/>
        <w:jc w:val="both"/>
        <w:rPr>
          <w:color w:val="0070C0"/>
        </w:rPr>
      </w:pPr>
    </w:p>
    <w:p w14:paraId="17CEF83A" w14:textId="77777777" w:rsidR="009F6725" w:rsidRDefault="009F6725" w:rsidP="000B7DFA">
      <w:pPr>
        <w:pStyle w:val="Default"/>
        <w:tabs>
          <w:tab w:val="left" w:pos="0"/>
        </w:tabs>
        <w:ind w:right="-24"/>
        <w:contextualSpacing/>
        <w:jc w:val="both"/>
        <w:rPr>
          <w:color w:val="0070C0"/>
        </w:rPr>
      </w:pPr>
    </w:p>
    <w:p w14:paraId="7A1598B7" w14:textId="77777777" w:rsidR="009F6725" w:rsidRDefault="009F6725" w:rsidP="000B7DFA">
      <w:pPr>
        <w:pStyle w:val="Default"/>
        <w:tabs>
          <w:tab w:val="left" w:pos="0"/>
        </w:tabs>
        <w:ind w:right="-24"/>
        <w:contextualSpacing/>
        <w:jc w:val="both"/>
        <w:rPr>
          <w:color w:val="0070C0"/>
        </w:rPr>
      </w:pPr>
    </w:p>
    <w:p w14:paraId="2990A7E8" w14:textId="77777777" w:rsidR="009F6725" w:rsidRDefault="009F6725" w:rsidP="000B7DFA">
      <w:pPr>
        <w:pStyle w:val="Default"/>
        <w:tabs>
          <w:tab w:val="left" w:pos="0"/>
        </w:tabs>
        <w:ind w:right="-24"/>
        <w:contextualSpacing/>
        <w:jc w:val="both"/>
        <w:rPr>
          <w:color w:val="0070C0"/>
        </w:rPr>
      </w:pPr>
    </w:p>
    <w:p w14:paraId="2D8639D6" w14:textId="77777777" w:rsidR="009F6725" w:rsidRDefault="009F6725" w:rsidP="000B7DFA">
      <w:pPr>
        <w:pStyle w:val="Default"/>
        <w:tabs>
          <w:tab w:val="left" w:pos="0"/>
        </w:tabs>
        <w:ind w:right="-24"/>
        <w:contextualSpacing/>
        <w:jc w:val="both"/>
        <w:rPr>
          <w:color w:val="0070C0"/>
        </w:rPr>
      </w:pPr>
    </w:p>
    <w:p w14:paraId="11659652" w14:textId="77777777" w:rsidR="009F6725" w:rsidRDefault="009F6725" w:rsidP="000B7DFA">
      <w:pPr>
        <w:pStyle w:val="Default"/>
        <w:tabs>
          <w:tab w:val="left" w:pos="0"/>
        </w:tabs>
        <w:ind w:right="-24"/>
        <w:contextualSpacing/>
        <w:jc w:val="both"/>
        <w:rPr>
          <w:color w:val="0070C0"/>
        </w:rPr>
      </w:pPr>
    </w:p>
    <w:p w14:paraId="01447786" w14:textId="77777777" w:rsidR="009F6725" w:rsidRDefault="009F6725" w:rsidP="000B7DFA">
      <w:pPr>
        <w:pStyle w:val="Default"/>
        <w:tabs>
          <w:tab w:val="left" w:pos="0"/>
        </w:tabs>
        <w:ind w:right="-24"/>
        <w:contextualSpacing/>
        <w:jc w:val="both"/>
        <w:rPr>
          <w:color w:val="0070C0"/>
        </w:rPr>
      </w:pPr>
    </w:p>
    <w:p w14:paraId="3AA9F7D8" w14:textId="77777777" w:rsidR="009F6725" w:rsidRDefault="009F6725" w:rsidP="000B7DFA">
      <w:pPr>
        <w:pStyle w:val="Default"/>
        <w:tabs>
          <w:tab w:val="left" w:pos="0"/>
        </w:tabs>
        <w:ind w:right="-24"/>
        <w:contextualSpacing/>
        <w:jc w:val="both"/>
        <w:rPr>
          <w:color w:val="0070C0"/>
        </w:rPr>
      </w:pPr>
    </w:p>
    <w:p w14:paraId="2595DABC" w14:textId="77777777" w:rsidR="009F6725" w:rsidRDefault="009F6725" w:rsidP="000B7DFA">
      <w:pPr>
        <w:pStyle w:val="Default"/>
        <w:tabs>
          <w:tab w:val="left" w:pos="0"/>
        </w:tabs>
        <w:ind w:right="-24"/>
        <w:contextualSpacing/>
        <w:jc w:val="both"/>
        <w:rPr>
          <w:color w:val="0070C0"/>
        </w:rPr>
      </w:pPr>
    </w:p>
    <w:p w14:paraId="00F52542" w14:textId="77777777" w:rsidR="009F6725" w:rsidRDefault="009F6725" w:rsidP="000B7DFA">
      <w:pPr>
        <w:pStyle w:val="Default"/>
        <w:tabs>
          <w:tab w:val="left" w:pos="0"/>
        </w:tabs>
        <w:ind w:right="-24"/>
        <w:contextualSpacing/>
        <w:jc w:val="both"/>
        <w:rPr>
          <w:color w:val="0070C0"/>
        </w:rPr>
      </w:pPr>
    </w:p>
    <w:p w14:paraId="57A308FA" w14:textId="77777777" w:rsidR="009F6725" w:rsidRDefault="009F6725" w:rsidP="000B7DFA">
      <w:pPr>
        <w:pStyle w:val="Default"/>
        <w:tabs>
          <w:tab w:val="left" w:pos="0"/>
        </w:tabs>
        <w:ind w:right="-24"/>
        <w:contextualSpacing/>
        <w:jc w:val="both"/>
        <w:rPr>
          <w:color w:val="0070C0"/>
        </w:rPr>
      </w:pPr>
    </w:p>
    <w:p w14:paraId="249C3AE9" w14:textId="77777777" w:rsidR="009F6725" w:rsidRDefault="009F6725" w:rsidP="000B7DFA">
      <w:pPr>
        <w:pStyle w:val="Default"/>
        <w:tabs>
          <w:tab w:val="left" w:pos="0"/>
        </w:tabs>
        <w:ind w:right="-24"/>
        <w:contextualSpacing/>
        <w:jc w:val="both"/>
        <w:rPr>
          <w:color w:val="0070C0"/>
        </w:rPr>
      </w:pPr>
    </w:p>
    <w:p w14:paraId="188CC4A7" w14:textId="77777777" w:rsidR="009F6725" w:rsidRDefault="009F6725" w:rsidP="000B7DFA">
      <w:pPr>
        <w:pStyle w:val="Default"/>
        <w:tabs>
          <w:tab w:val="left" w:pos="0"/>
        </w:tabs>
        <w:ind w:right="-24"/>
        <w:contextualSpacing/>
        <w:jc w:val="both"/>
        <w:rPr>
          <w:color w:val="0070C0"/>
        </w:rPr>
      </w:pPr>
    </w:p>
    <w:p w14:paraId="6B61037F" w14:textId="77777777" w:rsidR="009F6725" w:rsidRDefault="009F6725" w:rsidP="000B7DFA">
      <w:pPr>
        <w:pStyle w:val="Default"/>
        <w:tabs>
          <w:tab w:val="left" w:pos="0"/>
        </w:tabs>
        <w:ind w:right="-24"/>
        <w:contextualSpacing/>
        <w:jc w:val="both"/>
        <w:rPr>
          <w:color w:val="0070C0"/>
        </w:rPr>
      </w:pPr>
    </w:p>
    <w:p w14:paraId="03D00E42" w14:textId="77777777" w:rsidR="009F6725" w:rsidRDefault="009F6725" w:rsidP="000B7DFA">
      <w:pPr>
        <w:pStyle w:val="Default"/>
        <w:tabs>
          <w:tab w:val="left" w:pos="0"/>
        </w:tabs>
        <w:ind w:right="-24"/>
        <w:contextualSpacing/>
        <w:jc w:val="both"/>
        <w:rPr>
          <w:color w:val="0070C0"/>
        </w:rPr>
      </w:pPr>
    </w:p>
    <w:p w14:paraId="7C5587CA" w14:textId="77777777" w:rsidR="009F6725" w:rsidRDefault="009F6725" w:rsidP="000B7DFA">
      <w:pPr>
        <w:pStyle w:val="Default"/>
        <w:tabs>
          <w:tab w:val="left" w:pos="0"/>
        </w:tabs>
        <w:ind w:right="-24"/>
        <w:contextualSpacing/>
        <w:jc w:val="both"/>
        <w:rPr>
          <w:color w:val="0070C0"/>
        </w:rPr>
      </w:pPr>
    </w:p>
    <w:p w14:paraId="78475DFF" w14:textId="77777777" w:rsidR="009F6725" w:rsidRDefault="009F6725" w:rsidP="000B7DFA">
      <w:pPr>
        <w:pStyle w:val="Default"/>
        <w:tabs>
          <w:tab w:val="left" w:pos="0"/>
        </w:tabs>
        <w:ind w:right="-24"/>
        <w:contextualSpacing/>
        <w:jc w:val="both"/>
        <w:rPr>
          <w:color w:val="0070C0"/>
        </w:rPr>
      </w:pPr>
    </w:p>
    <w:p w14:paraId="64EDE52A" w14:textId="77777777" w:rsidR="000B7DFA" w:rsidRDefault="000B7DFA" w:rsidP="000B7DFA">
      <w:pPr>
        <w:pStyle w:val="Default"/>
        <w:tabs>
          <w:tab w:val="left" w:pos="0"/>
        </w:tabs>
        <w:ind w:right="-24"/>
        <w:contextualSpacing/>
        <w:jc w:val="both"/>
        <w:rPr>
          <w:color w:val="0070C0"/>
        </w:rPr>
      </w:pPr>
    </w:p>
    <w:p w14:paraId="157D5AE5" w14:textId="77777777" w:rsidR="000B7DFA" w:rsidRDefault="000B7DFA" w:rsidP="000B7DFA">
      <w:pPr>
        <w:pStyle w:val="Default"/>
        <w:tabs>
          <w:tab w:val="left" w:pos="0"/>
        </w:tabs>
        <w:ind w:right="-24"/>
        <w:contextualSpacing/>
        <w:jc w:val="both"/>
        <w:rPr>
          <w:color w:val="0070C0"/>
        </w:rPr>
      </w:pPr>
    </w:p>
    <w:p w14:paraId="3AA26676" w14:textId="77777777" w:rsidR="00E84F03" w:rsidRDefault="00E84F03" w:rsidP="00EA7DDD">
      <w:pPr>
        <w:pStyle w:val="Default"/>
        <w:tabs>
          <w:tab w:val="left" w:pos="0"/>
        </w:tabs>
        <w:ind w:right="-24"/>
        <w:contextualSpacing/>
        <w:rPr>
          <w:b/>
          <w:color w:val="0070C0"/>
        </w:rPr>
      </w:pPr>
    </w:p>
    <w:p w14:paraId="22927F11" w14:textId="0F68A84E" w:rsidR="00CC6DC8" w:rsidRPr="00E84F03" w:rsidRDefault="00D07DC0" w:rsidP="000B7DFA">
      <w:pPr>
        <w:pStyle w:val="Default"/>
        <w:tabs>
          <w:tab w:val="left" w:pos="0"/>
        </w:tabs>
        <w:ind w:right="-24"/>
        <w:contextualSpacing/>
        <w:jc w:val="center"/>
        <w:rPr>
          <w:b/>
          <w:color w:val="548DD4"/>
          <w:sz w:val="22"/>
          <w:szCs w:val="22"/>
        </w:rPr>
      </w:pPr>
      <w:r w:rsidRPr="00E84F03">
        <w:rPr>
          <w:b/>
          <w:color w:val="548DD4"/>
        </w:rPr>
        <w:lastRenderedPageBreak/>
        <w:t>APPENDIX B</w:t>
      </w:r>
    </w:p>
    <w:p w14:paraId="2AE16B48" w14:textId="04629D10" w:rsidR="007218E3" w:rsidRDefault="007218E3" w:rsidP="002D632A">
      <w:pPr>
        <w:pStyle w:val="Heading1"/>
        <w:spacing w:before="0" w:line="240" w:lineRule="auto"/>
        <w:ind w:right="-24"/>
        <w:contextualSpacing/>
        <w:jc w:val="center"/>
        <w:rPr>
          <w:rFonts w:ascii="Arial" w:hAnsi="Arial" w:cs="Arial"/>
          <w:color w:val="548DD4"/>
          <w:sz w:val="24"/>
          <w:szCs w:val="24"/>
        </w:rPr>
      </w:pPr>
    </w:p>
    <w:p w14:paraId="452DC029" w14:textId="3F6E52CB" w:rsidR="003E1966" w:rsidRDefault="00572497" w:rsidP="00572497">
      <w:pPr>
        <w:pStyle w:val="Heading1"/>
        <w:tabs>
          <w:tab w:val="left" w:pos="851"/>
        </w:tabs>
        <w:spacing w:before="0" w:line="240" w:lineRule="auto"/>
        <w:ind w:right="-24"/>
        <w:contextualSpacing/>
        <w:jc w:val="center"/>
        <w:rPr>
          <w:rFonts w:ascii="Arial" w:hAnsi="Arial" w:cs="Arial"/>
          <w:color w:val="548DD4"/>
          <w:sz w:val="24"/>
          <w:szCs w:val="24"/>
        </w:rPr>
      </w:pPr>
      <w:r w:rsidRPr="00E84F03">
        <w:rPr>
          <w:rFonts w:ascii="Arial" w:hAnsi="Arial" w:cs="Arial"/>
          <w:color w:val="548DD4"/>
          <w:sz w:val="24"/>
          <w:szCs w:val="24"/>
        </w:rPr>
        <w:t xml:space="preserve"> </w:t>
      </w:r>
      <w:r w:rsidR="00D07DC0" w:rsidRPr="00E84F03">
        <w:rPr>
          <w:rFonts w:ascii="Arial" w:hAnsi="Arial" w:cs="Arial"/>
          <w:color w:val="548DD4"/>
          <w:sz w:val="24"/>
          <w:szCs w:val="24"/>
        </w:rPr>
        <w:t xml:space="preserve"> HOW </w:t>
      </w:r>
      <w:r w:rsidR="00CC6DC8" w:rsidRPr="00E84F03">
        <w:rPr>
          <w:rFonts w:ascii="Arial" w:hAnsi="Arial" w:cs="Arial"/>
          <w:color w:val="548DD4"/>
          <w:sz w:val="24"/>
          <w:szCs w:val="24"/>
        </w:rPr>
        <w:t xml:space="preserve">WE ARE </w:t>
      </w:r>
      <w:r w:rsidR="00D07DC0" w:rsidRPr="00E84F03">
        <w:rPr>
          <w:rFonts w:ascii="Arial" w:hAnsi="Arial" w:cs="Arial"/>
          <w:color w:val="548DD4"/>
          <w:sz w:val="24"/>
          <w:szCs w:val="24"/>
        </w:rPr>
        <w:t xml:space="preserve">COMPLYING WITH </w:t>
      </w:r>
      <w:r w:rsidR="00CC6DC8" w:rsidRPr="00E84F03">
        <w:rPr>
          <w:rFonts w:ascii="Arial" w:hAnsi="Arial" w:cs="Arial"/>
          <w:color w:val="548DD4"/>
          <w:sz w:val="24"/>
          <w:szCs w:val="24"/>
        </w:rPr>
        <w:t>OUR</w:t>
      </w:r>
      <w:r w:rsidR="00D07DC0" w:rsidRPr="00E84F03">
        <w:rPr>
          <w:rFonts w:ascii="Arial" w:hAnsi="Arial" w:cs="Arial"/>
          <w:color w:val="548DD4"/>
          <w:sz w:val="24"/>
          <w:szCs w:val="24"/>
        </w:rPr>
        <w:t xml:space="preserve"> GENERAL DUTY</w:t>
      </w:r>
      <w:bookmarkEnd w:id="17"/>
    </w:p>
    <w:p w14:paraId="53F85D5E" w14:textId="77777777" w:rsidR="00EA7DDD" w:rsidRPr="00EA7DDD" w:rsidRDefault="00EA7DDD" w:rsidP="00EA7DDD">
      <w:pPr>
        <w:spacing w:after="0"/>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EA7DDD" w14:paraId="2ACB7842" w14:textId="77777777" w:rsidTr="00444D30">
        <w:trPr>
          <w:cnfStyle w:val="000000100000" w:firstRow="0" w:lastRow="0" w:firstColumn="0" w:lastColumn="0" w:oddVBand="0" w:evenVBand="0" w:oddHBand="1" w:evenHBand="0" w:firstRowFirstColumn="0" w:firstRowLastColumn="0" w:lastRowFirstColumn="0" w:lastRowLastColumn="0"/>
          <w:trHeight w:val="712"/>
        </w:trPr>
        <w:tc>
          <w:tcPr>
            <w:tcW w:w="10456" w:type="dxa"/>
          </w:tcPr>
          <w:p w14:paraId="1DAAAF9F" w14:textId="77777777" w:rsidR="008138F1" w:rsidRDefault="008138F1" w:rsidP="008138F1">
            <w:pPr>
              <w:pBdr>
                <w:top w:val="nil"/>
                <w:left w:val="nil"/>
                <w:bottom w:val="nil"/>
                <w:right w:val="nil"/>
                <w:between w:val="nil"/>
                <w:bar w:val="nil"/>
              </w:pBdr>
              <w:jc w:val="both"/>
              <w:rPr>
                <w:rFonts w:cs="Arial"/>
                <w:b/>
                <w:color w:val="548DD4"/>
              </w:rPr>
            </w:pPr>
          </w:p>
          <w:p w14:paraId="2D2ED632" w14:textId="05154FFF" w:rsidR="00EA7DDD" w:rsidRPr="005669F6" w:rsidRDefault="00EA7DDD" w:rsidP="008138F1">
            <w:pPr>
              <w:pBdr>
                <w:top w:val="nil"/>
                <w:left w:val="nil"/>
                <w:bottom w:val="nil"/>
                <w:right w:val="nil"/>
                <w:between w:val="nil"/>
                <w:bar w:val="nil"/>
              </w:pBdr>
              <w:jc w:val="both"/>
              <w:rPr>
                <w:rFonts w:cs="Arial"/>
                <w:b/>
                <w:color w:val="000000" w:themeColor="text1"/>
              </w:rPr>
            </w:pPr>
            <w:r w:rsidRPr="005669F6">
              <w:rPr>
                <w:rFonts w:cs="Arial"/>
                <w:b/>
                <w:color w:val="000000" w:themeColor="text1"/>
              </w:rPr>
              <w:t>1. What we are doing to eliminate discrimination, harassment and victimisation and other conduct prohibited by The Equality Act 2010.</w:t>
            </w:r>
          </w:p>
          <w:p w14:paraId="714CCFC4" w14:textId="02B32213" w:rsidR="008138F1" w:rsidRPr="00EA7DDD" w:rsidRDefault="008138F1" w:rsidP="008138F1">
            <w:pPr>
              <w:pBdr>
                <w:top w:val="nil"/>
                <w:left w:val="nil"/>
                <w:bottom w:val="nil"/>
                <w:right w:val="nil"/>
                <w:between w:val="nil"/>
                <w:bar w:val="nil"/>
              </w:pBdr>
              <w:jc w:val="both"/>
              <w:rPr>
                <w:rFonts w:cs="Arial"/>
                <w:b/>
                <w:color w:val="548DD4"/>
              </w:rPr>
            </w:pPr>
          </w:p>
        </w:tc>
      </w:tr>
      <w:tr w:rsidR="00EA7DDD" w14:paraId="22E25C0F" w14:textId="77777777" w:rsidTr="00444D30">
        <w:trPr>
          <w:trHeight w:val="608"/>
        </w:trPr>
        <w:tc>
          <w:tcPr>
            <w:tcW w:w="10456" w:type="dxa"/>
          </w:tcPr>
          <w:p w14:paraId="691F90B6" w14:textId="77777777" w:rsidR="00F82F16" w:rsidRDefault="00F82F16" w:rsidP="002D632A">
            <w:pPr>
              <w:jc w:val="both"/>
              <w:rPr>
                <w:rFonts w:cs="Arial"/>
                <w:bCs/>
                <w:i/>
                <w:iCs/>
                <w:color w:val="FF0000"/>
                <w:szCs w:val="24"/>
              </w:rPr>
            </w:pPr>
          </w:p>
          <w:p w14:paraId="76AA296B" w14:textId="5187FDC7" w:rsidR="00EA7DDD" w:rsidRPr="00444D30" w:rsidRDefault="00EA7DDD" w:rsidP="002D632A">
            <w:pPr>
              <w:jc w:val="both"/>
              <w:rPr>
                <w:rFonts w:cs="Arial"/>
                <w:bCs/>
                <w:i/>
                <w:iCs/>
                <w:color w:val="FF0000"/>
                <w:szCs w:val="24"/>
              </w:rPr>
            </w:pPr>
            <w:r w:rsidRPr="00444D30">
              <w:rPr>
                <w:rFonts w:cs="Arial"/>
                <w:bCs/>
                <w:i/>
                <w:iCs/>
                <w:color w:val="FF0000"/>
                <w:szCs w:val="24"/>
              </w:rPr>
              <w:t xml:space="preserve">Set out here evidence that the school is aware of the requirements of the Act and how it complies with the non-discrimination provisions. This might include information about school staff and pupil policies, information about how the school monitors equality issues, information about staff and governor equality training; the work the school is doing to address discrimination, maybe linking with information about the work the school is doing to meet its school’s equality objectives.  </w:t>
            </w:r>
          </w:p>
          <w:p w14:paraId="0651DA6E" w14:textId="77777777" w:rsidR="00F82F16" w:rsidRDefault="00F82F16" w:rsidP="002D632A">
            <w:pPr>
              <w:jc w:val="both"/>
              <w:rPr>
                <w:rFonts w:cs="Arial"/>
                <w:bCs/>
                <w:i/>
                <w:iCs/>
                <w:color w:val="FF0000"/>
                <w:sz w:val="22"/>
              </w:rPr>
            </w:pPr>
          </w:p>
          <w:p w14:paraId="7192AC21" w14:textId="50BD3973" w:rsidR="00F82F16" w:rsidRPr="002D632A" w:rsidRDefault="00F82F16" w:rsidP="002D632A">
            <w:pPr>
              <w:jc w:val="both"/>
              <w:rPr>
                <w:rFonts w:cs="Arial"/>
                <w:bCs/>
                <w:i/>
                <w:iCs/>
                <w:color w:val="FF0000"/>
                <w:sz w:val="22"/>
              </w:rPr>
            </w:pPr>
          </w:p>
        </w:tc>
      </w:tr>
      <w:tr w:rsidR="00EA7DDD" w14:paraId="6B66B49B" w14:textId="77777777" w:rsidTr="00444D30">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65B7CA3" w14:textId="77777777" w:rsidR="008138F1" w:rsidRDefault="008138F1" w:rsidP="00EA7DDD">
            <w:pPr>
              <w:pBdr>
                <w:top w:val="nil"/>
                <w:left w:val="nil"/>
                <w:bottom w:val="nil"/>
                <w:right w:val="nil"/>
                <w:between w:val="nil"/>
                <w:bar w:val="nil"/>
              </w:pBdr>
              <w:jc w:val="both"/>
              <w:rPr>
                <w:rFonts w:cs="Arial"/>
                <w:b/>
                <w:color w:val="548DD4"/>
              </w:rPr>
            </w:pPr>
          </w:p>
          <w:p w14:paraId="2BB2CAA8" w14:textId="38203344" w:rsidR="00EA7DDD" w:rsidRPr="00805226" w:rsidRDefault="00EA7DDD" w:rsidP="00EA7DDD">
            <w:pPr>
              <w:pBdr>
                <w:top w:val="nil"/>
                <w:left w:val="nil"/>
                <w:bottom w:val="nil"/>
                <w:right w:val="nil"/>
                <w:between w:val="nil"/>
                <w:bar w:val="nil"/>
              </w:pBdr>
              <w:jc w:val="both"/>
              <w:rPr>
                <w:rFonts w:cs="Arial"/>
                <w:b/>
                <w:color w:val="000000" w:themeColor="text1"/>
              </w:rPr>
            </w:pPr>
            <w:r w:rsidRPr="00805226">
              <w:rPr>
                <w:rFonts w:cs="Arial"/>
                <w:b/>
                <w:color w:val="000000" w:themeColor="text1"/>
              </w:rPr>
              <w:t>2. What we are doing to advance equality of opportunity between those who share a relevant protected characteristic and those who do not share it.</w:t>
            </w:r>
          </w:p>
          <w:p w14:paraId="59354361" w14:textId="78DC04D8" w:rsidR="008138F1" w:rsidRPr="00EA7DDD" w:rsidRDefault="008138F1" w:rsidP="00EA7DDD">
            <w:pPr>
              <w:pBdr>
                <w:top w:val="nil"/>
                <w:left w:val="nil"/>
                <w:bottom w:val="nil"/>
                <w:right w:val="nil"/>
                <w:between w:val="nil"/>
                <w:bar w:val="nil"/>
              </w:pBdr>
              <w:jc w:val="both"/>
              <w:rPr>
                <w:rFonts w:cs="Arial"/>
                <w:b/>
                <w:color w:val="548DD4"/>
              </w:rPr>
            </w:pPr>
          </w:p>
        </w:tc>
      </w:tr>
      <w:tr w:rsidR="00EA7DDD" w14:paraId="4B4CECC1" w14:textId="77777777" w:rsidTr="00444D30">
        <w:trPr>
          <w:trHeight w:val="608"/>
        </w:trPr>
        <w:tc>
          <w:tcPr>
            <w:tcW w:w="10456" w:type="dxa"/>
          </w:tcPr>
          <w:p w14:paraId="7C31BB77" w14:textId="77777777" w:rsidR="00F82F16" w:rsidRDefault="00F82F16" w:rsidP="002D632A">
            <w:pPr>
              <w:jc w:val="both"/>
              <w:rPr>
                <w:rFonts w:eastAsiaTheme="minorEastAsia" w:cs="Arial"/>
                <w:bCs/>
                <w:i/>
                <w:color w:val="FF0000"/>
                <w:kern w:val="24"/>
                <w:szCs w:val="24"/>
                <w:lang w:eastAsia="en-GB"/>
              </w:rPr>
            </w:pPr>
          </w:p>
          <w:p w14:paraId="260F4B82" w14:textId="548E8FDC" w:rsidR="00EA7DDD" w:rsidRPr="00444D30" w:rsidRDefault="00EA7DDD" w:rsidP="002D632A">
            <w:pPr>
              <w:jc w:val="both"/>
              <w:rPr>
                <w:rFonts w:cs="Arial"/>
                <w:i/>
                <w:color w:val="FF0000"/>
                <w:szCs w:val="24"/>
              </w:rPr>
            </w:pPr>
            <w:r w:rsidRPr="00444D30">
              <w:rPr>
                <w:rFonts w:eastAsiaTheme="minorEastAsia" w:cs="Arial"/>
                <w:bCs/>
                <w:i/>
                <w:color w:val="FF0000"/>
                <w:kern w:val="24"/>
                <w:szCs w:val="24"/>
                <w:lang w:eastAsia="en-GB"/>
              </w:rPr>
              <w:t>This is about steps taken to remove or minimise disadvantage - set out here w</w:t>
            </w:r>
            <w:r w:rsidRPr="00444D30">
              <w:rPr>
                <w:rFonts w:eastAsiaTheme="minorEastAsia" w:cs="Arial"/>
                <w:i/>
                <w:color w:val="FF0000"/>
                <w:kern w:val="24"/>
                <w:szCs w:val="24"/>
                <w:lang w:eastAsia="en-GB"/>
              </w:rPr>
              <w:t xml:space="preserve">hat your school is actively doing to make education and school life accessible to all. It is also about steps taken to meet the needs of people who share a relevant protected characteristic that are different from the needs of people who do not share it and steps taken to encourage </w:t>
            </w:r>
            <w:r w:rsidRPr="00444D30">
              <w:rPr>
                <w:rStyle w:val="legds"/>
                <w:rFonts w:cs="Arial"/>
                <w:i/>
                <w:color w:val="FF0000"/>
                <w:szCs w:val="24"/>
              </w:rPr>
              <w:t>people who share a relevant protected characteristic to participate in school life where participation is disproportionately low.</w:t>
            </w:r>
          </w:p>
          <w:p w14:paraId="33D077BE" w14:textId="77777777" w:rsidR="00EA7DDD" w:rsidRPr="00444D30" w:rsidRDefault="00EA7DDD" w:rsidP="002D632A">
            <w:pPr>
              <w:contextualSpacing/>
              <w:jc w:val="both"/>
              <w:rPr>
                <w:rFonts w:cs="Arial"/>
                <w:bCs/>
                <w:i/>
                <w:color w:val="FF0000"/>
                <w:szCs w:val="24"/>
              </w:rPr>
            </w:pPr>
          </w:p>
          <w:p w14:paraId="0202CFBF" w14:textId="1AF1CE8D" w:rsidR="00EA7DDD" w:rsidRPr="00444D30" w:rsidRDefault="00EA7DDD" w:rsidP="002D632A">
            <w:pPr>
              <w:contextualSpacing/>
              <w:jc w:val="both"/>
              <w:rPr>
                <w:rFonts w:cs="Arial"/>
                <w:i/>
                <w:color w:val="FF0000"/>
                <w:szCs w:val="24"/>
              </w:rPr>
            </w:pPr>
            <w:r w:rsidRPr="00444D30">
              <w:rPr>
                <w:rFonts w:cs="Arial"/>
                <w:bCs/>
                <w:i/>
                <w:color w:val="FF0000"/>
                <w:szCs w:val="24"/>
              </w:rPr>
              <w:t>DfE Guidance states you should set o</w:t>
            </w:r>
            <w:r w:rsidRPr="00444D30">
              <w:rPr>
                <w:rFonts w:cs="Arial"/>
                <w:i/>
                <w:color w:val="FF0000"/>
                <w:szCs w:val="24"/>
              </w:rPr>
              <w:t>ut information about the steps the school has taken in response to an analysis of the available data - for example, work being done to support disabled children, or special steps taken to help boys improve their performance in writing or girls to catch up in science, or to boost the English skills of bi-lingual children from certain ethnic minority groups…..evidence which shows a decline in homophobic bullying or transphobic bullying would also be relevant here</w:t>
            </w:r>
          </w:p>
          <w:p w14:paraId="786B669F" w14:textId="0993B13B" w:rsidR="002D632A" w:rsidRPr="00EA7DDD" w:rsidRDefault="002D632A" w:rsidP="002D632A">
            <w:pPr>
              <w:contextualSpacing/>
              <w:jc w:val="both"/>
              <w:rPr>
                <w:rFonts w:cs="Arial"/>
                <w:bCs/>
                <w:i/>
                <w:color w:val="FF0000"/>
                <w:sz w:val="22"/>
                <w:szCs w:val="21"/>
              </w:rPr>
            </w:pPr>
          </w:p>
        </w:tc>
      </w:tr>
      <w:tr w:rsidR="00EA7DDD" w14:paraId="7AFF2483" w14:textId="77777777" w:rsidTr="00444D30">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D250A84" w14:textId="77777777" w:rsidR="008138F1" w:rsidRDefault="008138F1" w:rsidP="00EA7DDD">
            <w:pPr>
              <w:jc w:val="both"/>
              <w:rPr>
                <w:rFonts w:cs="Arial"/>
                <w:b/>
                <w:color w:val="548DD4"/>
              </w:rPr>
            </w:pPr>
          </w:p>
          <w:p w14:paraId="3252063F" w14:textId="3EC95740" w:rsidR="00EA7DDD" w:rsidRPr="00805226" w:rsidRDefault="00EA7DDD" w:rsidP="00EA7DDD">
            <w:pPr>
              <w:jc w:val="both"/>
              <w:rPr>
                <w:rFonts w:cs="Arial"/>
                <w:b/>
                <w:color w:val="000000" w:themeColor="text1"/>
              </w:rPr>
            </w:pPr>
            <w:r w:rsidRPr="00805226">
              <w:rPr>
                <w:rFonts w:cs="Arial"/>
                <w:b/>
                <w:color w:val="000000" w:themeColor="text1"/>
              </w:rPr>
              <w:t>3. What we are doing to foster good relations across all protected characteristics.</w:t>
            </w:r>
          </w:p>
          <w:p w14:paraId="29ECC2EF" w14:textId="77777777" w:rsidR="00EA7DDD" w:rsidRDefault="00EA7DDD" w:rsidP="00EA7DDD">
            <w:pPr>
              <w:pBdr>
                <w:top w:val="nil"/>
                <w:left w:val="nil"/>
                <w:bottom w:val="nil"/>
                <w:right w:val="nil"/>
                <w:between w:val="nil"/>
                <w:bar w:val="nil"/>
              </w:pBdr>
              <w:jc w:val="both"/>
              <w:rPr>
                <w:rFonts w:cs="Arial"/>
                <w:b/>
                <w:color w:val="548DD4"/>
              </w:rPr>
            </w:pPr>
          </w:p>
        </w:tc>
      </w:tr>
      <w:tr w:rsidR="00EA7DDD" w14:paraId="3B532284" w14:textId="77777777" w:rsidTr="00444D30">
        <w:trPr>
          <w:trHeight w:val="608"/>
        </w:trPr>
        <w:tc>
          <w:tcPr>
            <w:tcW w:w="10456" w:type="dxa"/>
          </w:tcPr>
          <w:p w14:paraId="335301BD" w14:textId="77777777" w:rsidR="002D632A" w:rsidRPr="00444D30" w:rsidRDefault="002D632A" w:rsidP="00444D30">
            <w:pPr>
              <w:shd w:val="clear" w:color="auto" w:fill="FFFFFF"/>
              <w:jc w:val="both"/>
              <w:rPr>
                <w:rFonts w:eastAsia="Times New Roman" w:cs="Arial"/>
                <w:i/>
                <w:color w:val="FF0000"/>
                <w:szCs w:val="24"/>
                <w:lang w:eastAsia="en-GB"/>
              </w:rPr>
            </w:pPr>
          </w:p>
          <w:p w14:paraId="2A1B53F6" w14:textId="498DB6B0" w:rsidR="00EA7DDD" w:rsidRPr="00444D30" w:rsidRDefault="00EA7DDD" w:rsidP="00444D30">
            <w:pPr>
              <w:shd w:val="clear" w:color="auto" w:fill="FFFFFF"/>
              <w:jc w:val="both"/>
              <w:rPr>
                <w:rFonts w:eastAsia="Times New Roman" w:cs="Arial"/>
                <w:i/>
                <w:color w:val="FF0000"/>
                <w:szCs w:val="24"/>
                <w:lang w:eastAsia="en-GB"/>
              </w:rPr>
            </w:pPr>
            <w:r w:rsidRPr="00444D30">
              <w:rPr>
                <w:rFonts w:eastAsia="Times New Roman" w:cs="Arial"/>
                <w:i/>
                <w:color w:val="FF0000"/>
                <w:szCs w:val="24"/>
                <w:lang w:eastAsia="en-GB"/>
              </w:rPr>
              <w:t>This is about the steps taken by the school to tackle prejudice and to promote understanding.</w:t>
            </w:r>
          </w:p>
          <w:p w14:paraId="7A50D8A9" w14:textId="77777777" w:rsidR="008138F1" w:rsidRPr="00444D30" w:rsidRDefault="008138F1" w:rsidP="00444D30">
            <w:pPr>
              <w:shd w:val="clear" w:color="auto" w:fill="FFFFFF"/>
              <w:jc w:val="both"/>
              <w:rPr>
                <w:rFonts w:eastAsia="Times New Roman" w:cs="Arial"/>
                <w:i/>
                <w:color w:val="FF0000"/>
                <w:szCs w:val="24"/>
                <w:lang w:eastAsia="en-GB"/>
              </w:rPr>
            </w:pPr>
          </w:p>
          <w:p w14:paraId="7570CBEC" w14:textId="5CA65201" w:rsidR="00EA7DDD" w:rsidRPr="00444D30" w:rsidRDefault="00EA7DDD" w:rsidP="00444D30">
            <w:pPr>
              <w:shd w:val="clear" w:color="auto" w:fill="FFFFFF"/>
              <w:jc w:val="both"/>
              <w:rPr>
                <w:rFonts w:eastAsia="Times New Roman" w:cs="Arial"/>
                <w:i/>
                <w:color w:val="FF0000"/>
                <w:szCs w:val="24"/>
                <w:lang w:eastAsia="en-GB"/>
              </w:rPr>
            </w:pPr>
            <w:r w:rsidRPr="00444D30">
              <w:rPr>
                <w:rFonts w:cs="Arial"/>
                <w:i/>
                <w:color w:val="FF0000"/>
                <w:szCs w:val="24"/>
              </w:rPr>
              <w:t>DfE guidance states: it should be particularly easy for schools to demonstrate that they are fostering good relations since promoting good relations between people and groups of all kinds is inherent in many things which they do as a matter of course. It may be shown through – for example - aspects of the curriculum which promote tolerance and friendship, or which share understanding of a range of religions or cultures, the behaviour and anti-bullying policies, assemblies dealing with relevant issues, involvement with the local communities, twinning arrangements with other schools which enable pupils to meet and exchange experiences with children from different backgrounds, or initiatives to deal with tensions between different groups of pupils within the school itself”.</w:t>
            </w:r>
          </w:p>
          <w:p w14:paraId="16830492" w14:textId="77777777" w:rsidR="00EA7DDD" w:rsidRDefault="00EA7DDD" w:rsidP="00EA7DDD">
            <w:pPr>
              <w:pBdr>
                <w:top w:val="nil"/>
                <w:left w:val="nil"/>
                <w:bottom w:val="nil"/>
                <w:right w:val="nil"/>
                <w:between w:val="nil"/>
                <w:bar w:val="nil"/>
              </w:pBdr>
              <w:jc w:val="both"/>
              <w:rPr>
                <w:rFonts w:cs="Arial"/>
                <w:b/>
                <w:color w:val="548DD4"/>
              </w:rPr>
            </w:pPr>
          </w:p>
        </w:tc>
      </w:tr>
    </w:tbl>
    <w:p w14:paraId="5DAEFCC9" w14:textId="57734561" w:rsidR="00B831EE" w:rsidRDefault="00B831EE" w:rsidP="00E84F03">
      <w:pPr>
        <w:spacing w:after="0" w:line="240" w:lineRule="auto"/>
        <w:contextualSpacing/>
        <w:jc w:val="both"/>
        <w:rPr>
          <w:rFonts w:cs="Arial"/>
          <w:bCs/>
          <w:iCs/>
          <w:color w:val="000000" w:themeColor="text1"/>
          <w:sz w:val="22"/>
        </w:rPr>
      </w:pPr>
    </w:p>
    <w:p w14:paraId="366CC639" w14:textId="77777777" w:rsidR="00CC6DC8" w:rsidRPr="00E84F03" w:rsidRDefault="00CC6DC8" w:rsidP="00E84F03">
      <w:pPr>
        <w:spacing w:after="0" w:line="240" w:lineRule="auto"/>
        <w:contextualSpacing/>
        <w:jc w:val="both"/>
        <w:rPr>
          <w:rFonts w:cs="Arial"/>
          <w:bCs/>
          <w:color w:val="000000" w:themeColor="text1"/>
          <w:sz w:val="22"/>
          <w:szCs w:val="21"/>
        </w:rPr>
      </w:pPr>
    </w:p>
    <w:p w14:paraId="7BDD1D99" w14:textId="77777777" w:rsidR="00444D30" w:rsidRPr="00444D30" w:rsidRDefault="00444D30" w:rsidP="00444D30">
      <w:pPr>
        <w:rPr>
          <w:rFonts w:cs="Arial"/>
          <w:iCs/>
          <w:color w:val="548DD4"/>
          <w:szCs w:val="24"/>
        </w:rPr>
      </w:pPr>
      <w:bookmarkStart w:id="18" w:name="_Toc459827081"/>
    </w:p>
    <w:p w14:paraId="7E7FC11C" w14:textId="6D11DE48" w:rsidR="009F6725" w:rsidRDefault="00D07DC0" w:rsidP="00444D30">
      <w:pPr>
        <w:spacing w:after="0" w:line="240" w:lineRule="auto"/>
        <w:jc w:val="center"/>
        <w:rPr>
          <w:rFonts w:cs="Arial"/>
          <w:b/>
          <w:bCs/>
          <w:color w:val="548DD4"/>
          <w:szCs w:val="24"/>
        </w:rPr>
      </w:pPr>
      <w:r w:rsidRPr="00444D30">
        <w:rPr>
          <w:rFonts w:cs="Arial"/>
          <w:b/>
          <w:bCs/>
          <w:color w:val="548DD4"/>
          <w:szCs w:val="24"/>
        </w:rPr>
        <w:lastRenderedPageBreak/>
        <w:t>APPENDIX C</w:t>
      </w:r>
    </w:p>
    <w:p w14:paraId="618972C1" w14:textId="77777777" w:rsidR="00444D30" w:rsidRPr="00444D30" w:rsidRDefault="00444D30" w:rsidP="00444D30">
      <w:pPr>
        <w:spacing w:after="0" w:line="240" w:lineRule="auto"/>
        <w:jc w:val="center"/>
        <w:rPr>
          <w:rFonts w:eastAsiaTheme="majorEastAsia" w:cs="Arial"/>
          <w:b/>
          <w:bCs/>
          <w:color w:val="548DD4"/>
          <w:szCs w:val="24"/>
        </w:rPr>
      </w:pPr>
    </w:p>
    <w:p w14:paraId="062046C3" w14:textId="16115ED0" w:rsidR="00CC6DC8" w:rsidRDefault="009A22C0" w:rsidP="00444D30">
      <w:pPr>
        <w:pStyle w:val="Heading1"/>
        <w:spacing w:before="0" w:line="240" w:lineRule="auto"/>
        <w:jc w:val="center"/>
        <w:rPr>
          <w:rFonts w:ascii="Arial" w:hAnsi="Arial" w:cs="Arial"/>
          <w:color w:val="548DD4"/>
          <w:sz w:val="24"/>
          <w:szCs w:val="24"/>
        </w:rPr>
      </w:pPr>
      <w:r w:rsidRPr="00E84F03">
        <w:rPr>
          <w:rFonts w:ascii="Arial" w:hAnsi="Arial" w:cs="Arial"/>
          <w:color w:val="548DD4"/>
          <w:sz w:val="24"/>
          <w:szCs w:val="24"/>
        </w:rPr>
        <w:t>OUR</w:t>
      </w:r>
      <w:r w:rsidR="00D07DC0" w:rsidRPr="00E84F03">
        <w:rPr>
          <w:rFonts w:ascii="Arial" w:hAnsi="Arial" w:cs="Arial"/>
          <w:color w:val="548DD4"/>
          <w:sz w:val="24"/>
          <w:szCs w:val="24"/>
        </w:rPr>
        <w:t xml:space="preserve"> CURRENT EQUALITY OBJECTIVE</w:t>
      </w:r>
      <w:bookmarkEnd w:id="18"/>
      <w:r w:rsidR="00E84F03" w:rsidRPr="00E84F03">
        <w:rPr>
          <w:rFonts w:ascii="Arial" w:hAnsi="Arial" w:cs="Arial"/>
          <w:color w:val="548DD4"/>
          <w:sz w:val="24"/>
          <w:szCs w:val="24"/>
        </w:rPr>
        <w:t>S</w:t>
      </w:r>
    </w:p>
    <w:p w14:paraId="336F0663" w14:textId="77777777" w:rsidR="00444D30" w:rsidRPr="00444D30" w:rsidRDefault="00444D30" w:rsidP="00444D30"/>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444D30" w14:paraId="182ED563"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4E29D308" w14:textId="77777777" w:rsidR="00444D30" w:rsidRDefault="00444D30" w:rsidP="00444D30">
            <w:pPr>
              <w:pBdr>
                <w:top w:val="nil"/>
                <w:left w:val="nil"/>
                <w:bottom w:val="nil"/>
                <w:right w:val="nil"/>
                <w:between w:val="nil"/>
                <w:bar w:val="nil"/>
              </w:pBdr>
              <w:jc w:val="both"/>
              <w:rPr>
                <w:rFonts w:cs="Arial"/>
                <w:b/>
                <w:color w:val="548DD4"/>
              </w:rPr>
            </w:pPr>
          </w:p>
          <w:p w14:paraId="79B9C3E0" w14:textId="2114B6F8" w:rsidR="00444D30" w:rsidRPr="00444D30" w:rsidRDefault="00444D30" w:rsidP="00444D30">
            <w:pPr>
              <w:pBdr>
                <w:top w:val="nil"/>
                <w:left w:val="nil"/>
                <w:bottom w:val="nil"/>
                <w:right w:val="nil"/>
                <w:between w:val="nil"/>
                <w:bar w:val="nil"/>
              </w:pBdr>
              <w:jc w:val="both"/>
              <w:rPr>
                <w:rFonts w:cs="Arial"/>
                <w:b/>
                <w:color w:val="000000" w:themeColor="text1"/>
              </w:rPr>
            </w:pPr>
            <w:r w:rsidRPr="00444D30">
              <w:rPr>
                <w:rFonts w:cs="Arial"/>
                <w:b/>
                <w:color w:val="000000" w:themeColor="text1"/>
              </w:rPr>
              <w:t xml:space="preserve">1. </w:t>
            </w:r>
            <w:r w:rsidR="00F82F16" w:rsidRPr="00444D30">
              <w:rPr>
                <w:rFonts w:cs="Arial"/>
                <w:b/>
                <w:color w:val="000000" w:themeColor="text1"/>
              </w:rPr>
              <w:t>OBJECTIVE</w:t>
            </w:r>
            <w:r w:rsidR="00F82F16">
              <w:rPr>
                <w:rFonts w:cs="Arial"/>
                <w:b/>
                <w:color w:val="000000" w:themeColor="text1"/>
              </w:rPr>
              <w:t>: - ……………………………………………………………………………………</w:t>
            </w:r>
          </w:p>
          <w:p w14:paraId="3EECA97C" w14:textId="77777777" w:rsidR="00444D30" w:rsidRDefault="00444D30" w:rsidP="00444D30">
            <w:pPr>
              <w:contextualSpacing/>
              <w:jc w:val="both"/>
              <w:rPr>
                <w:rFonts w:cs="Arial"/>
                <w:color w:val="548DD4"/>
                <w:szCs w:val="24"/>
              </w:rPr>
            </w:pPr>
          </w:p>
        </w:tc>
      </w:tr>
      <w:tr w:rsidR="00444D30" w14:paraId="07E4C6EC" w14:textId="77777777" w:rsidTr="00444D30">
        <w:trPr>
          <w:trHeight w:val="2676"/>
        </w:trPr>
        <w:tc>
          <w:tcPr>
            <w:tcW w:w="10456" w:type="dxa"/>
          </w:tcPr>
          <w:p w14:paraId="333EC5D3" w14:textId="77777777" w:rsidR="00444D30" w:rsidRDefault="00444D30" w:rsidP="00444D30">
            <w:pPr>
              <w:pStyle w:val="ListParagraph"/>
              <w:pBdr>
                <w:top w:val="nil"/>
                <w:left w:val="nil"/>
                <w:bottom w:val="nil"/>
                <w:right w:val="nil"/>
                <w:between w:val="nil"/>
                <w:bar w:val="nil"/>
              </w:pBdr>
              <w:ind w:left="0"/>
              <w:jc w:val="both"/>
              <w:rPr>
                <w:rFonts w:cs="Arial"/>
                <w:b/>
                <w:color w:val="548DD4"/>
              </w:rPr>
            </w:pPr>
          </w:p>
          <w:p w14:paraId="1A227EFB" w14:textId="3591BE50" w:rsidR="00444D30" w:rsidRPr="00444D30" w:rsidRDefault="00444D30" w:rsidP="00444D30">
            <w:pPr>
              <w:pStyle w:val="ListParagraph"/>
              <w:pBdr>
                <w:top w:val="nil"/>
                <w:left w:val="nil"/>
                <w:bottom w:val="nil"/>
                <w:right w:val="nil"/>
                <w:between w:val="nil"/>
                <w:bar w:val="nil"/>
              </w:pBdr>
              <w:ind w:left="0"/>
              <w:jc w:val="both"/>
              <w:rPr>
                <w:rFonts w:cs="Arial"/>
                <w:bCs/>
                <w:i/>
                <w:iCs/>
                <w:color w:val="FF0000"/>
              </w:rPr>
            </w:pPr>
            <w:r w:rsidRPr="00444D30">
              <w:rPr>
                <w:rFonts w:cs="Arial"/>
                <w:bCs/>
                <w:i/>
                <w:iCs/>
                <w:color w:val="FF0000"/>
              </w:rPr>
              <w:t>Why we have chosen this objective and relevance to the general equality duty.</w:t>
            </w:r>
          </w:p>
          <w:p w14:paraId="57BCFA8D" w14:textId="77777777" w:rsidR="00444D30" w:rsidRDefault="00444D30" w:rsidP="00444D30">
            <w:pPr>
              <w:contextualSpacing/>
              <w:jc w:val="both"/>
              <w:rPr>
                <w:rFonts w:cs="Arial"/>
                <w:color w:val="548DD4"/>
                <w:szCs w:val="24"/>
              </w:rPr>
            </w:pPr>
          </w:p>
        </w:tc>
      </w:tr>
      <w:tr w:rsidR="00444D30" w14:paraId="70407366"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00647AA4" w14:textId="77777777" w:rsidR="00444D30" w:rsidRDefault="00444D30" w:rsidP="00444D30">
            <w:pPr>
              <w:contextualSpacing/>
              <w:jc w:val="both"/>
              <w:rPr>
                <w:rFonts w:cs="Arial"/>
                <w:b/>
                <w:color w:val="548DD4"/>
              </w:rPr>
            </w:pPr>
          </w:p>
          <w:p w14:paraId="037E1B3D" w14:textId="274A53F6" w:rsidR="00444D30" w:rsidRPr="00444D30" w:rsidRDefault="00444D30" w:rsidP="00444D30">
            <w:pPr>
              <w:contextualSpacing/>
              <w:jc w:val="both"/>
              <w:rPr>
                <w:rFonts w:cs="Arial"/>
                <w:b/>
                <w:color w:val="000000" w:themeColor="text1"/>
              </w:rPr>
            </w:pPr>
            <w:r w:rsidRPr="00444D30">
              <w:rPr>
                <w:rFonts w:cs="Arial"/>
                <w:b/>
                <w:color w:val="000000" w:themeColor="text1"/>
              </w:rPr>
              <w:t xml:space="preserve">2. </w:t>
            </w:r>
            <w:r w:rsidR="00F82F16" w:rsidRPr="00444D30">
              <w:rPr>
                <w:rFonts w:cs="Arial"/>
                <w:b/>
                <w:color w:val="000000" w:themeColor="text1"/>
              </w:rPr>
              <w:t>OBJECTIVE</w:t>
            </w:r>
            <w:r w:rsidR="00F82F16">
              <w:rPr>
                <w:rFonts w:cs="Arial"/>
                <w:b/>
                <w:color w:val="000000" w:themeColor="text1"/>
              </w:rPr>
              <w:t>: - …………………………………………………………………………………..</w:t>
            </w:r>
          </w:p>
          <w:p w14:paraId="6EAFFB16" w14:textId="29C19BAE" w:rsidR="00444D30" w:rsidRDefault="00444D30" w:rsidP="00444D30">
            <w:pPr>
              <w:contextualSpacing/>
              <w:jc w:val="both"/>
              <w:rPr>
                <w:rFonts w:cs="Arial"/>
                <w:color w:val="548DD4"/>
                <w:szCs w:val="24"/>
              </w:rPr>
            </w:pPr>
          </w:p>
        </w:tc>
      </w:tr>
      <w:tr w:rsidR="00444D30" w14:paraId="2B1F0C73" w14:textId="77777777" w:rsidTr="00444D30">
        <w:trPr>
          <w:trHeight w:val="3123"/>
        </w:trPr>
        <w:tc>
          <w:tcPr>
            <w:tcW w:w="10456" w:type="dxa"/>
          </w:tcPr>
          <w:p w14:paraId="21E822EC" w14:textId="77777777" w:rsidR="00444D30" w:rsidRDefault="00444D30" w:rsidP="00444D30">
            <w:pPr>
              <w:pBdr>
                <w:top w:val="nil"/>
                <w:left w:val="nil"/>
                <w:bottom w:val="nil"/>
                <w:right w:val="nil"/>
                <w:between w:val="nil"/>
                <w:bar w:val="nil"/>
              </w:pBdr>
              <w:jc w:val="both"/>
              <w:rPr>
                <w:rFonts w:cs="Arial"/>
                <w:b/>
                <w:color w:val="548DD4"/>
              </w:rPr>
            </w:pPr>
          </w:p>
          <w:p w14:paraId="38B69668" w14:textId="0A38036D" w:rsidR="00444D30" w:rsidRPr="00444D30" w:rsidRDefault="00444D30" w:rsidP="00444D30">
            <w:pPr>
              <w:pBdr>
                <w:top w:val="nil"/>
                <w:left w:val="nil"/>
                <w:bottom w:val="nil"/>
                <w:right w:val="nil"/>
                <w:between w:val="nil"/>
                <w:bar w:val="nil"/>
              </w:pBdr>
              <w:jc w:val="both"/>
              <w:rPr>
                <w:rFonts w:cs="Arial"/>
                <w:bCs/>
                <w:i/>
                <w:iCs/>
                <w:color w:val="FF0000"/>
              </w:rPr>
            </w:pPr>
            <w:r w:rsidRPr="00444D30">
              <w:rPr>
                <w:rFonts w:cs="Arial"/>
                <w:bCs/>
                <w:i/>
                <w:iCs/>
                <w:color w:val="FF0000"/>
              </w:rPr>
              <w:t>Why we have chosen this objective and relevance to the general equality duty.</w:t>
            </w:r>
          </w:p>
          <w:p w14:paraId="73980C5C" w14:textId="77777777" w:rsidR="00444D30" w:rsidRDefault="00444D30" w:rsidP="00444D30">
            <w:pPr>
              <w:contextualSpacing/>
              <w:jc w:val="both"/>
              <w:rPr>
                <w:rFonts w:cs="Arial"/>
                <w:color w:val="548DD4"/>
                <w:szCs w:val="24"/>
              </w:rPr>
            </w:pPr>
          </w:p>
        </w:tc>
      </w:tr>
      <w:tr w:rsidR="00444D30" w14:paraId="26081C1C"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2AA90724" w14:textId="77777777" w:rsidR="00444D30" w:rsidRDefault="00444D30" w:rsidP="00444D30">
            <w:pPr>
              <w:contextualSpacing/>
              <w:jc w:val="both"/>
              <w:rPr>
                <w:rFonts w:cs="Arial"/>
                <w:b/>
                <w:color w:val="548DD4"/>
              </w:rPr>
            </w:pPr>
          </w:p>
          <w:p w14:paraId="26B83BA0" w14:textId="525C265F" w:rsidR="00444D30" w:rsidRPr="00444D30" w:rsidRDefault="00444D30" w:rsidP="00444D30">
            <w:pPr>
              <w:contextualSpacing/>
              <w:jc w:val="both"/>
              <w:rPr>
                <w:rFonts w:cs="Arial"/>
                <w:b/>
                <w:color w:val="000000" w:themeColor="text1"/>
              </w:rPr>
            </w:pPr>
            <w:r w:rsidRPr="00444D30">
              <w:rPr>
                <w:rFonts w:cs="Arial"/>
                <w:b/>
                <w:color w:val="000000" w:themeColor="text1"/>
              </w:rPr>
              <w:t>3. OBJECTIVE</w:t>
            </w:r>
            <w:r w:rsidR="00F82F16">
              <w:rPr>
                <w:rFonts w:cs="Arial"/>
                <w:b/>
                <w:color w:val="000000" w:themeColor="text1"/>
              </w:rPr>
              <w:t>: - ……………………………………………………………………………………...</w:t>
            </w:r>
          </w:p>
          <w:p w14:paraId="612D6853" w14:textId="3183C20D" w:rsidR="00444D30" w:rsidRDefault="00444D30" w:rsidP="00444D30">
            <w:pPr>
              <w:contextualSpacing/>
              <w:jc w:val="both"/>
              <w:rPr>
                <w:rFonts w:cs="Arial"/>
                <w:color w:val="548DD4"/>
                <w:szCs w:val="24"/>
              </w:rPr>
            </w:pPr>
          </w:p>
        </w:tc>
      </w:tr>
      <w:tr w:rsidR="00444D30" w14:paraId="31170A8B" w14:textId="77777777" w:rsidTr="00444D30">
        <w:trPr>
          <w:trHeight w:val="3265"/>
        </w:trPr>
        <w:tc>
          <w:tcPr>
            <w:tcW w:w="10456" w:type="dxa"/>
          </w:tcPr>
          <w:p w14:paraId="59E3DFE6" w14:textId="77777777" w:rsidR="00444D30" w:rsidRDefault="00444D30" w:rsidP="00444D30">
            <w:pPr>
              <w:pBdr>
                <w:top w:val="nil"/>
                <w:left w:val="nil"/>
                <w:bottom w:val="nil"/>
                <w:right w:val="nil"/>
                <w:between w:val="nil"/>
                <w:bar w:val="nil"/>
              </w:pBdr>
              <w:jc w:val="both"/>
              <w:rPr>
                <w:rFonts w:cs="Arial"/>
                <w:b/>
                <w:color w:val="548DD4"/>
              </w:rPr>
            </w:pPr>
          </w:p>
          <w:p w14:paraId="4FB4F57D" w14:textId="04D426DF" w:rsidR="00444D30" w:rsidRPr="00444D30" w:rsidRDefault="00444D30" w:rsidP="00444D30">
            <w:pPr>
              <w:pBdr>
                <w:top w:val="nil"/>
                <w:left w:val="nil"/>
                <w:bottom w:val="nil"/>
                <w:right w:val="nil"/>
                <w:between w:val="nil"/>
                <w:bar w:val="nil"/>
              </w:pBdr>
              <w:jc w:val="both"/>
              <w:rPr>
                <w:rFonts w:cs="Arial"/>
                <w:bCs/>
                <w:i/>
                <w:iCs/>
                <w:color w:val="FF0000"/>
              </w:rPr>
            </w:pPr>
            <w:r w:rsidRPr="00444D30">
              <w:rPr>
                <w:rFonts w:cs="Arial"/>
                <w:bCs/>
                <w:i/>
                <w:iCs/>
                <w:color w:val="FF0000"/>
              </w:rPr>
              <w:t>Why we have chosen this objective and relevance to the general equality duty.</w:t>
            </w:r>
          </w:p>
          <w:p w14:paraId="202B1D7D" w14:textId="77777777" w:rsidR="00444D30" w:rsidRDefault="00444D30" w:rsidP="00444D30">
            <w:pPr>
              <w:contextualSpacing/>
              <w:jc w:val="both"/>
              <w:rPr>
                <w:rFonts w:cs="Arial"/>
                <w:color w:val="548DD4"/>
                <w:szCs w:val="24"/>
              </w:rPr>
            </w:pPr>
          </w:p>
        </w:tc>
      </w:tr>
    </w:tbl>
    <w:p w14:paraId="2E09F43B" w14:textId="77777777" w:rsidR="00C71946" w:rsidRPr="00E84F03" w:rsidRDefault="00C71946" w:rsidP="00444D30">
      <w:pPr>
        <w:spacing w:after="0" w:line="240" w:lineRule="auto"/>
        <w:contextualSpacing/>
        <w:jc w:val="center"/>
        <w:rPr>
          <w:rFonts w:cs="Arial"/>
          <w:color w:val="548DD4"/>
          <w:szCs w:val="24"/>
        </w:rPr>
      </w:pPr>
    </w:p>
    <w:p w14:paraId="0F7944AD" w14:textId="77777777" w:rsidR="009C728A" w:rsidRDefault="009C728A" w:rsidP="009C728A">
      <w:pPr>
        <w:pStyle w:val="ListParagraph"/>
        <w:pBdr>
          <w:top w:val="nil"/>
          <w:left w:val="nil"/>
          <w:bottom w:val="nil"/>
          <w:right w:val="nil"/>
          <w:between w:val="nil"/>
          <w:bar w:val="nil"/>
        </w:pBdr>
        <w:spacing w:after="0" w:line="240" w:lineRule="auto"/>
        <w:ind w:left="567"/>
        <w:jc w:val="both"/>
        <w:rPr>
          <w:rFonts w:cs="Arial"/>
          <w:b/>
          <w:color w:val="548DD4"/>
        </w:rPr>
      </w:pPr>
    </w:p>
    <w:p w14:paraId="1F87CC17" w14:textId="77777777" w:rsidR="009C728A" w:rsidRDefault="009C728A" w:rsidP="009C728A">
      <w:pPr>
        <w:pStyle w:val="ListParagraph"/>
        <w:pBdr>
          <w:top w:val="nil"/>
          <w:left w:val="nil"/>
          <w:bottom w:val="nil"/>
          <w:right w:val="nil"/>
          <w:between w:val="nil"/>
          <w:bar w:val="nil"/>
        </w:pBdr>
        <w:spacing w:after="0" w:line="240" w:lineRule="auto"/>
        <w:ind w:left="567"/>
        <w:jc w:val="both"/>
        <w:rPr>
          <w:rFonts w:cs="Arial"/>
          <w:b/>
          <w:color w:val="548DD4"/>
        </w:rPr>
      </w:pPr>
    </w:p>
    <w:p w14:paraId="779BDFA4" w14:textId="694922AD" w:rsidR="009A22C0" w:rsidRDefault="009A22C0" w:rsidP="00D07DC0">
      <w:pPr>
        <w:rPr>
          <w:rFonts w:cs="Arial"/>
          <w:b/>
        </w:rPr>
      </w:pPr>
    </w:p>
    <w:p w14:paraId="35C43A77" w14:textId="77777777" w:rsidR="00444D30" w:rsidRDefault="00444D30" w:rsidP="00D07DC0">
      <w:pPr>
        <w:rPr>
          <w:rFonts w:cs="Arial"/>
          <w:b/>
        </w:rPr>
      </w:pPr>
    </w:p>
    <w:p w14:paraId="667ACCED" w14:textId="36EB45DB" w:rsidR="001F0E54" w:rsidRDefault="00D07DC0" w:rsidP="004E2E0D">
      <w:pPr>
        <w:jc w:val="center"/>
        <w:rPr>
          <w:rFonts w:cs="Arial"/>
          <w:b/>
          <w:color w:val="548DD4"/>
          <w:szCs w:val="24"/>
        </w:rPr>
      </w:pPr>
      <w:r w:rsidRPr="00D07DC0">
        <w:rPr>
          <w:rFonts w:cs="Arial"/>
          <w:b/>
          <w:color w:val="548DD4"/>
          <w:szCs w:val="24"/>
        </w:rPr>
        <w:lastRenderedPageBreak/>
        <w:t>APPENDIX D</w:t>
      </w:r>
    </w:p>
    <w:p w14:paraId="23DA4C28" w14:textId="77777777" w:rsidR="00C0709F" w:rsidRPr="00C0709F" w:rsidRDefault="00C0709F" w:rsidP="00C0709F">
      <w:pPr>
        <w:spacing w:after="0" w:line="240" w:lineRule="auto"/>
        <w:jc w:val="center"/>
        <w:rPr>
          <w:rFonts w:cs="Arial"/>
          <w:b/>
          <w:color w:val="0070C0"/>
          <w:szCs w:val="24"/>
        </w:rPr>
      </w:pPr>
    </w:p>
    <w:p w14:paraId="101488DA" w14:textId="3940A48F" w:rsidR="00146493" w:rsidRDefault="00D07DC0" w:rsidP="00C0709F">
      <w:pPr>
        <w:spacing w:after="0" w:line="240" w:lineRule="auto"/>
        <w:jc w:val="center"/>
        <w:rPr>
          <w:rFonts w:cs="Arial"/>
          <w:b/>
          <w:color w:val="548DD4"/>
          <w:szCs w:val="24"/>
        </w:rPr>
      </w:pPr>
      <w:r w:rsidRPr="00D07DC0">
        <w:rPr>
          <w:rFonts w:cs="Arial"/>
          <w:b/>
          <w:color w:val="548DD4"/>
          <w:szCs w:val="24"/>
        </w:rPr>
        <w:t xml:space="preserve">EQUALITY ACTION </w:t>
      </w:r>
      <w:r w:rsidR="009A22C0" w:rsidRPr="00D07DC0">
        <w:rPr>
          <w:rFonts w:cs="Arial"/>
          <w:b/>
          <w:color w:val="548DD4"/>
          <w:szCs w:val="24"/>
        </w:rPr>
        <w:t xml:space="preserve">PLAN </w:t>
      </w:r>
      <w:r w:rsidR="000B7DFA">
        <w:rPr>
          <w:rFonts w:cs="Arial"/>
          <w:b/>
          <w:color w:val="548DD4"/>
          <w:szCs w:val="24"/>
        </w:rPr>
        <w:t>- HOW</w:t>
      </w:r>
      <w:r w:rsidRPr="00D07DC0">
        <w:rPr>
          <w:rFonts w:cs="Arial"/>
          <w:b/>
          <w:color w:val="548DD4"/>
          <w:szCs w:val="24"/>
        </w:rPr>
        <w:t xml:space="preserve"> OUR EQUALITY OBJECTIVES WILL BE MET</w:t>
      </w:r>
    </w:p>
    <w:p w14:paraId="7FF5E2C1" w14:textId="77777777" w:rsidR="00C0709F" w:rsidRPr="00C0709F" w:rsidRDefault="00C0709F" w:rsidP="00C0709F">
      <w:pPr>
        <w:spacing w:after="0" w:line="240" w:lineRule="auto"/>
        <w:jc w:val="both"/>
        <w:rPr>
          <w:rFonts w:cs="Arial"/>
          <w:bCs/>
          <w:color w:val="548DD4"/>
          <w:szCs w:val="24"/>
        </w:rPr>
      </w:pPr>
    </w:p>
    <w:p w14:paraId="7ED2C41F" w14:textId="77777777" w:rsidR="00146493" w:rsidRDefault="00146493" w:rsidP="00C0709F">
      <w:pPr>
        <w:spacing w:after="0" w:line="240" w:lineRule="auto"/>
        <w:jc w:val="both"/>
        <w:rPr>
          <w:rFonts w:cs="Arial"/>
          <w:b/>
          <w:color w:val="002060"/>
        </w:rPr>
      </w:pPr>
      <w:r>
        <w:rPr>
          <w:rFonts w:cs="Arial"/>
          <w:b/>
          <w:color w:val="002060"/>
        </w:rPr>
        <w:t xml:space="preserve"> </w:t>
      </w:r>
    </w:p>
    <w:tbl>
      <w:tblPr>
        <w:tblStyle w:val="GridTable2-Accent1"/>
        <w:tblpPr w:leftFromText="180" w:rightFromText="180" w:vertAnchor="text" w:horzAnchor="margin" w:tblpXSpec="center" w:tblpY="-71"/>
        <w:tblW w:w="1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34"/>
        <w:gridCol w:w="2813"/>
        <w:gridCol w:w="1812"/>
        <w:gridCol w:w="1777"/>
        <w:gridCol w:w="2159"/>
      </w:tblGrid>
      <w:tr w:rsidR="007218E3" w14:paraId="17AAD747" w14:textId="77777777" w:rsidTr="00444D30">
        <w:trPr>
          <w:cnfStyle w:val="000000100000" w:firstRow="0" w:lastRow="0" w:firstColumn="0" w:lastColumn="0" w:oddVBand="0" w:evenVBand="0" w:oddHBand="1" w:evenHBand="0"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2981" w:type="dxa"/>
          </w:tcPr>
          <w:p w14:paraId="36745DC8" w14:textId="2DAB4144" w:rsidR="00C0709F" w:rsidRDefault="00C0709F" w:rsidP="00C0709F">
            <w:pPr>
              <w:rPr>
                <w:rFonts w:cs="Arial"/>
                <w:b w:val="0"/>
                <w:bCs w:val="0"/>
                <w:color w:val="000000" w:themeColor="text1"/>
              </w:rPr>
            </w:pPr>
            <w:r w:rsidRPr="00C0709F">
              <w:rPr>
                <w:rFonts w:cs="Arial"/>
                <w:color w:val="000000" w:themeColor="text1"/>
              </w:rPr>
              <w:t>Equality Objective</w:t>
            </w:r>
          </w:p>
          <w:p w14:paraId="2BC64249" w14:textId="77777777" w:rsidR="00B575E9" w:rsidRDefault="00B575E9" w:rsidP="00C0709F">
            <w:pPr>
              <w:rPr>
                <w:rFonts w:cs="Arial"/>
                <w:b w:val="0"/>
                <w:color w:val="000000" w:themeColor="text1"/>
              </w:rPr>
            </w:pPr>
          </w:p>
          <w:p w14:paraId="60AF7684" w14:textId="051E6D6D" w:rsidR="00C0709F" w:rsidRPr="00C0709F" w:rsidRDefault="00C0709F" w:rsidP="00B575E9">
            <w:pPr>
              <w:rPr>
                <w:rFonts w:cs="Arial"/>
                <w:b w:val="0"/>
                <w:color w:val="000000" w:themeColor="text1"/>
              </w:rPr>
            </w:pPr>
            <w:r w:rsidRPr="00C0709F">
              <w:rPr>
                <w:rFonts w:cs="Arial"/>
                <w:color w:val="000000" w:themeColor="text1"/>
              </w:rPr>
              <w:t xml:space="preserve"> </w:t>
            </w:r>
          </w:p>
        </w:tc>
        <w:tc>
          <w:tcPr>
            <w:tcW w:w="2962" w:type="dxa"/>
          </w:tcPr>
          <w:p w14:paraId="46628E2E"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C0709F">
              <w:rPr>
                <w:rFonts w:cs="Arial"/>
                <w:b/>
                <w:color w:val="000000" w:themeColor="text1"/>
              </w:rPr>
              <w:t xml:space="preserve">How this objective will be met </w:t>
            </w:r>
          </w:p>
        </w:tc>
        <w:tc>
          <w:tcPr>
            <w:tcW w:w="1849" w:type="dxa"/>
          </w:tcPr>
          <w:p w14:paraId="4DF54796"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C0709F">
              <w:rPr>
                <w:rFonts w:cs="Arial"/>
                <w:b/>
                <w:color w:val="000000" w:themeColor="text1"/>
              </w:rPr>
              <w:t>Timeframe</w:t>
            </w:r>
          </w:p>
        </w:tc>
        <w:tc>
          <w:tcPr>
            <w:tcW w:w="1358" w:type="dxa"/>
          </w:tcPr>
          <w:p w14:paraId="55C82D44"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C0709F">
              <w:rPr>
                <w:rFonts w:cs="Arial"/>
                <w:b/>
                <w:color w:val="000000" w:themeColor="text1"/>
              </w:rPr>
              <w:t xml:space="preserve">Who has responsibility </w:t>
            </w:r>
          </w:p>
        </w:tc>
        <w:tc>
          <w:tcPr>
            <w:tcW w:w="2245" w:type="dxa"/>
          </w:tcPr>
          <w:p w14:paraId="7B7D797E"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C0709F">
              <w:rPr>
                <w:rFonts w:cs="Arial"/>
                <w:b/>
                <w:color w:val="000000" w:themeColor="text1"/>
              </w:rPr>
              <w:t>Progress to date</w:t>
            </w:r>
          </w:p>
        </w:tc>
      </w:tr>
      <w:tr w:rsidR="007218E3" w14:paraId="29702080" w14:textId="77777777" w:rsidTr="00444D30">
        <w:trPr>
          <w:trHeight w:val="930"/>
        </w:trPr>
        <w:tc>
          <w:tcPr>
            <w:cnfStyle w:val="001000000000" w:firstRow="0" w:lastRow="0" w:firstColumn="1" w:lastColumn="0" w:oddVBand="0" w:evenVBand="0" w:oddHBand="0" w:evenHBand="0" w:firstRowFirstColumn="0" w:firstRowLastColumn="0" w:lastRowFirstColumn="0" w:lastRowLastColumn="0"/>
            <w:tcW w:w="2981" w:type="dxa"/>
          </w:tcPr>
          <w:p w14:paraId="1011860E" w14:textId="77777777" w:rsidR="00C0709F" w:rsidRPr="00C0709F" w:rsidRDefault="00C0709F" w:rsidP="00C0709F">
            <w:pPr>
              <w:rPr>
                <w:rFonts w:cs="Arial"/>
                <w:b w:val="0"/>
                <w:color w:val="000000" w:themeColor="text1"/>
              </w:rPr>
            </w:pPr>
            <w:r w:rsidRPr="00C0709F">
              <w:rPr>
                <w:rFonts w:cs="Arial"/>
                <w:color w:val="000000" w:themeColor="text1"/>
              </w:rPr>
              <w:t>1.</w:t>
            </w:r>
          </w:p>
        </w:tc>
        <w:tc>
          <w:tcPr>
            <w:tcW w:w="2962" w:type="dxa"/>
          </w:tcPr>
          <w:p w14:paraId="0B50709A"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27FC6930"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195C147B"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7C8A7571"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66C86A2F"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319E69E9"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1849" w:type="dxa"/>
          </w:tcPr>
          <w:p w14:paraId="2551EB82"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1358" w:type="dxa"/>
          </w:tcPr>
          <w:p w14:paraId="52C4A83A"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2245" w:type="dxa"/>
          </w:tcPr>
          <w:p w14:paraId="5D769648"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r>
      <w:tr w:rsidR="007218E3" w14:paraId="4429202A" w14:textId="77777777" w:rsidTr="00444D30">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981" w:type="dxa"/>
            <w:shd w:val="clear" w:color="auto" w:fill="auto"/>
          </w:tcPr>
          <w:p w14:paraId="4D9B87E5" w14:textId="77777777" w:rsidR="00C0709F" w:rsidRPr="00C0709F" w:rsidRDefault="00C0709F" w:rsidP="00C0709F">
            <w:pPr>
              <w:rPr>
                <w:rFonts w:cs="Arial"/>
                <w:b w:val="0"/>
                <w:color w:val="000000" w:themeColor="text1"/>
              </w:rPr>
            </w:pPr>
            <w:r w:rsidRPr="00C0709F">
              <w:rPr>
                <w:rFonts w:cs="Arial"/>
                <w:color w:val="000000" w:themeColor="text1"/>
              </w:rPr>
              <w:t>2.</w:t>
            </w:r>
          </w:p>
        </w:tc>
        <w:tc>
          <w:tcPr>
            <w:tcW w:w="2962" w:type="dxa"/>
            <w:shd w:val="clear" w:color="auto" w:fill="auto"/>
          </w:tcPr>
          <w:p w14:paraId="62B93B46"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p w14:paraId="7723D986"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p w14:paraId="355CD581"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p w14:paraId="45777806"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p w14:paraId="134466EF"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p w14:paraId="422D8FC1"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tc>
        <w:tc>
          <w:tcPr>
            <w:tcW w:w="1849" w:type="dxa"/>
            <w:shd w:val="clear" w:color="auto" w:fill="auto"/>
          </w:tcPr>
          <w:p w14:paraId="68F0AA0A"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tc>
        <w:tc>
          <w:tcPr>
            <w:tcW w:w="1358" w:type="dxa"/>
            <w:shd w:val="clear" w:color="auto" w:fill="auto"/>
          </w:tcPr>
          <w:p w14:paraId="73B8340C"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tc>
        <w:tc>
          <w:tcPr>
            <w:tcW w:w="2245" w:type="dxa"/>
            <w:shd w:val="clear" w:color="auto" w:fill="auto"/>
          </w:tcPr>
          <w:p w14:paraId="7CB19835" w14:textId="77777777" w:rsidR="00C0709F" w:rsidRPr="00C0709F" w:rsidRDefault="00C0709F" w:rsidP="00C0709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p>
        </w:tc>
      </w:tr>
      <w:tr w:rsidR="007218E3" w14:paraId="22DEF186" w14:textId="77777777" w:rsidTr="00444D30">
        <w:trPr>
          <w:trHeight w:val="930"/>
        </w:trPr>
        <w:tc>
          <w:tcPr>
            <w:cnfStyle w:val="001000000000" w:firstRow="0" w:lastRow="0" w:firstColumn="1" w:lastColumn="0" w:oddVBand="0" w:evenVBand="0" w:oddHBand="0" w:evenHBand="0" w:firstRowFirstColumn="0" w:firstRowLastColumn="0" w:lastRowFirstColumn="0" w:lastRowLastColumn="0"/>
            <w:tcW w:w="2981" w:type="dxa"/>
          </w:tcPr>
          <w:p w14:paraId="78C3CF49" w14:textId="77777777" w:rsidR="00C0709F" w:rsidRPr="00C0709F" w:rsidRDefault="00C0709F" w:rsidP="00C0709F">
            <w:pPr>
              <w:rPr>
                <w:rFonts w:cs="Arial"/>
                <w:b w:val="0"/>
                <w:color w:val="000000" w:themeColor="text1"/>
              </w:rPr>
            </w:pPr>
            <w:r w:rsidRPr="00C0709F">
              <w:rPr>
                <w:rFonts w:cs="Arial"/>
                <w:color w:val="000000" w:themeColor="text1"/>
              </w:rPr>
              <w:t>3.</w:t>
            </w:r>
          </w:p>
        </w:tc>
        <w:tc>
          <w:tcPr>
            <w:tcW w:w="2962" w:type="dxa"/>
          </w:tcPr>
          <w:p w14:paraId="0AF4102B"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501D03C8"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0426F869"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66148512"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3C41F4D5"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p w14:paraId="495A5B6E"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1849" w:type="dxa"/>
          </w:tcPr>
          <w:p w14:paraId="2A7272D0"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1358" w:type="dxa"/>
          </w:tcPr>
          <w:p w14:paraId="03AB65F7"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c>
          <w:tcPr>
            <w:tcW w:w="2245" w:type="dxa"/>
          </w:tcPr>
          <w:p w14:paraId="61736462" w14:textId="77777777" w:rsidR="00C0709F" w:rsidRPr="00C0709F" w:rsidRDefault="00C0709F" w:rsidP="00C0709F">
            <w:pPr>
              <w:cnfStyle w:val="000000000000" w:firstRow="0" w:lastRow="0" w:firstColumn="0" w:lastColumn="0" w:oddVBand="0" w:evenVBand="0" w:oddHBand="0" w:evenHBand="0" w:firstRowFirstColumn="0" w:firstRowLastColumn="0" w:lastRowFirstColumn="0" w:lastRowLastColumn="0"/>
              <w:rPr>
                <w:rFonts w:cs="Arial"/>
                <w:b/>
                <w:color w:val="000000" w:themeColor="text1"/>
              </w:rPr>
            </w:pPr>
          </w:p>
        </w:tc>
      </w:tr>
    </w:tbl>
    <w:p w14:paraId="76BACA8D" w14:textId="77777777" w:rsidR="00D07DC0" w:rsidRPr="00887842" w:rsidRDefault="00D07DC0" w:rsidP="00D07DC0">
      <w:pPr>
        <w:spacing w:after="0" w:line="240" w:lineRule="auto"/>
        <w:jc w:val="both"/>
        <w:rPr>
          <w:rFonts w:cs="Arial"/>
          <w:b/>
          <w:color w:val="002060"/>
        </w:rPr>
      </w:pPr>
    </w:p>
    <w:p w14:paraId="12901754" w14:textId="77777777" w:rsidR="00146493" w:rsidRPr="00C9186F" w:rsidRDefault="00146493" w:rsidP="00D07DC0">
      <w:pPr>
        <w:spacing w:after="0" w:line="240" w:lineRule="auto"/>
        <w:jc w:val="both"/>
        <w:rPr>
          <w:rFonts w:cs="Arial"/>
          <w:i/>
          <w:color w:val="0070C0"/>
        </w:rPr>
      </w:pPr>
      <w:r w:rsidRPr="00C9186F">
        <w:rPr>
          <w:rFonts w:cs="Arial"/>
          <w:i/>
          <w:color w:val="0070C0"/>
        </w:rPr>
        <w:t xml:space="preserve">          </w:t>
      </w:r>
    </w:p>
    <w:p w14:paraId="64D86EF2" w14:textId="5E2522BD" w:rsidR="00C0709F" w:rsidRDefault="00A12B1D" w:rsidP="00D07DC0">
      <w:pPr>
        <w:spacing w:after="0" w:line="240" w:lineRule="auto"/>
        <w:jc w:val="center"/>
        <w:rPr>
          <w:b/>
          <w:bCs/>
          <w:color w:val="548DD4"/>
        </w:rPr>
      </w:pPr>
      <w:r>
        <w:rPr>
          <w:rStyle w:val="Strong"/>
          <w:rFonts w:cs="Arial"/>
          <w:b w:val="0"/>
          <w:lang w:val="en-US"/>
        </w:rPr>
        <w:br w:type="page"/>
      </w:r>
      <w:bookmarkStart w:id="19" w:name="_Toc459827082"/>
      <w:r w:rsidR="00D07DC0" w:rsidRPr="00D07DC0">
        <w:rPr>
          <w:b/>
          <w:bCs/>
          <w:color w:val="548DD4"/>
        </w:rPr>
        <w:lastRenderedPageBreak/>
        <w:t xml:space="preserve">APPENDIX E </w:t>
      </w:r>
      <w:r w:rsidR="0019236B">
        <w:rPr>
          <w:b/>
          <w:bCs/>
          <w:color w:val="548DD4"/>
        </w:rPr>
        <w:t xml:space="preserve"> </w:t>
      </w:r>
    </w:p>
    <w:p w14:paraId="51B28AEB" w14:textId="77777777" w:rsidR="00C0709F" w:rsidRDefault="00C0709F" w:rsidP="00D07DC0">
      <w:pPr>
        <w:spacing w:after="0" w:line="240" w:lineRule="auto"/>
        <w:jc w:val="center"/>
        <w:rPr>
          <w:b/>
          <w:bCs/>
          <w:color w:val="548DD4"/>
        </w:rPr>
      </w:pPr>
    </w:p>
    <w:p w14:paraId="53523F0E" w14:textId="3E433FF8" w:rsidR="00A12B1D" w:rsidRPr="00C0709F" w:rsidRDefault="0019236B" w:rsidP="00C0709F">
      <w:pPr>
        <w:spacing w:after="0" w:line="240" w:lineRule="auto"/>
        <w:jc w:val="center"/>
        <w:rPr>
          <w:b/>
          <w:bCs/>
        </w:rPr>
      </w:pPr>
      <w:r>
        <w:rPr>
          <w:b/>
          <w:bCs/>
          <w:color w:val="548DD4"/>
        </w:rPr>
        <w:t>OUR</w:t>
      </w:r>
      <w:r w:rsidR="00D07DC0" w:rsidRPr="00D07DC0">
        <w:rPr>
          <w:b/>
          <w:bCs/>
          <w:color w:val="548DD4"/>
        </w:rPr>
        <w:t xml:space="preserve"> ACCESSIBILITY PLAN</w:t>
      </w:r>
      <w:bookmarkEnd w:id="19"/>
    </w:p>
    <w:p w14:paraId="1549D4F4" w14:textId="77777777" w:rsidR="00D07DC0" w:rsidRPr="00D07DC0" w:rsidRDefault="00D07DC0" w:rsidP="00D07DC0">
      <w:pPr>
        <w:spacing w:after="0" w:line="240" w:lineRule="auto"/>
        <w:rPr>
          <w:rFonts w:cs="Arial"/>
          <w:b/>
          <w:sz w:val="22"/>
        </w:rPr>
      </w:pPr>
    </w:p>
    <w:tbl>
      <w:tblPr>
        <w:tblStyle w:val="GridTable2-Accent1"/>
        <w:tblW w:w="11483"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2"/>
        <w:gridCol w:w="2507"/>
        <w:gridCol w:w="2377"/>
        <w:gridCol w:w="1790"/>
        <w:gridCol w:w="1422"/>
        <w:gridCol w:w="1555"/>
      </w:tblGrid>
      <w:tr w:rsidR="00444D30" w:rsidRPr="00D07DC0" w14:paraId="7DECBA61" w14:textId="035B2E8F" w:rsidTr="00444D30">
        <w:trPr>
          <w:cnfStyle w:val="000000100000" w:firstRow="0" w:lastRow="0" w:firstColumn="0" w:lastColumn="0" w:oddVBand="0" w:evenVBand="0" w:oddHBand="1" w:evenHBand="0" w:firstRowFirstColumn="0" w:firstRowLastColumn="0" w:lastRowFirstColumn="0" w:lastRowLastColumn="0"/>
          <w:trHeight w:val="416"/>
        </w:trPr>
        <w:tc>
          <w:tcPr>
            <w:tcW w:w="1832" w:type="dxa"/>
          </w:tcPr>
          <w:p w14:paraId="4C7B5873" w14:textId="77777777" w:rsidR="004E2E0D" w:rsidRPr="00D07DC0" w:rsidRDefault="004E2E0D" w:rsidP="00D07DC0">
            <w:pPr>
              <w:rPr>
                <w:rFonts w:cs="Arial"/>
                <w:b/>
                <w:sz w:val="22"/>
              </w:rPr>
            </w:pPr>
            <w:r w:rsidRPr="00D07DC0">
              <w:rPr>
                <w:rFonts w:cs="Arial"/>
                <w:b/>
                <w:sz w:val="22"/>
              </w:rPr>
              <w:t xml:space="preserve">Aim </w:t>
            </w:r>
          </w:p>
        </w:tc>
        <w:tc>
          <w:tcPr>
            <w:tcW w:w="2507" w:type="dxa"/>
          </w:tcPr>
          <w:p w14:paraId="32FD1C61" w14:textId="639907D3" w:rsidR="004E2E0D" w:rsidRPr="00D07DC0" w:rsidRDefault="007218E3" w:rsidP="00D07DC0">
            <w:pPr>
              <w:rPr>
                <w:rFonts w:cs="Arial"/>
                <w:b/>
                <w:sz w:val="22"/>
              </w:rPr>
            </w:pPr>
            <w:r>
              <w:rPr>
                <w:rFonts w:cs="Arial"/>
                <w:b/>
                <w:sz w:val="22"/>
              </w:rPr>
              <w:t>A</w:t>
            </w:r>
            <w:r w:rsidR="004E2E0D">
              <w:rPr>
                <w:rFonts w:cs="Arial"/>
                <w:b/>
                <w:sz w:val="22"/>
              </w:rPr>
              <w:t xml:space="preserve">ctions to be </w:t>
            </w:r>
            <w:r>
              <w:rPr>
                <w:rFonts w:cs="Arial"/>
                <w:b/>
                <w:sz w:val="22"/>
              </w:rPr>
              <w:t>t</w:t>
            </w:r>
            <w:r w:rsidR="004E2E0D">
              <w:rPr>
                <w:rFonts w:cs="Arial"/>
                <w:b/>
                <w:sz w:val="22"/>
              </w:rPr>
              <w:t>aken</w:t>
            </w:r>
          </w:p>
        </w:tc>
        <w:tc>
          <w:tcPr>
            <w:tcW w:w="2377" w:type="dxa"/>
          </w:tcPr>
          <w:p w14:paraId="33367E98" w14:textId="0564B99F" w:rsidR="004E2E0D" w:rsidRPr="00D07DC0" w:rsidRDefault="004E2E0D" w:rsidP="00D07DC0">
            <w:pPr>
              <w:rPr>
                <w:rFonts w:cs="Arial"/>
                <w:b/>
                <w:sz w:val="22"/>
              </w:rPr>
            </w:pPr>
            <w:r>
              <w:rPr>
                <w:rFonts w:cs="Arial"/>
                <w:b/>
                <w:sz w:val="22"/>
              </w:rPr>
              <w:t xml:space="preserve">How </w:t>
            </w:r>
            <w:r w:rsidR="007218E3">
              <w:rPr>
                <w:rFonts w:cs="Arial"/>
                <w:b/>
                <w:sz w:val="22"/>
              </w:rPr>
              <w:t xml:space="preserve">success will be </w:t>
            </w:r>
            <w:r>
              <w:rPr>
                <w:rFonts w:cs="Arial"/>
                <w:b/>
                <w:sz w:val="22"/>
              </w:rPr>
              <w:t>measure</w:t>
            </w:r>
            <w:r w:rsidR="007218E3">
              <w:rPr>
                <w:rFonts w:cs="Arial"/>
                <w:b/>
                <w:sz w:val="22"/>
              </w:rPr>
              <w:t>d</w:t>
            </w:r>
          </w:p>
        </w:tc>
        <w:tc>
          <w:tcPr>
            <w:tcW w:w="1790" w:type="dxa"/>
          </w:tcPr>
          <w:p w14:paraId="4CA36064" w14:textId="02D698FD" w:rsidR="004E2E0D" w:rsidRPr="00D07DC0" w:rsidRDefault="004E2E0D" w:rsidP="00D07DC0">
            <w:pPr>
              <w:rPr>
                <w:rFonts w:cs="Arial"/>
                <w:b/>
                <w:sz w:val="22"/>
              </w:rPr>
            </w:pPr>
            <w:r>
              <w:rPr>
                <w:rFonts w:cs="Arial"/>
                <w:b/>
                <w:sz w:val="22"/>
              </w:rPr>
              <w:t>Person Responsible</w:t>
            </w:r>
          </w:p>
        </w:tc>
        <w:tc>
          <w:tcPr>
            <w:tcW w:w="1422" w:type="dxa"/>
          </w:tcPr>
          <w:p w14:paraId="32B5A7A2" w14:textId="49AB30E7" w:rsidR="004E2E0D" w:rsidRPr="00D07DC0" w:rsidRDefault="004E2E0D" w:rsidP="00D07DC0">
            <w:pPr>
              <w:rPr>
                <w:rFonts w:cs="Arial"/>
                <w:b/>
                <w:sz w:val="22"/>
              </w:rPr>
            </w:pPr>
            <w:r>
              <w:rPr>
                <w:rFonts w:cs="Arial"/>
                <w:b/>
                <w:sz w:val="22"/>
              </w:rPr>
              <w:t>Timeframe</w:t>
            </w:r>
          </w:p>
        </w:tc>
        <w:tc>
          <w:tcPr>
            <w:tcW w:w="1555" w:type="dxa"/>
          </w:tcPr>
          <w:p w14:paraId="5C15E895" w14:textId="19079837" w:rsidR="004E2E0D" w:rsidRDefault="004E2E0D" w:rsidP="00D07DC0">
            <w:pPr>
              <w:rPr>
                <w:rFonts w:cs="Arial"/>
                <w:b/>
                <w:sz w:val="22"/>
              </w:rPr>
            </w:pPr>
            <w:r>
              <w:rPr>
                <w:rFonts w:cs="Arial"/>
                <w:b/>
                <w:sz w:val="22"/>
              </w:rPr>
              <w:t>Outcomes</w:t>
            </w:r>
          </w:p>
        </w:tc>
      </w:tr>
      <w:tr w:rsidR="00444D30" w:rsidRPr="00D07DC0" w14:paraId="327BBFDE" w14:textId="4F8884A7" w:rsidTr="00444D30">
        <w:trPr>
          <w:trHeight w:val="1412"/>
        </w:trPr>
        <w:tc>
          <w:tcPr>
            <w:tcW w:w="1832" w:type="dxa"/>
          </w:tcPr>
          <w:p w14:paraId="7DB714D8" w14:textId="77777777" w:rsidR="004E2E0D" w:rsidRPr="000C1934" w:rsidRDefault="004E2E0D" w:rsidP="00444D30">
            <w:pPr>
              <w:rPr>
                <w:rFonts w:cs="Arial"/>
                <w:b/>
                <w:color w:val="000000" w:themeColor="text1"/>
                <w:sz w:val="22"/>
              </w:rPr>
            </w:pPr>
          </w:p>
          <w:p w14:paraId="73A79B2D" w14:textId="77777777" w:rsidR="004E2E0D" w:rsidRPr="000C1934" w:rsidRDefault="004E2E0D" w:rsidP="00444D30">
            <w:pPr>
              <w:rPr>
                <w:rFonts w:cs="Arial"/>
                <w:b/>
                <w:color w:val="000000" w:themeColor="text1"/>
                <w:sz w:val="22"/>
              </w:rPr>
            </w:pPr>
            <w:r w:rsidRPr="000C1934">
              <w:rPr>
                <w:rFonts w:cs="Arial"/>
                <w:b/>
                <w:color w:val="000000" w:themeColor="text1"/>
                <w:sz w:val="22"/>
              </w:rPr>
              <w:t xml:space="preserve">Objective 1. </w:t>
            </w:r>
          </w:p>
          <w:p w14:paraId="7FF8FF29" w14:textId="77777777" w:rsidR="004E2E0D" w:rsidRPr="000C1934" w:rsidRDefault="004E2E0D" w:rsidP="00444D30">
            <w:pPr>
              <w:rPr>
                <w:rFonts w:cs="Arial"/>
                <w:b/>
                <w:color w:val="000000" w:themeColor="text1"/>
                <w:sz w:val="22"/>
              </w:rPr>
            </w:pPr>
            <w:r w:rsidRPr="000C1934">
              <w:rPr>
                <w:rFonts w:cs="Arial"/>
                <w:b/>
                <w:color w:val="000000" w:themeColor="text1"/>
                <w:sz w:val="22"/>
              </w:rPr>
              <w:t xml:space="preserve">                           </w:t>
            </w:r>
          </w:p>
          <w:p w14:paraId="0E61C4CE" w14:textId="77777777" w:rsidR="004E2E0D" w:rsidRPr="00CB736A" w:rsidRDefault="004E2E0D" w:rsidP="00444D30">
            <w:pPr>
              <w:rPr>
                <w:rFonts w:cs="Arial"/>
                <w:i/>
                <w:color w:val="FF0000"/>
                <w:sz w:val="22"/>
              </w:rPr>
            </w:pPr>
            <w:r w:rsidRPr="00CB736A">
              <w:rPr>
                <w:rFonts w:cs="Arial"/>
                <w:i/>
                <w:color w:val="FF0000"/>
                <w:sz w:val="22"/>
              </w:rPr>
              <w:t>objective aimed at increasing the extent to which disabled pupils can participate in the curriculum</w:t>
            </w:r>
          </w:p>
          <w:p w14:paraId="57C7BE85" w14:textId="77777777" w:rsidR="004E2E0D" w:rsidRPr="000C1934" w:rsidRDefault="004E2E0D" w:rsidP="00444D30">
            <w:pPr>
              <w:rPr>
                <w:rFonts w:cs="Arial"/>
                <w:b/>
                <w:color w:val="000000" w:themeColor="text1"/>
                <w:sz w:val="22"/>
              </w:rPr>
            </w:pPr>
          </w:p>
          <w:p w14:paraId="24E4CA30" w14:textId="77777777" w:rsidR="004E2E0D" w:rsidRPr="000C1934" w:rsidRDefault="004E2E0D" w:rsidP="00444D30">
            <w:pPr>
              <w:rPr>
                <w:rFonts w:cs="Arial"/>
                <w:b/>
                <w:color w:val="000000" w:themeColor="text1"/>
                <w:sz w:val="22"/>
              </w:rPr>
            </w:pPr>
          </w:p>
          <w:p w14:paraId="782D4D0E" w14:textId="77777777" w:rsidR="004E2E0D" w:rsidRPr="000C1934" w:rsidRDefault="004E2E0D" w:rsidP="00444D30">
            <w:pPr>
              <w:rPr>
                <w:rFonts w:cs="Arial"/>
                <w:b/>
                <w:color w:val="000000" w:themeColor="text1"/>
                <w:sz w:val="22"/>
              </w:rPr>
            </w:pPr>
          </w:p>
          <w:p w14:paraId="7CF20612" w14:textId="77777777" w:rsidR="004E2E0D" w:rsidRPr="000C1934" w:rsidRDefault="004E2E0D" w:rsidP="00444D30">
            <w:pPr>
              <w:rPr>
                <w:rFonts w:cs="Arial"/>
                <w:b/>
                <w:color w:val="000000" w:themeColor="text1"/>
                <w:sz w:val="22"/>
              </w:rPr>
            </w:pPr>
          </w:p>
          <w:p w14:paraId="6BDFE7A2" w14:textId="77777777" w:rsidR="004E2E0D" w:rsidRPr="000C1934" w:rsidRDefault="004E2E0D" w:rsidP="00444D30">
            <w:pPr>
              <w:rPr>
                <w:rFonts w:cs="Arial"/>
                <w:b/>
                <w:color w:val="000000" w:themeColor="text1"/>
                <w:sz w:val="22"/>
              </w:rPr>
            </w:pPr>
          </w:p>
        </w:tc>
        <w:tc>
          <w:tcPr>
            <w:tcW w:w="2507" w:type="dxa"/>
          </w:tcPr>
          <w:p w14:paraId="07C61EE0" w14:textId="77777777" w:rsidR="004E2E0D" w:rsidRPr="00D07DC0" w:rsidRDefault="004E2E0D" w:rsidP="00D07DC0">
            <w:pPr>
              <w:rPr>
                <w:rFonts w:cs="Arial"/>
                <w:b/>
                <w:color w:val="002060"/>
                <w:sz w:val="22"/>
              </w:rPr>
            </w:pPr>
          </w:p>
        </w:tc>
        <w:tc>
          <w:tcPr>
            <w:tcW w:w="2377" w:type="dxa"/>
          </w:tcPr>
          <w:p w14:paraId="569B35F0" w14:textId="77777777" w:rsidR="004E2E0D" w:rsidRPr="00D07DC0" w:rsidRDefault="004E2E0D" w:rsidP="00D07DC0">
            <w:pPr>
              <w:rPr>
                <w:rFonts w:cs="Arial"/>
                <w:b/>
                <w:color w:val="002060"/>
                <w:sz w:val="22"/>
              </w:rPr>
            </w:pPr>
          </w:p>
        </w:tc>
        <w:tc>
          <w:tcPr>
            <w:tcW w:w="1790" w:type="dxa"/>
          </w:tcPr>
          <w:p w14:paraId="1B712BBB" w14:textId="77777777" w:rsidR="004E2E0D" w:rsidRPr="00D07DC0" w:rsidRDefault="004E2E0D" w:rsidP="00D07DC0">
            <w:pPr>
              <w:rPr>
                <w:rFonts w:cs="Arial"/>
                <w:b/>
                <w:color w:val="002060"/>
                <w:sz w:val="22"/>
              </w:rPr>
            </w:pPr>
          </w:p>
        </w:tc>
        <w:tc>
          <w:tcPr>
            <w:tcW w:w="1422" w:type="dxa"/>
          </w:tcPr>
          <w:p w14:paraId="5FA75BDB" w14:textId="77777777" w:rsidR="004E2E0D" w:rsidRPr="00D07DC0" w:rsidRDefault="004E2E0D" w:rsidP="00D07DC0">
            <w:pPr>
              <w:rPr>
                <w:rFonts w:cs="Arial"/>
                <w:b/>
                <w:color w:val="002060"/>
                <w:sz w:val="22"/>
              </w:rPr>
            </w:pPr>
          </w:p>
        </w:tc>
        <w:tc>
          <w:tcPr>
            <w:tcW w:w="1555" w:type="dxa"/>
          </w:tcPr>
          <w:p w14:paraId="4355E36B" w14:textId="77777777" w:rsidR="004E2E0D" w:rsidRPr="00D07DC0" w:rsidRDefault="004E2E0D" w:rsidP="00D07DC0">
            <w:pPr>
              <w:rPr>
                <w:rFonts w:cs="Arial"/>
                <w:b/>
                <w:color w:val="002060"/>
                <w:sz w:val="22"/>
              </w:rPr>
            </w:pPr>
          </w:p>
        </w:tc>
      </w:tr>
      <w:tr w:rsidR="00444D30" w:rsidRPr="00D07DC0" w14:paraId="1372B9B3" w14:textId="51025729" w:rsidTr="00444D30">
        <w:trPr>
          <w:cnfStyle w:val="000000100000" w:firstRow="0" w:lastRow="0" w:firstColumn="0" w:lastColumn="0" w:oddVBand="0" w:evenVBand="0" w:oddHBand="1" w:evenHBand="0" w:firstRowFirstColumn="0" w:firstRowLastColumn="0" w:lastRowFirstColumn="0" w:lastRowLastColumn="0"/>
        </w:trPr>
        <w:tc>
          <w:tcPr>
            <w:tcW w:w="1832" w:type="dxa"/>
            <w:shd w:val="clear" w:color="auto" w:fill="auto"/>
          </w:tcPr>
          <w:p w14:paraId="507C8349" w14:textId="77777777" w:rsidR="004E2E0D" w:rsidRPr="000C1934" w:rsidRDefault="004E2E0D" w:rsidP="00444D30">
            <w:pPr>
              <w:rPr>
                <w:rFonts w:cs="Arial"/>
                <w:b/>
                <w:color w:val="000000" w:themeColor="text1"/>
                <w:sz w:val="22"/>
              </w:rPr>
            </w:pPr>
          </w:p>
          <w:p w14:paraId="53C566FA" w14:textId="77777777" w:rsidR="004E2E0D" w:rsidRPr="000C1934" w:rsidRDefault="004E2E0D" w:rsidP="00444D30">
            <w:pPr>
              <w:rPr>
                <w:rFonts w:cs="Arial"/>
                <w:b/>
                <w:color w:val="000000" w:themeColor="text1"/>
                <w:sz w:val="22"/>
              </w:rPr>
            </w:pPr>
            <w:r w:rsidRPr="000C1934">
              <w:rPr>
                <w:rFonts w:cs="Arial"/>
                <w:b/>
                <w:color w:val="000000" w:themeColor="text1"/>
                <w:sz w:val="22"/>
              </w:rPr>
              <w:t>Objective 2.</w:t>
            </w:r>
          </w:p>
          <w:p w14:paraId="570C6E65" w14:textId="77777777" w:rsidR="004E2E0D" w:rsidRPr="000C1934" w:rsidRDefault="004E2E0D" w:rsidP="00444D30">
            <w:pPr>
              <w:rPr>
                <w:rFonts w:cs="Arial"/>
                <w:b/>
                <w:color w:val="000000" w:themeColor="text1"/>
                <w:sz w:val="22"/>
              </w:rPr>
            </w:pPr>
          </w:p>
          <w:p w14:paraId="12F3EFE9" w14:textId="77777777" w:rsidR="004E2E0D" w:rsidRPr="00CB736A" w:rsidRDefault="004E2E0D" w:rsidP="00444D30">
            <w:pPr>
              <w:rPr>
                <w:rFonts w:cs="Arial"/>
                <w:i/>
                <w:color w:val="FF0000"/>
                <w:sz w:val="22"/>
              </w:rPr>
            </w:pPr>
            <w:r w:rsidRPr="00CB736A">
              <w:rPr>
                <w:rFonts w:cs="Arial"/>
                <w:i/>
                <w:color w:val="FF0000"/>
                <w:sz w:val="22"/>
              </w:rPr>
              <w:t xml:space="preserve">objective aimed at improving the school’s physical features/ environment for disabled pupils/staff </w:t>
            </w:r>
          </w:p>
          <w:p w14:paraId="3347819B" w14:textId="77777777" w:rsidR="004E2E0D" w:rsidRPr="000C1934" w:rsidRDefault="004E2E0D" w:rsidP="00444D30">
            <w:pPr>
              <w:rPr>
                <w:rFonts w:cs="Arial"/>
                <w:b/>
                <w:color w:val="000000" w:themeColor="text1"/>
                <w:sz w:val="22"/>
              </w:rPr>
            </w:pPr>
          </w:p>
          <w:p w14:paraId="5943E77B" w14:textId="77777777" w:rsidR="004E2E0D" w:rsidRPr="000C1934" w:rsidRDefault="004E2E0D" w:rsidP="00444D30">
            <w:pPr>
              <w:rPr>
                <w:rFonts w:cs="Arial"/>
                <w:b/>
                <w:color w:val="000000" w:themeColor="text1"/>
                <w:sz w:val="22"/>
              </w:rPr>
            </w:pPr>
          </w:p>
          <w:p w14:paraId="1D144129" w14:textId="77777777" w:rsidR="004E2E0D" w:rsidRPr="000C1934" w:rsidRDefault="004E2E0D" w:rsidP="00444D30">
            <w:pPr>
              <w:rPr>
                <w:rFonts w:cs="Arial"/>
                <w:b/>
                <w:color w:val="000000" w:themeColor="text1"/>
                <w:sz w:val="22"/>
              </w:rPr>
            </w:pPr>
          </w:p>
          <w:p w14:paraId="2D1495D1" w14:textId="77777777" w:rsidR="004E2E0D" w:rsidRPr="000C1934" w:rsidRDefault="004E2E0D" w:rsidP="00444D30">
            <w:pPr>
              <w:rPr>
                <w:rFonts w:cs="Arial"/>
                <w:b/>
                <w:color w:val="000000" w:themeColor="text1"/>
                <w:sz w:val="22"/>
              </w:rPr>
            </w:pPr>
          </w:p>
          <w:p w14:paraId="09C43730" w14:textId="77777777" w:rsidR="004E2E0D" w:rsidRPr="000C1934" w:rsidRDefault="004E2E0D" w:rsidP="00444D30">
            <w:pPr>
              <w:rPr>
                <w:rFonts w:cs="Arial"/>
                <w:b/>
                <w:color w:val="000000" w:themeColor="text1"/>
                <w:sz w:val="22"/>
              </w:rPr>
            </w:pPr>
          </w:p>
          <w:p w14:paraId="4785F21F" w14:textId="77777777" w:rsidR="004E2E0D" w:rsidRPr="000C1934" w:rsidRDefault="004E2E0D" w:rsidP="00444D30">
            <w:pPr>
              <w:rPr>
                <w:rFonts w:cs="Arial"/>
                <w:b/>
                <w:color w:val="000000" w:themeColor="text1"/>
                <w:sz w:val="22"/>
              </w:rPr>
            </w:pPr>
          </w:p>
          <w:p w14:paraId="78A66640" w14:textId="77777777" w:rsidR="004E2E0D" w:rsidRPr="000C1934" w:rsidRDefault="004E2E0D" w:rsidP="00444D30">
            <w:pPr>
              <w:rPr>
                <w:rFonts w:cs="Arial"/>
                <w:b/>
                <w:color w:val="000000" w:themeColor="text1"/>
                <w:sz w:val="22"/>
              </w:rPr>
            </w:pPr>
          </w:p>
          <w:p w14:paraId="22ADA109" w14:textId="77777777" w:rsidR="004E2E0D" w:rsidRPr="000C1934" w:rsidRDefault="004E2E0D" w:rsidP="00444D30">
            <w:pPr>
              <w:rPr>
                <w:rFonts w:cs="Arial"/>
                <w:b/>
                <w:color w:val="000000" w:themeColor="text1"/>
                <w:sz w:val="22"/>
              </w:rPr>
            </w:pPr>
          </w:p>
        </w:tc>
        <w:tc>
          <w:tcPr>
            <w:tcW w:w="2507" w:type="dxa"/>
            <w:shd w:val="clear" w:color="auto" w:fill="auto"/>
          </w:tcPr>
          <w:p w14:paraId="7A078C71" w14:textId="77777777" w:rsidR="004E2E0D" w:rsidRPr="00D07DC0" w:rsidRDefault="004E2E0D" w:rsidP="00D07DC0">
            <w:pPr>
              <w:rPr>
                <w:rFonts w:cs="Arial"/>
                <w:b/>
                <w:color w:val="002060"/>
                <w:sz w:val="22"/>
              </w:rPr>
            </w:pPr>
          </w:p>
        </w:tc>
        <w:tc>
          <w:tcPr>
            <w:tcW w:w="2377" w:type="dxa"/>
            <w:shd w:val="clear" w:color="auto" w:fill="auto"/>
          </w:tcPr>
          <w:p w14:paraId="0EA3B168" w14:textId="77777777" w:rsidR="004E2E0D" w:rsidRPr="00D07DC0" w:rsidRDefault="004E2E0D" w:rsidP="00D07DC0">
            <w:pPr>
              <w:rPr>
                <w:rFonts w:cs="Arial"/>
                <w:b/>
                <w:color w:val="002060"/>
                <w:sz w:val="22"/>
              </w:rPr>
            </w:pPr>
          </w:p>
        </w:tc>
        <w:tc>
          <w:tcPr>
            <w:tcW w:w="1790" w:type="dxa"/>
            <w:shd w:val="clear" w:color="auto" w:fill="auto"/>
          </w:tcPr>
          <w:p w14:paraId="38D99B0E" w14:textId="77777777" w:rsidR="004E2E0D" w:rsidRPr="00D07DC0" w:rsidRDefault="004E2E0D" w:rsidP="00D07DC0">
            <w:pPr>
              <w:rPr>
                <w:rFonts w:cs="Arial"/>
                <w:b/>
                <w:color w:val="002060"/>
                <w:sz w:val="22"/>
              </w:rPr>
            </w:pPr>
          </w:p>
        </w:tc>
        <w:tc>
          <w:tcPr>
            <w:tcW w:w="1422" w:type="dxa"/>
            <w:shd w:val="clear" w:color="auto" w:fill="auto"/>
          </w:tcPr>
          <w:p w14:paraId="0F1E2B60" w14:textId="77777777" w:rsidR="004E2E0D" w:rsidRPr="00D07DC0" w:rsidRDefault="004E2E0D" w:rsidP="00D07DC0">
            <w:pPr>
              <w:rPr>
                <w:rFonts w:cs="Arial"/>
                <w:b/>
                <w:color w:val="002060"/>
                <w:sz w:val="22"/>
              </w:rPr>
            </w:pPr>
          </w:p>
        </w:tc>
        <w:tc>
          <w:tcPr>
            <w:tcW w:w="1555" w:type="dxa"/>
            <w:shd w:val="clear" w:color="auto" w:fill="auto"/>
          </w:tcPr>
          <w:p w14:paraId="61D6B12F" w14:textId="77777777" w:rsidR="004E2E0D" w:rsidRPr="00D07DC0" w:rsidRDefault="004E2E0D" w:rsidP="00D07DC0">
            <w:pPr>
              <w:rPr>
                <w:rFonts w:cs="Arial"/>
                <w:b/>
                <w:color w:val="002060"/>
                <w:sz w:val="22"/>
              </w:rPr>
            </w:pPr>
          </w:p>
        </w:tc>
      </w:tr>
      <w:tr w:rsidR="00444D30" w:rsidRPr="00D07DC0" w14:paraId="6D47698B" w14:textId="04584A7E" w:rsidTr="00444D30">
        <w:trPr>
          <w:trHeight w:val="3212"/>
        </w:trPr>
        <w:tc>
          <w:tcPr>
            <w:tcW w:w="1832" w:type="dxa"/>
          </w:tcPr>
          <w:p w14:paraId="334AC7DE" w14:textId="77777777" w:rsidR="004E2E0D" w:rsidRPr="000C1934" w:rsidRDefault="004E2E0D" w:rsidP="00444D30">
            <w:pPr>
              <w:rPr>
                <w:rFonts w:cs="Arial"/>
                <w:b/>
                <w:color w:val="000000" w:themeColor="text1"/>
                <w:sz w:val="22"/>
              </w:rPr>
            </w:pPr>
          </w:p>
          <w:p w14:paraId="56E26032" w14:textId="77777777" w:rsidR="004E2E0D" w:rsidRPr="000C1934" w:rsidRDefault="004E2E0D" w:rsidP="00444D30">
            <w:pPr>
              <w:rPr>
                <w:rFonts w:cs="Arial"/>
                <w:b/>
                <w:color w:val="000000" w:themeColor="text1"/>
                <w:sz w:val="22"/>
              </w:rPr>
            </w:pPr>
            <w:r w:rsidRPr="000C1934">
              <w:rPr>
                <w:rFonts w:cs="Arial"/>
                <w:b/>
                <w:color w:val="000000" w:themeColor="text1"/>
                <w:sz w:val="22"/>
              </w:rPr>
              <w:t xml:space="preserve">Objective 3. </w:t>
            </w:r>
          </w:p>
          <w:p w14:paraId="4591421E" w14:textId="77777777" w:rsidR="004E2E0D" w:rsidRPr="000C1934" w:rsidRDefault="004E2E0D" w:rsidP="00444D30">
            <w:pPr>
              <w:rPr>
                <w:rFonts w:cs="Arial"/>
                <w:b/>
                <w:color w:val="000000" w:themeColor="text1"/>
                <w:sz w:val="22"/>
              </w:rPr>
            </w:pPr>
          </w:p>
          <w:p w14:paraId="70A25E93" w14:textId="77777777" w:rsidR="004E2E0D" w:rsidRPr="00CB736A" w:rsidRDefault="004E2E0D" w:rsidP="00444D30">
            <w:pPr>
              <w:rPr>
                <w:rFonts w:cs="Arial"/>
                <w:i/>
                <w:color w:val="FF0000"/>
                <w:sz w:val="22"/>
              </w:rPr>
            </w:pPr>
            <w:r w:rsidRPr="00CB736A">
              <w:rPr>
                <w:rFonts w:cs="Arial"/>
                <w:i/>
                <w:color w:val="FF0000"/>
                <w:sz w:val="22"/>
              </w:rPr>
              <w:t>objective aimed at improving the availability of accessible information (written or otherwise) to disabled pupils/staff.</w:t>
            </w:r>
          </w:p>
          <w:p w14:paraId="201319E7" w14:textId="77777777" w:rsidR="004E2E0D" w:rsidRPr="000C1934" w:rsidRDefault="004E2E0D" w:rsidP="00444D30">
            <w:pPr>
              <w:rPr>
                <w:rFonts w:cs="Arial"/>
                <w:b/>
                <w:color w:val="000000" w:themeColor="text1"/>
                <w:sz w:val="22"/>
              </w:rPr>
            </w:pPr>
          </w:p>
          <w:p w14:paraId="17D566FF" w14:textId="77777777" w:rsidR="004E2E0D" w:rsidRPr="000C1934" w:rsidRDefault="004E2E0D" w:rsidP="00444D30">
            <w:pPr>
              <w:rPr>
                <w:rFonts w:cs="Arial"/>
                <w:b/>
                <w:color w:val="000000" w:themeColor="text1"/>
                <w:sz w:val="22"/>
              </w:rPr>
            </w:pPr>
          </w:p>
          <w:p w14:paraId="70DD0153" w14:textId="77777777" w:rsidR="004E2E0D" w:rsidRPr="000C1934" w:rsidRDefault="004E2E0D" w:rsidP="00444D30">
            <w:pPr>
              <w:rPr>
                <w:rFonts w:cs="Arial"/>
                <w:b/>
                <w:color w:val="000000" w:themeColor="text1"/>
                <w:sz w:val="22"/>
              </w:rPr>
            </w:pPr>
          </w:p>
        </w:tc>
        <w:tc>
          <w:tcPr>
            <w:tcW w:w="2507" w:type="dxa"/>
          </w:tcPr>
          <w:p w14:paraId="6988D24C" w14:textId="77777777" w:rsidR="004E2E0D" w:rsidRPr="00D07DC0" w:rsidRDefault="004E2E0D" w:rsidP="00D07DC0">
            <w:pPr>
              <w:rPr>
                <w:rFonts w:cs="Arial"/>
                <w:b/>
                <w:color w:val="002060"/>
                <w:sz w:val="22"/>
              </w:rPr>
            </w:pPr>
          </w:p>
        </w:tc>
        <w:tc>
          <w:tcPr>
            <w:tcW w:w="2377" w:type="dxa"/>
          </w:tcPr>
          <w:p w14:paraId="40F8A545" w14:textId="77777777" w:rsidR="004E2E0D" w:rsidRPr="00D07DC0" w:rsidRDefault="004E2E0D" w:rsidP="00D07DC0">
            <w:pPr>
              <w:rPr>
                <w:rFonts w:cs="Arial"/>
                <w:b/>
                <w:color w:val="002060"/>
                <w:sz w:val="22"/>
              </w:rPr>
            </w:pPr>
          </w:p>
        </w:tc>
        <w:tc>
          <w:tcPr>
            <w:tcW w:w="1790" w:type="dxa"/>
          </w:tcPr>
          <w:p w14:paraId="1DE924FB" w14:textId="77777777" w:rsidR="004E2E0D" w:rsidRPr="00D07DC0" w:rsidRDefault="004E2E0D" w:rsidP="00D07DC0">
            <w:pPr>
              <w:rPr>
                <w:rFonts w:cs="Arial"/>
                <w:b/>
                <w:color w:val="002060"/>
                <w:sz w:val="22"/>
              </w:rPr>
            </w:pPr>
          </w:p>
        </w:tc>
        <w:tc>
          <w:tcPr>
            <w:tcW w:w="1422" w:type="dxa"/>
          </w:tcPr>
          <w:p w14:paraId="143C6DA7" w14:textId="77777777" w:rsidR="004E2E0D" w:rsidRPr="00D07DC0" w:rsidRDefault="004E2E0D" w:rsidP="00D07DC0">
            <w:pPr>
              <w:rPr>
                <w:rFonts w:cs="Arial"/>
                <w:b/>
                <w:color w:val="002060"/>
                <w:sz w:val="22"/>
              </w:rPr>
            </w:pPr>
          </w:p>
        </w:tc>
        <w:tc>
          <w:tcPr>
            <w:tcW w:w="1555" w:type="dxa"/>
          </w:tcPr>
          <w:p w14:paraId="4A2E8543" w14:textId="77777777" w:rsidR="004E2E0D" w:rsidRPr="00D07DC0" w:rsidRDefault="004E2E0D" w:rsidP="00D07DC0">
            <w:pPr>
              <w:rPr>
                <w:rFonts w:cs="Arial"/>
                <w:b/>
                <w:color w:val="002060"/>
                <w:sz w:val="22"/>
              </w:rPr>
            </w:pPr>
          </w:p>
        </w:tc>
      </w:tr>
    </w:tbl>
    <w:p w14:paraId="67A8FD71" w14:textId="77777777" w:rsidR="00A12B1D" w:rsidRPr="00D07DC0" w:rsidRDefault="00A12B1D" w:rsidP="00D07DC0">
      <w:pPr>
        <w:spacing w:after="0" w:line="240" w:lineRule="auto"/>
        <w:rPr>
          <w:rFonts w:cs="Arial"/>
          <w:b/>
          <w:color w:val="002060"/>
          <w:sz w:val="22"/>
        </w:rPr>
      </w:pPr>
    </w:p>
    <w:p w14:paraId="590FD34E" w14:textId="77777777" w:rsidR="002C6939" w:rsidRPr="00D07DC0" w:rsidRDefault="002C6939" w:rsidP="00D07DC0">
      <w:pPr>
        <w:pStyle w:val="NormalWeb"/>
        <w:spacing w:before="0" w:beforeAutospacing="0" w:after="0" w:afterAutospacing="0"/>
        <w:rPr>
          <w:rStyle w:val="Strong"/>
          <w:rFonts w:ascii="Arial" w:hAnsi="Arial" w:cs="Arial"/>
          <w:b w:val="0"/>
          <w:sz w:val="22"/>
          <w:szCs w:val="22"/>
          <w:lang w:val="en-US"/>
        </w:rPr>
      </w:pPr>
    </w:p>
    <w:sectPr w:rsidR="002C6939" w:rsidRPr="00D07DC0" w:rsidSect="00EB1588">
      <w:headerReference w:type="default" r:id="rId13"/>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F27C" w14:textId="77777777" w:rsidR="00F82F16" w:rsidRDefault="00F82F16" w:rsidP="00B70794">
      <w:pPr>
        <w:spacing w:after="0" w:line="240" w:lineRule="auto"/>
      </w:pPr>
      <w:r>
        <w:separator/>
      </w:r>
    </w:p>
  </w:endnote>
  <w:endnote w:type="continuationSeparator" w:id="0">
    <w:p w14:paraId="45E8D13E" w14:textId="77777777" w:rsidR="00F82F16" w:rsidRDefault="00F82F16" w:rsidP="00B7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55 Roman">
    <w:altName w:val="Arial"/>
    <w:charset w:val="00"/>
    <w:family w:val="auto"/>
    <w:pitch w:val="variable"/>
    <w:sig w:usb0="E00002FF" w:usb1="5000785B"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44461"/>
      <w:docPartObj>
        <w:docPartGallery w:val="Page Numbers (Bottom of Page)"/>
        <w:docPartUnique/>
      </w:docPartObj>
    </w:sdtPr>
    <w:sdtEndPr/>
    <w:sdtContent>
      <w:p w14:paraId="2BCD948C" w14:textId="3400759F" w:rsidR="00F82F16" w:rsidRDefault="00F82F16">
        <w:pPr>
          <w:pStyle w:val="Footer"/>
          <w:jc w:val="center"/>
        </w:pPr>
        <w:r>
          <w:fldChar w:fldCharType="begin"/>
        </w:r>
        <w:r>
          <w:instrText xml:space="preserve"> PAGE   \* MERGEFORMAT </w:instrText>
        </w:r>
        <w:r>
          <w:fldChar w:fldCharType="separate"/>
        </w:r>
        <w:r w:rsidR="00D86590">
          <w:rPr>
            <w:noProof/>
          </w:rPr>
          <w:t>2</w:t>
        </w:r>
        <w:r>
          <w:rPr>
            <w:noProof/>
          </w:rPr>
          <w:fldChar w:fldCharType="end"/>
        </w:r>
      </w:p>
    </w:sdtContent>
  </w:sdt>
  <w:p w14:paraId="08C89BED" w14:textId="77777777" w:rsidR="00F82F16" w:rsidRDefault="00F8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FF1B" w14:textId="77777777" w:rsidR="00F82F16" w:rsidRDefault="00F82F16" w:rsidP="00B70794">
      <w:pPr>
        <w:spacing w:after="0" w:line="240" w:lineRule="auto"/>
      </w:pPr>
      <w:r>
        <w:separator/>
      </w:r>
    </w:p>
  </w:footnote>
  <w:footnote w:type="continuationSeparator" w:id="0">
    <w:p w14:paraId="12C93A3E" w14:textId="77777777" w:rsidR="00F82F16" w:rsidRDefault="00F82F16" w:rsidP="00B7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A8CF" w14:textId="77777777" w:rsidR="00F82F16" w:rsidRDefault="00F82F16" w:rsidP="000C7F16">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2991" w14:textId="77777777" w:rsidR="0050427F" w:rsidRDefault="0050427F" w:rsidP="000C7F1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28"/>
    <w:multiLevelType w:val="hybridMultilevel"/>
    <w:tmpl w:val="230E3B58"/>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2604C"/>
    <w:multiLevelType w:val="hybridMultilevel"/>
    <w:tmpl w:val="3274141C"/>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4052B"/>
    <w:multiLevelType w:val="hybridMultilevel"/>
    <w:tmpl w:val="54DC03C4"/>
    <w:lvl w:ilvl="0" w:tplc="C9009B3E">
      <w:start w:val="1"/>
      <w:numFmt w:val="none"/>
      <w:lvlText w:val="4."/>
      <w:lvlJc w:val="left"/>
      <w:pPr>
        <w:ind w:left="720" w:hanging="360"/>
      </w:pPr>
      <w:rPr>
        <w:rFonts w:ascii="Arial Bold" w:hAnsi="Arial Bold"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35B94"/>
    <w:multiLevelType w:val="hybridMultilevel"/>
    <w:tmpl w:val="19925C0C"/>
    <w:lvl w:ilvl="0" w:tplc="6638C854">
      <w:start w:val="1"/>
      <w:numFmt w:val="decimal"/>
      <w:lvlText w:val="3.%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AF75720"/>
    <w:multiLevelType w:val="hybridMultilevel"/>
    <w:tmpl w:val="42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A0CC4"/>
    <w:multiLevelType w:val="multilevel"/>
    <w:tmpl w:val="0809001D"/>
    <w:styleLink w:val="Style3"/>
    <w:lvl w:ilvl="0">
      <w:start w:val="1"/>
      <w:numFmt w:val="decimal"/>
      <w:lvlText w:val="%1)"/>
      <w:lvlJc w:val="left"/>
      <w:pPr>
        <w:ind w:left="360" w:hanging="360"/>
      </w:pPr>
      <w:rPr>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C529DB"/>
    <w:multiLevelType w:val="hybridMultilevel"/>
    <w:tmpl w:val="EDE85E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34D25A5"/>
    <w:multiLevelType w:val="hybridMultilevel"/>
    <w:tmpl w:val="B80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24E63"/>
    <w:multiLevelType w:val="hybridMultilevel"/>
    <w:tmpl w:val="1D0A5D4E"/>
    <w:lvl w:ilvl="0" w:tplc="C54801E2">
      <w:start w:val="1"/>
      <w:numFmt w:val="decimal"/>
      <w:lvlText w:val="2.%1"/>
      <w:lvlJc w:val="left"/>
      <w:pPr>
        <w:ind w:left="851" w:hanging="851"/>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1C563857"/>
    <w:multiLevelType w:val="hybridMultilevel"/>
    <w:tmpl w:val="98DCD662"/>
    <w:lvl w:ilvl="0" w:tplc="14E4E272">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241E1"/>
    <w:multiLevelType w:val="hybridMultilevel"/>
    <w:tmpl w:val="47781674"/>
    <w:lvl w:ilvl="0" w:tplc="CF989732">
      <w:start w:val="1"/>
      <w:numFmt w:val="bullet"/>
      <w:lvlText w:val="•"/>
      <w:lvlJc w:val="left"/>
      <w:pPr>
        <w:tabs>
          <w:tab w:val="num" w:pos="720"/>
        </w:tabs>
        <w:ind w:left="720" w:hanging="360"/>
      </w:pPr>
      <w:rPr>
        <w:rFonts w:ascii="Arial" w:hAnsi="Arial" w:hint="default"/>
      </w:rPr>
    </w:lvl>
    <w:lvl w:ilvl="1" w:tplc="03A4043E" w:tentative="1">
      <w:start w:val="1"/>
      <w:numFmt w:val="bullet"/>
      <w:lvlText w:val="•"/>
      <w:lvlJc w:val="left"/>
      <w:pPr>
        <w:tabs>
          <w:tab w:val="num" w:pos="1440"/>
        </w:tabs>
        <w:ind w:left="1440" w:hanging="360"/>
      </w:pPr>
      <w:rPr>
        <w:rFonts w:ascii="Arial" w:hAnsi="Arial" w:hint="default"/>
      </w:rPr>
    </w:lvl>
    <w:lvl w:ilvl="2" w:tplc="38A44648" w:tentative="1">
      <w:start w:val="1"/>
      <w:numFmt w:val="bullet"/>
      <w:lvlText w:val="•"/>
      <w:lvlJc w:val="left"/>
      <w:pPr>
        <w:tabs>
          <w:tab w:val="num" w:pos="2160"/>
        </w:tabs>
        <w:ind w:left="2160" w:hanging="360"/>
      </w:pPr>
      <w:rPr>
        <w:rFonts w:ascii="Arial" w:hAnsi="Arial" w:hint="default"/>
      </w:rPr>
    </w:lvl>
    <w:lvl w:ilvl="3" w:tplc="9D5C8226" w:tentative="1">
      <w:start w:val="1"/>
      <w:numFmt w:val="bullet"/>
      <w:lvlText w:val="•"/>
      <w:lvlJc w:val="left"/>
      <w:pPr>
        <w:tabs>
          <w:tab w:val="num" w:pos="2880"/>
        </w:tabs>
        <w:ind w:left="2880" w:hanging="360"/>
      </w:pPr>
      <w:rPr>
        <w:rFonts w:ascii="Arial" w:hAnsi="Arial" w:hint="default"/>
      </w:rPr>
    </w:lvl>
    <w:lvl w:ilvl="4" w:tplc="599AF0BA" w:tentative="1">
      <w:start w:val="1"/>
      <w:numFmt w:val="bullet"/>
      <w:lvlText w:val="•"/>
      <w:lvlJc w:val="left"/>
      <w:pPr>
        <w:tabs>
          <w:tab w:val="num" w:pos="3600"/>
        </w:tabs>
        <w:ind w:left="3600" w:hanging="360"/>
      </w:pPr>
      <w:rPr>
        <w:rFonts w:ascii="Arial" w:hAnsi="Arial" w:hint="default"/>
      </w:rPr>
    </w:lvl>
    <w:lvl w:ilvl="5" w:tplc="CE342482" w:tentative="1">
      <w:start w:val="1"/>
      <w:numFmt w:val="bullet"/>
      <w:lvlText w:val="•"/>
      <w:lvlJc w:val="left"/>
      <w:pPr>
        <w:tabs>
          <w:tab w:val="num" w:pos="4320"/>
        </w:tabs>
        <w:ind w:left="4320" w:hanging="360"/>
      </w:pPr>
      <w:rPr>
        <w:rFonts w:ascii="Arial" w:hAnsi="Arial" w:hint="default"/>
      </w:rPr>
    </w:lvl>
    <w:lvl w:ilvl="6" w:tplc="FEDA99DA" w:tentative="1">
      <w:start w:val="1"/>
      <w:numFmt w:val="bullet"/>
      <w:lvlText w:val="•"/>
      <w:lvlJc w:val="left"/>
      <w:pPr>
        <w:tabs>
          <w:tab w:val="num" w:pos="5040"/>
        </w:tabs>
        <w:ind w:left="5040" w:hanging="360"/>
      </w:pPr>
      <w:rPr>
        <w:rFonts w:ascii="Arial" w:hAnsi="Arial" w:hint="default"/>
      </w:rPr>
    </w:lvl>
    <w:lvl w:ilvl="7" w:tplc="A8B840EA" w:tentative="1">
      <w:start w:val="1"/>
      <w:numFmt w:val="bullet"/>
      <w:lvlText w:val="•"/>
      <w:lvlJc w:val="left"/>
      <w:pPr>
        <w:tabs>
          <w:tab w:val="num" w:pos="5760"/>
        </w:tabs>
        <w:ind w:left="5760" w:hanging="360"/>
      </w:pPr>
      <w:rPr>
        <w:rFonts w:ascii="Arial" w:hAnsi="Arial" w:hint="default"/>
      </w:rPr>
    </w:lvl>
    <w:lvl w:ilvl="8" w:tplc="9BD60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211E62"/>
    <w:multiLevelType w:val="multilevel"/>
    <w:tmpl w:val="B46E4FBA"/>
    <w:lvl w:ilvl="0">
      <w:start w:val="12"/>
      <w:numFmt w:val="decimal"/>
      <w:lvlText w:val="%1"/>
      <w:lvlJc w:val="left"/>
      <w:pPr>
        <w:ind w:left="465" w:hanging="465"/>
      </w:pPr>
      <w:rPr>
        <w:rFonts w:hint="default"/>
        <w:color w:val="auto"/>
      </w:rPr>
    </w:lvl>
    <w:lvl w:ilvl="1">
      <w:start w:val="1"/>
      <w:numFmt w:val="decimal"/>
      <w:lvlText w:val="%1.%2"/>
      <w:lvlJc w:val="left"/>
      <w:pPr>
        <w:ind w:left="1185" w:hanging="46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25C11494"/>
    <w:multiLevelType w:val="multilevel"/>
    <w:tmpl w:val="564650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5F4EE4"/>
    <w:multiLevelType w:val="multilevel"/>
    <w:tmpl w:val="6D32AD8E"/>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B6494F"/>
    <w:multiLevelType w:val="multilevel"/>
    <w:tmpl w:val="07F0E0EC"/>
    <w:lvl w:ilvl="0">
      <w:start w:val="6"/>
      <w:numFmt w:val="decimal"/>
      <w:lvlText w:val="%1."/>
      <w:lvlJc w:val="left"/>
      <w:pPr>
        <w:ind w:left="851" w:hanging="851"/>
      </w:pPr>
      <w:rPr>
        <w:rFonts w:ascii="Arial Bold" w:hAnsi="Arial Bold" w:hint="default"/>
        <w:b/>
        <w:i w:val="0"/>
        <w:color w:val="548DD4"/>
        <w:sz w:val="24"/>
        <w:u w:val="none"/>
      </w:rPr>
    </w:lvl>
    <w:lvl w:ilvl="1">
      <w:start w:val="1"/>
      <w:numFmt w:val="decimal"/>
      <w:isLgl/>
      <w:lvlText w:val="%1.%2"/>
      <w:lvlJc w:val="left"/>
      <w:pPr>
        <w:ind w:left="1352" w:hanging="360"/>
      </w:pPr>
      <w:rPr>
        <w:rFonts w:hint="default"/>
        <w:b w:val="0"/>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15" w15:restartNumberingAfterBreak="0">
    <w:nsid w:val="2F353D85"/>
    <w:multiLevelType w:val="hybridMultilevel"/>
    <w:tmpl w:val="65BE97F2"/>
    <w:lvl w:ilvl="0" w:tplc="FEA465E6">
      <w:start w:val="11"/>
      <w:numFmt w:val="decimal"/>
      <w:lvlText w:val="%1."/>
      <w:lvlJc w:val="left"/>
      <w:pPr>
        <w:ind w:left="851" w:hanging="851"/>
      </w:pPr>
      <w:rPr>
        <w:rFonts w:hint="default"/>
        <w:b/>
        <w:bCs/>
        <w:color w:val="548DD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31056"/>
    <w:multiLevelType w:val="hybridMultilevel"/>
    <w:tmpl w:val="AED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E43A6"/>
    <w:multiLevelType w:val="hybridMultilevel"/>
    <w:tmpl w:val="25F21EB4"/>
    <w:lvl w:ilvl="0" w:tplc="26CCBF84">
      <w:start w:val="1"/>
      <w:numFmt w:val="decimal"/>
      <w:lvlText w:val="%1."/>
      <w:lvlJc w:val="left"/>
      <w:pPr>
        <w:ind w:left="360" w:hanging="360"/>
      </w:pPr>
      <w:rPr>
        <w:rFonts w:hint="default"/>
        <w:color w:val="548DD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826323"/>
    <w:multiLevelType w:val="hybridMultilevel"/>
    <w:tmpl w:val="F45E60CE"/>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C044F"/>
    <w:multiLevelType w:val="multilevel"/>
    <w:tmpl w:val="06B6B4C2"/>
    <w:lvl w:ilvl="0">
      <w:start w:val="1"/>
      <w:numFmt w:val="decimal"/>
      <w:lvlText w:val="%1"/>
      <w:lvlJc w:val="left"/>
      <w:pPr>
        <w:ind w:left="360" w:hanging="360"/>
      </w:pPr>
      <w:rPr>
        <w:rFonts w:eastAsiaTheme="minorHAnsi" w:hint="default"/>
        <w:sz w:val="22"/>
      </w:rPr>
    </w:lvl>
    <w:lvl w:ilvl="1">
      <w:start w:val="1"/>
      <w:numFmt w:val="decimal"/>
      <w:lvlText w:val="%1.%2"/>
      <w:lvlJc w:val="left"/>
      <w:pPr>
        <w:ind w:left="502" w:hanging="360"/>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20" w15:restartNumberingAfterBreak="0">
    <w:nsid w:val="38C04DCE"/>
    <w:multiLevelType w:val="multilevel"/>
    <w:tmpl w:val="493CFA62"/>
    <w:lvl w:ilvl="0">
      <w:start w:val="1"/>
      <w:numFmt w:val="bullet"/>
      <w:lvlText w:val=""/>
      <w:lvlJc w:val="left"/>
      <w:pPr>
        <w:tabs>
          <w:tab w:val="num" w:pos="720"/>
        </w:tabs>
        <w:ind w:left="720" w:hanging="360"/>
      </w:pPr>
      <w:rPr>
        <w:rFonts w:ascii="Symbol" w:hAnsi="Symbol" w:hint="default"/>
        <w:color w:val="auto"/>
        <w:sz w:val="22"/>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54A34"/>
    <w:multiLevelType w:val="hybridMultilevel"/>
    <w:tmpl w:val="CE1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9156E"/>
    <w:multiLevelType w:val="hybridMultilevel"/>
    <w:tmpl w:val="C88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F719D"/>
    <w:multiLevelType w:val="multilevel"/>
    <w:tmpl w:val="FB466F08"/>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453E25B9"/>
    <w:multiLevelType w:val="hybridMultilevel"/>
    <w:tmpl w:val="B16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2508D"/>
    <w:multiLevelType w:val="hybridMultilevel"/>
    <w:tmpl w:val="D062EC7E"/>
    <w:lvl w:ilvl="0" w:tplc="8E526C3A">
      <w:start w:val="1"/>
      <w:numFmt w:val="decimal"/>
      <w:lvlText w:val="9.%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9092055"/>
    <w:multiLevelType w:val="hybridMultilevel"/>
    <w:tmpl w:val="0A50DEF2"/>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17B6E"/>
    <w:multiLevelType w:val="hybridMultilevel"/>
    <w:tmpl w:val="C634325E"/>
    <w:lvl w:ilvl="0" w:tplc="53FAEE6C">
      <w:start w:val="1"/>
      <w:numFmt w:val="decimal"/>
      <w:lvlText w:val="%1."/>
      <w:lvlJc w:val="left"/>
      <w:pPr>
        <w:ind w:left="1069"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27817"/>
    <w:multiLevelType w:val="hybridMultilevel"/>
    <w:tmpl w:val="D56AF7BC"/>
    <w:lvl w:ilvl="0" w:tplc="89CA78EE">
      <w:start w:val="1"/>
      <w:numFmt w:val="decimal"/>
      <w:lvlText w:val="13.%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1CD5C2D"/>
    <w:multiLevelType w:val="multilevel"/>
    <w:tmpl w:val="294EE168"/>
    <w:lvl w:ilvl="0">
      <w:start w:val="1"/>
      <w:numFmt w:val="bullet"/>
      <w:lvlText w:val=""/>
      <w:lvlJc w:val="left"/>
      <w:pPr>
        <w:tabs>
          <w:tab w:val="num" w:pos="720"/>
        </w:tabs>
        <w:ind w:left="720" w:hanging="360"/>
      </w:pPr>
      <w:rPr>
        <w:rFonts w:ascii="Symbol" w:hAnsi="Symbol"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24FBD"/>
    <w:multiLevelType w:val="multilevel"/>
    <w:tmpl w:val="9B88411A"/>
    <w:styleLink w:val="Style1"/>
    <w:lvl w:ilvl="0">
      <w:start w:val="1"/>
      <w:numFmt w:val="lowerLetter"/>
      <w:lvlText w:val="(%1)"/>
      <w:lvlJc w:val="left"/>
      <w:pPr>
        <w:ind w:left="780" w:hanging="420"/>
      </w:pPr>
      <w:rPr>
        <w:rFonts w:hint="default"/>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7B428E"/>
    <w:multiLevelType w:val="multilevel"/>
    <w:tmpl w:val="E3FE2FE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D06A0B"/>
    <w:multiLevelType w:val="multilevel"/>
    <w:tmpl w:val="5AA4C948"/>
    <w:lvl w:ilvl="0">
      <w:start w:val="5"/>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59D32D2F"/>
    <w:multiLevelType w:val="multilevel"/>
    <w:tmpl w:val="FC6A24BA"/>
    <w:lvl w:ilvl="0">
      <w:start w:val="1"/>
      <w:numFmt w:val="none"/>
      <w:lvlText w:val="2.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5CFF6964"/>
    <w:multiLevelType w:val="hybridMultilevel"/>
    <w:tmpl w:val="C634325E"/>
    <w:lvl w:ilvl="0" w:tplc="53FAEE6C">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35FDF"/>
    <w:multiLevelType w:val="multilevel"/>
    <w:tmpl w:val="D5A46DBE"/>
    <w:lvl w:ilvl="0">
      <w:start w:val="6"/>
      <w:numFmt w:val="decimal"/>
      <w:lvlText w:val="%1."/>
      <w:lvlJc w:val="left"/>
      <w:pPr>
        <w:ind w:left="720" w:hanging="360"/>
      </w:pPr>
      <w:rPr>
        <w:rFonts w:hint="default"/>
        <w:b/>
        <w:bCs/>
        <w:color w:val="548DD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2E0729"/>
    <w:multiLevelType w:val="multilevel"/>
    <w:tmpl w:val="B7E67918"/>
    <w:lvl w:ilvl="0">
      <w:start w:val="6"/>
      <w:numFmt w:val="decimal"/>
      <w:lvlText w:val="%1."/>
      <w:lvlJc w:val="left"/>
      <w:pPr>
        <w:ind w:left="851" w:hanging="851"/>
      </w:pPr>
      <w:rPr>
        <w:rFonts w:ascii="Arial Bold" w:hAnsi="Arial Bold" w:hint="default"/>
        <w:b/>
        <w:i w:val="0"/>
        <w:color w:val="548DD4"/>
        <w:sz w:val="24"/>
        <w:u w:val="none"/>
      </w:rPr>
    </w:lvl>
    <w:lvl w:ilvl="1">
      <w:start w:val="1"/>
      <w:numFmt w:val="bullet"/>
      <w:lvlText w:val=""/>
      <w:lvlJc w:val="left"/>
      <w:pPr>
        <w:ind w:left="1069" w:hanging="360"/>
      </w:pPr>
      <w:rPr>
        <w:rFonts w:ascii="Symbol" w:hAnsi="Symbol" w:hint="default"/>
        <w:b w:val="0"/>
        <w:color w:val="000000"/>
      </w:rPr>
    </w:lvl>
    <w:lvl w:ilvl="2">
      <w:start w:val="1"/>
      <w:numFmt w:val="bullet"/>
      <w:lvlText w:val=""/>
      <w:lvlJc w:val="left"/>
      <w:pPr>
        <w:ind w:left="2160" w:hanging="720"/>
      </w:pPr>
      <w:rPr>
        <w:rFonts w:ascii="Symbol" w:hAnsi="Symbol"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37" w15:restartNumberingAfterBreak="0">
    <w:nsid w:val="62D5512B"/>
    <w:multiLevelType w:val="hybridMultilevel"/>
    <w:tmpl w:val="EE0271E2"/>
    <w:lvl w:ilvl="0" w:tplc="703AF068">
      <w:start w:val="1"/>
      <w:numFmt w:val="bullet"/>
      <w:lvlText w:val=""/>
      <w:lvlJc w:val="left"/>
      <w:pPr>
        <w:ind w:left="1353" w:hanging="360"/>
      </w:pPr>
      <w:rPr>
        <w:rFonts w:ascii="Symbol" w:hAnsi="Symbol" w:hint="default"/>
        <w:sz w:val="22"/>
        <w:szCs w:val="21"/>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631F7478"/>
    <w:multiLevelType w:val="multilevel"/>
    <w:tmpl w:val="A220546C"/>
    <w:lvl w:ilvl="0">
      <w:start w:val="1"/>
      <w:numFmt w:val="bullet"/>
      <w:lvlText w:val=""/>
      <w:lvlJc w:val="left"/>
      <w:pPr>
        <w:tabs>
          <w:tab w:val="num" w:pos="644"/>
        </w:tabs>
        <w:ind w:left="644" w:hanging="360"/>
      </w:pPr>
      <w:rPr>
        <w:rFonts w:ascii="Symbol" w:hAnsi="Symbol" w:hint="default"/>
        <w:sz w:val="22"/>
        <w:szCs w:val="28"/>
      </w:rPr>
    </w:lvl>
    <w:lvl w:ilvl="1">
      <w:start w:val="1"/>
      <w:numFmt w:val="lowerLetter"/>
      <w:lvlText w:val="%2)"/>
      <w:lvlJc w:val="left"/>
      <w:pPr>
        <w:ind w:left="1364" w:hanging="360"/>
      </w:pPr>
      <w:rPr>
        <w:rFonts w:hint="default"/>
      </w:rPr>
    </w:lvl>
    <w:lvl w:ilvl="2">
      <w:start w:val="5"/>
      <w:numFmt w:val="decimal"/>
      <w:lvlText w:val="%3."/>
      <w:lvlJc w:val="left"/>
      <w:pPr>
        <w:ind w:left="2084" w:hanging="360"/>
      </w:pPr>
      <w:rPr>
        <w:rFonts w:eastAsiaTheme="minorHAnsi" w:cs="Arial" w:hint="default"/>
        <w:b w:val="0"/>
        <w:color w:val="auto"/>
        <w:sz w:val="22"/>
      </w:rPr>
    </w:lvl>
    <w:lvl w:ilvl="3">
      <w:start w:val="1"/>
      <w:numFmt w:val="lowerLetter"/>
      <w:lvlText w:val="(%4)"/>
      <w:lvlJc w:val="left"/>
      <w:pPr>
        <w:ind w:left="2804" w:hanging="360"/>
      </w:pPr>
      <w:rPr>
        <w:rFonts w:hint="default"/>
        <w:b/>
        <w:color w:val="7030A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635503C8"/>
    <w:multiLevelType w:val="hybridMultilevel"/>
    <w:tmpl w:val="7C7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35175"/>
    <w:multiLevelType w:val="hybridMultilevel"/>
    <w:tmpl w:val="EBC0CB6E"/>
    <w:lvl w:ilvl="0" w:tplc="042ECA4E">
      <w:start w:val="3"/>
      <w:numFmt w:val="decimal"/>
      <w:lvlText w:val="%1."/>
      <w:lvlJc w:val="left"/>
      <w:pPr>
        <w:ind w:left="851" w:hanging="851"/>
      </w:pPr>
      <w:rPr>
        <w:rFonts w:ascii="Arial Bold" w:hAnsi="Arial Bold" w:cs="Arial" w:hint="default"/>
        <w:b/>
        <w:bCs w:val="0"/>
        <w:i w:val="0"/>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A24EC7"/>
    <w:multiLevelType w:val="multilevel"/>
    <w:tmpl w:val="FBEE9BEA"/>
    <w:lvl w:ilvl="0">
      <w:start w:val="13"/>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9495CE6"/>
    <w:multiLevelType w:val="multilevel"/>
    <w:tmpl w:val="0809001D"/>
    <w:styleLink w:val="Style2"/>
    <w:lvl w:ilvl="0">
      <w:start w:val="1"/>
      <w:numFmt w:val="decimal"/>
      <w:lvlText w:val="%1)"/>
      <w:lvlJc w:val="left"/>
      <w:pPr>
        <w:ind w:left="360" w:hanging="360"/>
      </w:pPr>
      <w:rPr>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410717"/>
    <w:multiLevelType w:val="hybridMultilevel"/>
    <w:tmpl w:val="B3985FF0"/>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D36607"/>
    <w:multiLevelType w:val="hybridMultilevel"/>
    <w:tmpl w:val="25F21EB4"/>
    <w:lvl w:ilvl="0" w:tplc="26CCBF84">
      <w:start w:val="1"/>
      <w:numFmt w:val="decimal"/>
      <w:lvlText w:val="%1."/>
      <w:lvlJc w:val="left"/>
      <w:pPr>
        <w:ind w:left="360" w:hanging="360"/>
      </w:pPr>
      <w:rPr>
        <w:rFonts w:hint="default"/>
        <w:color w:val="548DD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BC09E2"/>
    <w:multiLevelType w:val="hybridMultilevel"/>
    <w:tmpl w:val="B7248666"/>
    <w:lvl w:ilvl="0" w:tplc="6EE85508">
      <w:start w:val="1"/>
      <w:numFmt w:val="decimal"/>
      <w:lvlText w:val="5.%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094BEC"/>
    <w:multiLevelType w:val="hybridMultilevel"/>
    <w:tmpl w:val="DACE88BC"/>
    <w:lvl w:ilvl="0" w:tplc="08090003">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52605C"/>
    <w:multiLevelType w:val="multilevel"/>
    <w:tmpl w:val="E02C87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806AA4"/>
    <w:multiLevelType w:val="multilevel"/>
    <w:tmpl w:val="263A05A4"/>
    <w:lvl w:ilvl="0">
      <w:start w:val="8"/>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8"/>
  </w:num>
  <w:num w:numId="2">
    <w:abstractNumId w:val="20"/>
  </w:num>
  <w:num w:numId="3">
    <w:abstractNumId w:val="29"/>
  </w:num>
  <w:num w:numId="4">
    <w:abstractNumId w:val="7"/>
  </w:num>
  <w:num w:numId="5">
    <w:abstractNumId w:val="24"/>
  </w:num>
  <w:num w:numId="6">
    <w:abstractNumId w:val="4"/>
  </w:num>
  <w:num w:numId="7">
    <w:abstractNumId w:val="46"/>
  </w:num>
  <w:num w:numId="8">
    <w:abstractNumId w:val="16"/>
  </w:num>
  <w:num w:numId="9">
    <w:abstractNumId w:val="21"/>
  </w:num>
  <w:num w:numId="10">
    <w:abstractNumId w:val="19"/>
  </w:num>
  <w:num w:numId="11">
    <w:abstractNumId w:val="22"/>
  </w:num>
  <w:num w:numId="12">
    <w:abstractNumId w:val="37"/>
  </w:num>
  <w:num w:numId="13">
    <w:abstractNumId w:val="30"/>
  </w:num>
  <w:num w:numId="14">
    <w:abstractNumId w:val="42"/>
  </w:num>
  <w:num w:numId="15">
    <w:abstractNumId w:val="5"/>
  </w:num>
  <w:num w:numId="16">
    <w:abstractNumId w:val="44"/>
  </w:num>
  <w:num w:numId="17">
    <w:abstractNumId w:val="39"/>
  </w:num>
  <w:num w:numId="18">
    <w:abstractNumId w:val="34"/>
  </w:num>
  <w:num w:numId="19">
    <w:abstractNumId w:val="40"/>
  </w:num>
  <w:num w:numId="20">
    <w:abstractNumId w:val="43"/>
  </w:num>
  <w:num w:numId="21">
    <w:abstractNumId w:val="2"/>
  </w:num>
  <w:num w:numId="22">
    <w:abstractNumId w:val="9"/>
  </w:num>
  <w:num w:numId="23">
    <w:abstractNumId w:val="32"/>
  </w:num>
  <w:num w:numId="24">
    <w:abstractNumId w:val="14"/>
  </w:num>
  <w:num w:numId="25">
    <w:abstractNumId w:val="48"/>
  </w:num>
  <w:num w:numId="26">
    <w:abstractNumId w:val="45"/>
  </w:num>
  <w:num w:numId="27">
    <w:abstractNumId w:val="23"/>
  </w:num>
  <w:num w:numId="28">
    <w:abstractNumId w:val="27"/>
  </w:num>
  <w:num w:numId="29">
    <w:abstractNumId w:val="6"/>
  </w:num>
  <w:num w:numId="30">
    <w:abstractNumId w:val="36"/>
  </w:num>
  <w:num w:numId="31">
    <w:abstractNumId w:val="47"/>
  </w:num>
  <w:num w:numId="32">
    <w:abstractNumId w:val="13"/>
  </w:num>
  <w:num w:numId="33">
    <w:abstractNumId w:val="12"/>
  </w:num>
  <w:num w:numId="34">
    <w:abstractNumId w:val="31"/>
  </w:num>
  <w:num w:numId="35">
    <w:abstractNumId w:val="11"/>
  </w:num>
  <w:num w:numId="36">
    <w:abstractNumId w:val="41"/>
  </w:num>
  <w:num w:numId="37">
    <w:abstractNumId w:val="8"/>
  </w:num>
  <w:num w:numId="38">
    <w:abstractNumId w:val="33"/>
  </w:num>
  <w:num w:numId="39">
    <w:abstractNumId w:val="3"/>
  </w:num>
  <w:num w:numId="40">
    <w:abstractNumId w:val="18"/>
  </w:num>
  <w:num w:numId="41">
    <w:abstractNumId w:val="0"/>
  </w:num>
  <w:num w:numId="42">
    <w:abstractNumId w:val="25"/>
  </w:num>
  <w:num w:numId="43">
    <w:abstractNumId w:val="15"/>
  </w:num>
  <w:num w:numId="44">
    <w:abstractNumId w:val="35"/>
  </w:num>
  <w:num w:numId="45">
    <w:abstractNumId w:val="26"/>
  </w:num>
  <w:num w:numId="46">
    <w:abstractNumId w:val="28"/>
  </w:num>
  <w:num w:numId="47">
    <w:abstractNumId w:val="1"/>
  </w:num>
  <w:num w:numId="48">
    <w:abstractNumId w:val="17"/>
  </w:num>
  <w:num w:numId="4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F9"/>
    <w:rsid w:val="00000389"/>
    <w:rsid w:val="0000209B"/>
    <w:rsid w:val="00002502"/>
    <w:rsid w:val="0000270D"/>
    <w:rsid w:val="00004984"/>
    <w:rsid w:val="00006155"/>
    <w:rsid w:val="00012274"/>
    <w:rsid w:val="00012AD0"/>
    <w:rsid w:val="00014BD0"/>
    <w:rsid w:val="00016759"/>
    <w:rsid w:val="000218CD"/>
    <w:rsid w:val="00023CCD"/>
    <w:rsid w:val="00023F5A"/>
    <w:rsid w:val="000270F1"/>
    <w:rsid w:val="000308E9"/>
    <w:rsid w:val="00031073"/>
    <w:rsid w:val="000313F1"/>
    <w:rsid w:val="000338C4"/>
    <w:rsid w:val="000340D9"/>
    <w:rsid w:val="00034AEA"/>
    <w:rsid w:val="0003525F"/>
    <w:rsid w:val="0003654E"/>
    <w:rsid w:val="000366DC"/>
    <w:rsid w:val="0003742D"/>
    <w:rsid w:val="00040D85"/>
    <w:rsid w:val="00042BEB"/>
    <w:rsid w:val="00043603"/>
    <w:rsid w:val="000461BB"/>
    <w:rsid w:val="00047A72"/>
    <w:rsid w:val="00050064"/>
    <w:rsid w:val="00050209"/>
    <w:rsid w:val="000509E2"/>
    <w:rsid w:val="0005350F"/>
    <w:rsid w:val="00062684"/>
    <w:rsid w:val="00062FB7"/>
    <w:rsid w:val="00064149"/>
    <w:rsid w:val="00064CC1"/>
    <w:rsid w:val="00067ACE"/>
    <w:rsid w:val="00072B99"/>
    <w:rsid w:val="00074455"/>
    <w:rsid w:val="00076E13"/>
    <w:rsid w:val="00081FBB"/>
    <w:rsid w:val="0008345F"/>
    <w:rsid w:val="00084361"/>
    <w:rsid w:val="000852E0"/>
    <w:rsid w:val="000853BF"/>
    <w:rsid w:val="00085BB4"/>
    <w:rsid w:val="000864D7"/>
    <w:rsid w:val="00086954"/>
    <w:rsid w:val="000874C1"/>
    <w:rsid w:val="00087ECC"/>
    <w:rsid w:val="00091073"/>
    <w:rsid w:val="00091499"/>
    <w:rsid w:val="00092620"/>
    <w:rsid w:val="00092788"/>
    <w:rsid w:val="0009333B"/>
    <w:rsid w:val="00094A26"/>
    <w:rsid w:val="00097B61"/>
    <w:rsid w:val="00097C7D"/>
    <w:rsid w:val="000A035E"/>
    <w:rsid w:val="000A2073"/>
    <w:rsid w:val="000A27F8"/>
    <w:rsid w:val="000A2AE8"/>
    <w:rsid w:val="000A41B7"/>
    <w:rsid w:val="000A4215"/>
    <w:rsid w:val="000A435B"/>
    <w:rsid w:val="000A58BE"/>
    <w:rsid w:val="000B11F6"/>
    <w:rsid w:val="000B1502"/>
    <w:rsid w:val="000B1BE0"/>
    <w:rsid w:val="000B1CA0"/>
    <w:rsid w:val="000B648A"/>
    <w:rsid w:val="000B661C"/>
    <w:rsid w:val="000B76E0"/>
    <w:rsid w:val="000B7DFA"/>
    <w:rsid w:val="000C04D2"/>
    <w:rsid w:val="000C1934"/>
    <w:rsid w:val="000C4EC8"/>
    <w:rsid w:val="000C5AB2"/>
    <w:rsid w:val="000C623A"/>
    <w:rsid w:val="000C6FD9"/>
    <w:rsid w:val="000C737B"/>
    <w:rsid w:val="000C7F16"/>
    <w:rsid w:val="000D03DC"/>
    <w:rsid w:val="000D0F87"/>
    <w:rsid w:val="000D17AC"/>
    <w:rsid w:val="000D1994"/>
    <w:rsid w:val="000D2D9E"/>
    <w:rsid w:val="000D33D7"/>
    <w:rsid w:val="000D34F0"/>
    <w:rsid w:val="000D3EB3"/>
    <w:rsid w:val="000D6D85"/>
    <w:rsid w:val="000D7B1E"/>
    <w:rsid w:val="000E0B0A"/>
    <w:rsid w:val="000E1EE0"/>
    <w:rsid w:val="000E61D8"/>
    <w:rsid w:val="000E61FA"/>
    <w:rsid w:val="000E6AF0"/>
    <w:rsid w:val="000E7794"/>
    <w:rsid w:val="000F0FBF"/>
    <w:rsid w:val="000F2C05"/>
    <w:rsid w:val="000F36B3"/>
    <w:rsid w:val="000F3AD1"/>
    <w:rsid w:val="000F478A"/>
    <w:rsid w:val="000F4ABA"/>
    <w:rsid w:val="000F4E7F"/>
    <w:rsid w:val="000F7973"/>
    <w:rsid w:val="001014AC"/>
    <w:rsid w:val="00101E4F"/>
    <w:rsid w:val="001022A3"/>
    <w:rsid w:val="0010359F"/>
    <w:rsid w:val="001039C1"/>
    <w:rsid w:val="00103A21"/>
    <w:rsid w:val="0010469C"/>
    <w:rsid w:val="00105720"/>
    <w:rsid w:val="00107BF8"/>
    <w:rsid w:val="00110145"/>
    <w:rsid w:val="0011176E"/>
    <w:rsid w:val="001124F3"/>
    <w:rsid w:val="00112FAB"/>
    <w:rsid w:val="0011302F"/>
    <w:rsid w:val="00115D55"/>
    <w:rsid w:val="001163B3"/>
    <w:rsid w:val="00117BE8"/>
    <w:rsid w:val="00120D0F"/>
    <w:rsid w:val="001210E9"/>
    <w:rsid w:val="00122696"/>
    <w:rsid w:val="00123473"/>
    <w:rsid w:val="001249D4"/>
    <w:rsid w:val="00125524"/>
    <w:rsid w:val="00125989"/>
    <w:rsid w:val="001313A7"/>
    <w:rsid w:val="00136ED4"/>
    <w:rsid w:val="001378B0"/>
    <w:rsid w:val="00137E6B"/>
    <w:rsid w:val="00140228"/>
    <w:rsid w:val="0014096B"/>
    <w:rsid w:val="0014130A"/>
    <w:rsid w:val="00142612"/>
    <w:rsid w:val="00144844"/>
    <w:rsid w:val="00144B2B"/>
    <w:rsid w:val="00145FAF"/>
    <w:rsid w:val="00146493"/>
    <w:rsid w:val="00151888"/>
    <w:rsid w:val="00153F9A"/>
    <w:rsid w:val="00153FE4"/>
    <w:rsid w:val="001545FC"/>
    <w:rsid w:val="00154D57"/>
    <w:rsid w:val="00166381"/>
    <w:rsid w:val="00166678"/>
    <w:rsid w:val="0017073D"/>
    <w:rsid w:val="00170E34"/>
    <w:rsid w:val="00172A4C"/>
    <w:rsid w:val="001755C1"/>
    <w:rsid w:val="001766E5"/>
    <w:rsid w:val="00177E87"/>
    <w:rsid w:val="0018054C"/>
    <w:rsid w:val="001830CB"/>
    <w:rsid w:val="001834EA"/>
    <w:rsid w:val="001849E4"/>
    <w:rsid w:val="00185E00"/>
    <w:rsid w:val="0019236B"/>
    <w:rsid w:val="00192861"/>
    <w:rsid w:val="00193D64"/>
    <w:rsid w:val="001A1B4B"/>
    <w:rsid w:val="001A2F2B"/>
    <w:rsid w:val="001A5912"/>
    <w:rsid w:val="001B04FA"/>
    <w:rsid w:val="001B0E2D"/>
    <w:rsid w:val="001B1573"/>
    <w:rsid w:val="001B1D34"/>
    <w:rsid w:val="001B40FD"/>
    <w:rsid w:val="001B64CA"/>
    <w:rsid w:val="001C2633"/>
    <w:rsid w:val="001C295B"/>
    <w:rsid w:val="001C2AEE"/>
    <w:rsid w:val="001C2BCC"/>
    <w:rsid w:val="001C3FE9"/>
    <w:rsid w:val="001C4AC0"/>
    <w:rsid w:val="001C506E"/>
    <w:rsid w:val="001C5D60"/>
    <w:rsid w:val="001C60A4"/>
    <w:rsid w:val="001C60E4"/>
    <w:rsid w:val="001C7E9C"/>
    <w:rsid w:val="001D0785"/>
    <w:rsid w:val="001D4E65"/>
    <w:rsid w:val="001D5365"/>
    <w:rsid w:val="001E1D9F"/>
    <w:rsid w:val="001E5134"/>
    <w:rsid w:val="001E6A06"/>
    <w:rsid w:val="001F0E54"/>
    <w:rsid w:val="001F5ACA"/>
    <w:rsid w:val="001F5C27"/>
    <w:rsid w:val="001F5ED8"/>
    <w:rsid w:val="002006A9"/>
    <w:rsid w:val="00200AC6"/>
    <w:rsid w:val="00202985"/>
    <w:rsid w:val="002030BA"/>
    <w:rsid w:val="002030E4"/>
    <w:rsid w:val="00206216"/>
    <w:rsid w:val="002066FE"/>
    <w:rsid w:val="0021113A"/>
    <w:rsid w:val="00212429"/>
    <w:rsid w:val="002142B0"/>
    <w:rsid w:val="00215239"/>
    <w:rsid w:val="0021559D"/>
    <w:rsid w:val="0021580E"/>
    <w:rsid w:val="00215949"/>
    <w:rsid w:val="0021630C"/>
    <w:rsid w:val="00216F87"/>
    <w:rsid w:val="002174E7"/>
    <w:rsid w:val="00217C31"/>
    <w:rsid w:val="0022000C"/>
    <w:rsid w:val="00221CD9"/>
    <w:rsid w:val="00221D36"/>
    <w:rsid w:val="002220CD"/>
    <w:rsid w:val="00222880"/>
    <w:rsid w:val="00222A58"/>
    <w:rsid w:val="00232E66"/>
    <w:rsid w:val="00232FE9"/>
    <w:rsid w:val="002337E4"/>
    <w:rsid w:val="00233C3B"/>
    <w:rsid w:val="002343D2"/>
    <w:rsid w:val="00234A8E"/>
    <w:rsid w:val="0023645B"/>
    <w:rsid w:val="00236672"/>
    <w:rsid w:val="00240C4A"/>
    <w:rsid w:val="0024199B"/>
    <w:rsid w:val="0024201F"/>
    <w:rsid w:val="00242DCF"/>
    <w:rsid w:val="00246AED"/>
    <w:rsid w:val="00250465"/>
    <w:rsid w:val="002509B0"/>
    <w:rsid w:val="00253A59"/>
    <w:rsid w:val="0025456C"/>
    <w:rsid w:val="00257266"/>
    <w:rsid w:val="00257E6B"/>
    <w:rsid w:val="00261839"/>
    <w:rsid w:val="00262322"/>
    <w:rsid w:val="00264BDD"/>
    <w:rsid w:val="002650C7"/>
    <w:rsid w:val="00266027"/>
    <w:rsid w:val="00266AB9"/>
    <w:rsid w:val="00267DB1"/>
    <w:rsid w:val="002709F5"/>
    <w:rsid w:val="00272780"/>
    <w:rsid w:val="00272ABD"/>
    <w:rsid w:val="002744FA"/>
    <w:rsid w:val="002750F9"/>
    <w:rsid w:val="0027622D"/>
    <w:rsid w:val="00277300"/>
    <w:rsid w:val="002773F9"/>
    <w:rsid w:val="00280E4E"/>
    <w:rsid w:val="00281EEE"/>
    <w:rsid w:val="00282413"/>
    <w:rsid w:val="00282F55"/>
    <w:rsid w:val="002841C6"/>
    <w:rsid w:val="00286535"/>
    <w:rsid w:val="002924FB"/>
    <w:rsid w:val="00294926"/>
    <w:rsid w:val="00294D4E"/>
    <w:rsid w:val="002A0893"/>
    <w:rsid w:val="002A2660"/>
    <w:rsid w:val="002A3702"/>
    <w:rsid w:val="002A4044"/>
    <w:rsid w:val="002A4E60"/>
    <w:rsid w:val="002A5254"/>
    <w:rsid w:val="002A70BD"/>
    <w:rsid w:val="002B0D85"/>
    <w:rsid w:val="002B0E9D"/>
    <w:rsid w:val="002B1C02"/>
    <w:rsid w:val="002B23A0"/>
    <w:rsid w:val="002B558B"/>
    <w:rsid w:val="002B7E49"/>
    <w:rsid w:val="002C3E04"/>
    <w:rsid w:val="002C44A9"/>
    <w:rsid w:val="002C4F65"/>
    <w:rsid w:val="002C58D8"/>
    <w:rsid w:val="002C6939"/>
    <w:rsid w:val="002C7C7A"/>
    <w:rsid w:val="002C7EFB"/>
    <w:rsid w:val="002D173E"/>
    <w:rsid w:val="002D2687"/>
    <w:rsid w:val="002D3351"/>
    <w:rsid w:val="002D358A"/>
    <w:rsid w:val="002D54CC"/>
    <w:rsid w:val="002D5A85"/>
    <w:rsid w:val="002D632A"/>
    <w:rsid w:val="002E1D2E"/>
    <w:rsid w:val="002E6168"/>
    <w:rsid w:val="002E6833"/>
    <w:rsid w:val="002F0624"/>
    <w:rsid w:val="002F0765"/>
    <w:rsid w:val="002F11AC"/>
    <w:rsid w:val="002F2BF7"/>
    <w:rsid w:val="003019F4"/>
    <w:rsid w:val="003020EC"/>
    <w:rsid w:val="003025D0"/>
    <w:rsid w:val="00306AA0"/>
    <w:rsid w:val="00311BBD"/>
    <w:rsid w:val="00314FD7"/>
    <w:rsid w:val="003155D1"/>
    <w:rsid w:val="00321346"/>
    <w:rsid w:val="00321FD0"/>
    <w:rsid w:val="00322003"/>
    <w:rsid w:val="00322633"/>
    <w:rsid w:val="00322BF2"/>
    <w:rsid w:val="00322C34"/>
    <w:rsid w:val="003249D5"/>
    <w:rsid w:val="00327BC3"/>
    <w:rsid w:val="00327DFB"/>
    <w:rsid w:val="00330FC9"/>
    <w:rsid w:val="00331148"/>
    <w:rsid w:val="00332A50"/>
    <w:rsid w:val="00332E98"/>
    <w:rsid w:val="00334A64"/>
    <w:rsid w:val="003378A7"/>
    <w:rsid w:val="00343EAD"/>
    <w:rsid w:val="00343F51"/>
    <w:rsid w:val="00347EE5"/>
    <w:rsid w:val="0035022A"/>
    <w:rsid w:val="0035725B"/>
    <w:rsid w:val="00360625"/>
    <w:rsid w:val="003611E9"/>
    <w:rsid w:val="00362487"/>
    <w:rsid w:val="00365D37"/>
    <w:rsid w:val="0036797F"/>
    <w:rsid w:val="00371753"/>
    <w:rsid w:val="003721FB"/>
    <w:rsid w:val="00373053"/>
    <w:rsid w:val="00373722"/>
    <w:rsid w:val="00374804"/>
    <w:rsid w:val="00374913"/>
    <w:rsid w:val="00374AD0"/>
    <w:rsid w:val="003758A2"/>
    <w:rsid w:val="00376E4F"/>
    <w:rsid w:val="0037764B"/>
    <w:rsid w:val="00382A7B"/>
    <w:rsid w:val="003834B8"/>
    <w:rsid w:val="00383AD4"/>
    <w:rsid w:val="00383BF2"/>
    <w:rsid w:val="00384114"/>
    <w:rsid w:val="00385D98"/>
    <w:rsid w:val="00391331"/>
    <w:rsid w:val="00393167"/>
    <w:rsid w:val="00393BB3"/>
    <w:rsid w:val="00393DB4"/>
    <w:rsid w:val="003963CA"/>
    <w:rsid w:val="003971B9"/>
    <w:rsid w:val="003A0863"/>
    <w:rsid w:val="003A146C"/>
    <w:rsid w:val="003A1758"/>
    <w:rsid w:val="003A244D"/>
    <w:rsid w:val="003A2BCE"/>
    <w:rsid w:val="003A5787"/>
    <w:rsid w:val="003A5D57"/>
    <w:rsid w:val="003A6472"/>
    <w:rsid w:val="003A7986"/>
    <w:rsid w:val="003A7D58"/>
    <w:rsid w:val="003B07A6"/>
    <w:rsid w:val="003B0D28"/>
    <w:rsid w:val="003B1391"/>
    <w:rsid w:val="003C4B11"/>
    <w:rsid w:val="003C4E6F"/>
    <w:rsid w:val="003C5B32"/>
    <w:rsid w:val="003C5D3B"/>
    <w:rsid w:val="003C6FF0"/>
    <w:rsid w:val="003C73BF"/>
    <w:rsid w:val="003D1759"/>
    <w:rsid w:val="003D1BCB"/>
    <w:rsid w:val="003D499C"/>
    <w:rsid w:val="003E12D4"/>
    <w:rsid w:val="003E1966"/>
    <w:rsid w:val="003E1C07"/>
    <w:rsid w:val="003E218F"/>
    <w:rsid w:val="003E67CE"/>
    <w:rsid w:val="003E68A6"/>
    <w:rsid w:val="003F1000"/>
    <w:rsid w:val="003F1F44"/>
    <w:rsid w:val="003F3A54"/>
    <w:rsid w:val="003F4849"/>
    <w:rsid w:val="003F57B1"/>
    <w:rsid w:val="003F59FB"/>
    <w:rsid w:val="003F677C"/>
    <w:rsid w:val="003F76E5"/>
    <w:rsid w:val="003F7706"/>
    <w:rsid w:val="00400ECA"/>
    <w:rsid w:val="0040141C"/>
    <w:rsid w:val="00401FFE"/>
    <w:rsid w:val="004027F1"/>
    <w:rsid w:val="004042E5"/>
    <w:rsid w:val="00405641"/>
    <w:rsid w:val="00405A6B"/>
    <w:rsid w:val="00406543"/>
    <w:rsid w:val="00406B69"/>
    <w:rsid w:val="004107DD"/>
    <w:rsid w:val="00412C5E"/>
    <w:rsid w:val="00414A28"/>
    <w:rsid w:val="00414FC9"/>
    <w:rsid w:val="00415803"/>
    <w:rsid w:val="00416E28"/>
    <w:rsid w:val="00423470"/>
    <w:rsid w:val="00424251"/>
    <w:rsid w:val="00424BE4"/>
    <w:rsid w:val="0042555C"/>
    <w:rsid w:val="00425EDE"/>
    <w:rsid w:val="00425F38"/>
    <w:rsid w:val="0042638B"/>
    <w:rsid w:val="00430190"/>
    <w:rsid w:val="004311CB"/>
    <w:rsid w:val="004338F3"/>
    <w:rsid w:val="00435573"/>
    <w:rsid w:val="00435892"/>
    <w:rsid w:val="00435DA2"/>
    <w:rsid w:val="00436593"/>
    <w:rsid w:val="00440F35"/>
    <w:rsid w:val="004415FF"/>
    <w:rsid w:val="0044200A"/>
    <w:rsid w:val="00442CDB"/>
    <w:rsid w:val="00442E94"/>
    <w:rsid w:val="00443269"/>
    <w:rsid w:val="0044353E"/>
    <w:rsid w:val="004448ED"/>
    <w:rsid w:val="00444D30"/>
    <w:rsid w:val="00445766"/>
    <w:rsid w:val="00450B55"/>
    <w:rsid w:val="004525E6"/>
    <w:rsid w:val="00453B0D"/>
    <w:rsid w:val="004548DD"/>
    <w:rsid w:val="004554DD"/>
    <w:rsid w:val="00455F8A"/>
    <w:rsid w:val="0046197D"/>
    <w:rsid w:val="00461A45"/>
    <w:rsid w:val="0047155A"/>
    <w:rsid w:val="004724A3"/>
    <w:rsid w:val="0047372F"/>
    <w:rsid w:val="004757F0"/>
    <w:rsid w:val="004775EC"/>
    <w:rsid w:val="00481EF3"/>
    <w:rsid w:val="00481FEE"/>
    <w:rsid w:val="00484AD7"/>
    <w:rsid w:val="00486383"/>
    <w:rsid w:val="00486F51"/>
    <w:rsid w:val="004916EF"/>
    <w:rsid w:val="00494472"/>
    <w:rsid w:val="004949A1"/>
    <w:rsid w:val="00496B6D"/>
    <w:rsid w:val="004A07CC"/>
    <w:rsid w:val="004A0B31"/>
    <w:rsid w:val="004A2252"/>
    <w:rsid w:val="004A25E3"/>
    <w:rsid w:val="004A287B"/>
    <w:rsid w:val="004A2DDB"/>
    <w:rsid w:val="004A369B"/>
    <w:rsid w:val="004A4135"/>
    <w:rsid w:val="004A5471"/>
    <w:rsid w:val="004A6E31"/>
    <w:rsid w:val="004A7A9D"/>
    <w:rsid w:val="004B3DB1"/>
    <w:rsid w:val="004B3DC4"/>
    <w:rsid w:val="004B40E4"/>
    <w:rsid w:val="004B442A"/>
    <w:rsid w:val="004C19F7"/>
    <w:rsid w:val="004C1E69"/>
    <w:rsid w:val="004C3065"/>
    <w:rsid w:val="004C3C7C"/>
    <w:rsid w:val="004C3E5B"/>
    <w:rsid w:val="004C4F4B"/>
    <w:rsid w:val="004C4FFB"/>
    <w:rsid w:val="004C7217"/>
    <w:rsid w:val="004D553E"/>
    <w:rsid w:val="004D5AAE"/>
    <w:rsid w:val="004D78A4"/>
    <w:rsid w:val="004E03E3"/>
    <w:rsid w:val="004E1769"/>
    <w:rsid w:val="004E2057"/>
    <w:rsid w:val="004E2273"/>
    <w:rsid w:val="004E244C"/>
    <w:rsid w:val="004E2E0D"/>
    <w:rsid w:val="004E3E26"/>
    <w:rsid w:val="004E6CAF"/>
    <w:rsid w:val="004F0057"/>
    <w:rsid w:val="004F0815"/>
    <w:rsid w:val="004F0E8C"/>
    <w:rsid w:val="004F12C3"/>
    <w:rsid w:val="004F37A3"/>
    <w:rsid w:val="004F4C31"/>
    <w:rsid w:val="004F7B67"/>
    <w:rsid w:val="0050094C"/>
    <w:rsid w:val="0050123C"/>
    <w:rsid w:val="00501473"/>
    <w:rsid w:val="0050309E"/>
    <w:rsid w:val="0050427F"/>
    <w:rsid w:val="00506B15"/>
    <w:rsid w:val="005073FF"/>
    <w:rsid w:val="00510883"/>
    <w:rsid w:val="00510AB1"/>
    <w:rsid w:val="00514E3B"/>
    <w:rsid w:val="00516412"/>
    <w:rsid w:val="00517563"/>
    <w:rsid w:val="0052133D"/>
    <w:rsid w:val="00521797"/>
    <w:rsid w:val="00521EA4"/>
    <w:rsid w:val="00522153"/>
    <w:rsid w:val="005229D0"/>
    <w:rsid w:val="00526BA8"/>
    <w:rsid w:val="00527647"/>
    <w:rsid w:val="00527E7D"/>
    <w:rsid w:val="0053009B"/>
    <w:rsid w:val="00530831"/>
    <w:rsid w:val="00530B1B"/>
    <w:rsid w:val="005311F4"/>
    <w:rsid w:val="00532693"/>
    <w:rsid w:val="005363D4"/>
    <w:rsid w:val="00540A43"/>
    <w:rsid w:val="00541E8C"/>
    <w:rsid w:val="005422BE"/>
    <w:rsid w:val="00542A56"/>
    <w:rsid w:val="00543386"/>
    <w:rsid w:val="00543A5A"/>
    <w:rsid w:val="00543D50"/>
    <w:rsid w:val="005453B1"/>
    <w:rsid w:val="00545818"/>
    <w:rsid w:val="00545DCD"/>
    <w:rsid w:val="00546597"/>
    <w:rsid w:val="00553629"/>
    <w:rsid w:val="005541C4"/>
    <w:rsid w:val="00556013"/>
    <w:rsid w:val="00561BCF"/>
    <w:rsid w:val="005653E2"/>
    <w:rsid w:val="005669F6"/>
    <w:rsid w:val="005673BA"/>
    <w:rsid w:val="005673F4"/>
    <w:rsid w:val="005676E6"/>
    <w:rsid w:val="00570139"/>
    <w:rsid w:val="00572497"/>
    <w:rsid w:val="00573408"/>
    <w:rsid w:val="00574087"/>
    <w:rsid w:val="0057418C"/>
    <w:rsid w:val="00574BBB"/>
    <w:rsid w:val="005751A0"/>
    <w:rsid w:val="00575E19"/>
    <w:rsid w:val="00577F9D"/>
    <w:rsid w:val="00581AC7"/>
    <w:rsid w:val="00582030"/>
    <w:rsid w:val="0058236B"/>
    <w:rsid w:val="005849D3"/>
    <w:rsid w:val="00592E78"/>
    <w:rsid w:val="0059433F"/>
    <w:rsid w:val="005952DB"/>
    <w:rsid w:val="00595934"/>
    <w:rsid w:val="005973D3"/>
    <w:rsid w:val="00597B3A"/>
    <w:rsid w:val="005A4ABB"/>
    <w:rsid w:val="005A531C"/>
    <w:rsid w:val="005A6DC7"/>
    <w:rsid w:val="005B03CA"/>
    <w:rsid w:val="005B1845"/>
    <w:rsid w:val="005B578A"/>
    <w:rsid w:val="005B7956"/>
    <w:rsid w:val="005C05FA"/>
    <w:rsid w:val="005C0D6C"/>
    <w:rsid w:val="005C1C89"/>
    <w:rsid w:val="005C1CDC"/>
    <w:rsid w:val="005C315F"/>
    <w:rsid w:val="005C3266"/>
    <w:rsid w:val="005C54F6"/>
    <w:rsid w:val="005C6F3C"/>
    <w:rsid w:val="005C7639"/>
    <w:rsid w:val="005C79B6"/>
    <w:rsid w:val="005C7CFB"/>
    <w:rsid w:val="005D02EE"/>
    <w:rsid w:val="005D1C8D"/>
    <w:rsid w:val="005D2449"/>
    <w:rsid w:val="005D44C0"/>
    <w:rsid w:val="005D4C71"/>
    <w:rsid w:val="005D6B2E"/>
    <w:rsid w:val="005D7028"/>
    <w:rsid w:val="005D70F1"/>
    <w:rsid w:val="005D7EED"/>
    <w:rsid w:val="005E07B4"/>
    <w:rsid w:val="005E14B0"/>
    <w:rsid w:val="005E5A3B"/>
    <w:rsid w:val="005F0048"/>
    <w:rsid w:val="005F0BD7"/>
    <w:rsid w:val="005F1CBD"/>
    <w:rsid w:val="005F26A5"/>
    <w:rsid w:val="005F2A17"/>
    <w:rsid w:val="005F3725"/>
    <w:rsid w:val="005F5D38"/>
    <w:rsid w:val="005F65BB"/>
    <w:rsid w:val="005F6BAD"/>
    <w:rsid w:val="006013FF"/>
    <w:rsid w:val="006020B2"/>
    <w:rsid w:val="00603025"/>
    <w:rsid w:val="00603105"/>
    <w:rsid w:val="0060540E"/>
    <w:rsid w:val="006108BF"/>
    <w:rsid w:val="00611B12"/>
    <w:rsid w:val="00612075"/>
    <w:rsid w:val="00612218"/>
    <w:rsid w:val="00613033"/>
    <w:rsid w:val="00615708"/>
    <w:rsid w:val="006211FE"/>
    <w:rsid w:val="00621255"/>
    <w:rsid w:val="00621521"/>
    <w:rsid w:val="00623BF9"/>
    <w:rsid w:val="006260D7"/>
    <w:rsid w:val="00626144"/>
    <w:rsid w:val="006304AD"/>
    <w:rsid w:val="00635373"/>
    <w:rsid w:val="00636A67"/>
    <w:rsid w:val="00637EBD"/>
    <w:rsid w:val="00640681"/>
    <w:rsid w:val="006408D2"/>
    <w:rsid w:val="006417A3"/>
    <w:rsid w:val="00642A08"/>
    <w:rsid w:val="006436FA"/>
    <w:rsid w:val="00644151"/>
    <w:rsid w:val="00644BC3"/>
    <w:rsid w:val="006479AA"/>
    <w:rsid w:val="00647D28"/>
    <w:rsid w:val="00650C0C"/>
    <w:rsid w:val="00650D4D"/>
    <w:rsid w:val="00650F64"/>
    <w:rsid w:val="00655781"/>
    <w:rsid w:val="006559C0"/>
    <w:rsid w:val="00656BA5"/>
    <w:rsid w:val="00656F83"/>
    <w:rsid w:val="00657D04"/>
    <w:rsid w:val="006602F4"/>
    <w:rsid w:val="006608FC"/>
    <w:rsid w:val="00662277"/>
    <w:rsid w:val="00664831"/>
    <w:rsid w:val="0066559D"/>
    <w:rsid w:val="00667B3F"/>
    <w:rsid w:val="0067071D"/>
    <w:rsid w:val="0067142A"/>
    <w:rsid w:val="00672839"/>
    <w:rsid w:val="00673102"/>
    <w:rsid w:val="0067398E"/>
    <w:rsid w:val="00680647"/>
    <w:rsid w:val="006814CD"/>
    <w:rsid w:val="00682F90"/>
    <w:rsid w:val="00682FE9"/>
    <w:rsid w:val="00683AEB"/>
    <w:rsid w:val="00683DB0"/>
    <w:rsid w:val="00691792"/>
    <w:rsid w:val="0069503B"/>
    <w:rsid w:val="00695417"/>
    <w:rsid w:val="006A0A38"/>
    <w:rsid w:val="006A3D02"/>
    <w:rsid w:val="006A5534"/>
    <w:rsid w:val="006A67AB"/>
    <w:rsid w:val="006A69C4"/>
    <w:rsid w:val="006B1A36"/>
    <w:rsid w:val="006B3EBD"/>
    <w:rsid w:val="006B5A26"/>
    <w:rsid w:val="006B6CD3"/>
    <w:rsid w:val="006B7436"/>
    <w:rsid w:val="006B7B3C"/>
    <w:rsid w:val="006B7F9C"/>
    <w:rsid w:val="006C052C"/>
    <w:rsid w:val="006C363A"/>
    <w:rsid w:val="006C3A65"/>
    <w:rsid w:val="006C6B6B"/>
    <w:rsid w:val="006C770A"/>
    <w:rsid w:val="006D19B3"/>
    <w:rsid w:val="006D333D"/>
    <w:rsid w:val="006D50E9"/>
    <w:rsid w:val="006D62BC"/>
    <w:rsid w:val="006E328C"/>
    <w:rsid w:val="006E3625"/>
    <w:rsid w:val="006E53EB"/>
    <w:rsid w:val="006E78EE"/>
    <w:rsid w:val="006F0545"/>
    <w:rsid w:val="006F2079"/>
    <w:rsid w:val="006F2CFA"/>
    <w:rsid w:val="006F30A0"/>
    <w:rsid w:val="006F387F"/>
    <w:rsid w:val="006F616D"/>
    <w:rsid w:val="006F6517"/>
    <w:rsid w:val="006F6649"/>
    <w:rsid w:val="00701E2A"/>
    <w:rsid w:val="00703245"/>
    <w:rsid w:val="007036C5"/>
    <w:rsid w:val="00704E82"/>
    <w:rsid w:val="00707B77"/>
    <w:rsid w:val="00707F67"/>
    <w:rsid w:val="00710520"/>
    <w:rsid w:val="0071315B"/>
    <w:rsid w:val="00713EF9"/>
    <w:rsid w:val="00716C32"/>
    <w:rsid w:val="007176CE"/>
    <w:rsid w:val="00717B56"/>
    <w:rsid w:val="0072056A"/>
    <w:rsid w:val="007218E3"/>
    <w:rsid w:val="00723429"/>
    <w:rsid w:val="00724BDA"/>
    <w:rsid w:val="00725170"/>
    <w:rsid w:val="00726220"/>
    <w:rsid w:val="0072754B"/>
    <w:rsid w:val="00730433"/>
    <w:rsid w:val="00730563"/>
    <w:rsid w:val="00730E48"/>
    <w:rsid w:val="007315A3"/>
    <w:rsid w:val="00731D41"/>
    <w:rsid w:val="0073291C"/>
    <w:rsid w:val="0073308E"/>
    <w:rsid w:val="00734202"/>
    <w:rsid w:val="00742BAA"/>
    <w:rsid w:val="007435A9"/>
    <w:rsid w:val="0074500E"/>
    <w:rsid w:val="0074518B"/>
    <w:rsid w:val="00745E13"/>
    <w:rsid w:val="00752951"/>
    <w:rsid w:val="00753360"/>
    <w:rsid w:val="00753AB0"/>
    <w:rsid w:val="00756911"/>
    <w:rsid w:val="00757CD1"/>
    <w:rsid w:val="007616CC"/>
    <w:rsid w:val="00761C31"/>
    <w:rsid w:val="007654EE"/>
    <w:rsid w:val="00765AF1"/>
    <w:rsid w:val="007672FC"/>
    <w:rsid w:val="00771F2F"/>
    <w:rsid w:val="007735FB"/>
    <w:rsid w:val="007765F5"/>
    <w:rsid w:val="00776D95"/>
    <w:rsid w:val="00776F0E"/>
    <w:rsid w:val="00781151"/>
    <w:rsid w:val="00781763"/>
    <w:rsid w:val="00782313"/>
    <w:rsid w:val="00783C6F"/>
    <w:rsid w:val="00784BFE"/>
    <w:rsid w:val="007861FB"/>
    <w:rsid w:val="00786ADE"/>
    <w:rsid w:val="00787B86"/>
    <w:rsid w:val="00790D34"/>
    <w:rsid w:val="00794273"/>
    <w:rsid w:val="007948B8"/>
    <w:rsid w:val="00796D16"/>
    <w:rsid w:val="007A0A00"/>
    <w:rsid w:val="007A0FBD"/>
    <w:rsid w:val="007A344E"/>
    <w:rsid w:val="007A37CD"/>
    <w:rsid w:val="007A448E"/>
    <w:rsid w:val="007A5468"/>
    <w:rsid w:val="007A68B5"/>
    <w:rsid w:val="007A6B40"/>
    <w:rsid w:val="007B3397"/>
    <w:rsid w:val="007B41C4"/>
    <w:rsid w:val="007B4F3C"/>
    <w:rsid w:val="007B5B94"/>
    <w:rsid w:val="007B602B"/>
    <w:rsid w:val="007C03B2"/>
    <w:rsid w:val="007C166D"/>
    <w:rsid w:val="007C4917"/>
    <w:rsid w:val="007C4DEF"/>
    <w:rsid w:val="007D022E"/>
    <w:rsid w:val="007D2169"/>
    <w:rsid w:val="007D22D7"/>
    <w:rsid w:val="007D4FC0"/>
    <w:rsid w:val="007D5438"/>
    <w:rsid w:val="007D5BAD"/>
    <w:rsid w:val="007D7B6E"/>
    <w:rsid w:val="007E1AA3"/>
    <w:rsid w:val="007E23E1"/>
    <w:rsid w:val="007E2580"/>
    <w:rsid w:val="007E4EC2"/>
    <w:rsid w:val="007E70D1"/>
    <w:rsid w:val="007E7271"/>
    <w:rsid w:val="007F0DB6"/>
    <w:rsid w:val="007F1394"/>
    <w:rsid w:val="007F2AB3"/>
    <w:rsid w:val="007F2FEE"/>
    <w:rsid w:val="007F4B30"/>
    <w:rsid w:val="007F5A79"/>
    <w:rsid w:val="007F766B"/>
    <w:rsid w:val="008015C3"/>
    <w:rsid w:val="008023B5"/>
    <w:rsid w:val="00802CF5"/>
    <w:rsid w:val="00803C43"/>
    <w:rsid w:val="00805226"/>
    <w:rsid w:val="00805D0A"/>
    <w:rsid w:val="00810414"/>
    <w:rsid w:val="0081091E"/>
    <w:rsid w:val="008123B6"/>
    <w:rsid w:val="00813510"/>
    <w:rsid w:val="008138F1"/>
    <w:rsid w:val="00813915"/>
    <w:rsid w:val="00814D05"/>
    <w:rsid w:val="00815A20"/>
    <w:rsid w:val="008168CE"/>
    <w:rsid w:val="0082045B"/>
    <w:rsid w:val="0082103C"/>
    <w:rsid w:val="00823047"/>
    <w:rsid w:val="00823DD2"/>
    <w:rsid w:val="008272BB"/>
    <w:rsid w:val="00837CEA"/>
    <w:rsid w:val="00837D4B"/>
    <w:rsid w:val="00837E6A"/>
    <w:rsid w:val="0084034B"/>
    <w:rsid w:val="0084047E"/>
    <w:rsid w:val="008404C9"/>
    <w:rsid w:val="00841B30"/>
    <w:rsid w:val="00842818"/>
    <w:rsid w:val="0084415B"/>
    <w:rsid w:val="0084657E"/>
    <w:rsid w:val="008471EC"/>
    <w:rsid w:val="00852C5A"/>
    <w:rsid w:val="008539E8"/>
    <w:rsid w:val="00854572"/>
    <w:rsid w:val="0085471C"/>
    <w:rsid w:val="00857251"/>
    <w:rsid w:val="00857663"/>
    <w:rsid w:val="00860651"/>
    <w:rsid w:val="0086388C"/>
    <w:rsid w:val="00863DCD"/>
    <w:rsid w:val="008642B1"/>
    <w:rsid w:val="00873517"/>
    <w:rsid w:val="0088166E"/>
    <w:rsid w:val="008820DF"/>
    <w:rsid w:val="00882384"/>
    <w:rsid w:val="00884A35"/>
    <w:rsid w:val="008859D6"/>
    <w:rsid w:val="00885E90"/>
    <w:rsid w:val="00886F95"/>
    <w:rsid w:val="00890861"/>
    <w:rsid w:val="00892564"/>
    <w:rsid w:val="008938EE"/>
    <w:rsid w:val="00896912"/>
    <w:rsid w:val="008B28D2"/>
    <w:rsid w:val="008B36F9"/>
    <w:rsid w:val="008B52E3"/>
    <w:rsid w:val="008B5AF1"/>
    <w:rsid w:val="008D25D7"/>
    <w:rsid w:val="008D2D43"/>
    <w:rsid w:val="008D4A55"/>
    <w:rsid w:val="008D4B3E"/>
    <w:rsid w:val="008E1294"/>
    <w:rsid w:val="008E1B9B"/>
    <w:rsid w:val="008E332A"/>
    <w:rsid w:val="008E3582"/>
    <w:rsid w:val="008F173F"/>
    <w:rsid w:val="008F2205"/>
    <w:rsid w:val="008F3301"/>
    <w:rsid w:val="008F3440"/>
    <w:rsid w:val="008F4D02"/>
    <w:rsid w:val="008F5757"/>
    <w:rsid w:val="008F5DE0"/>
    <w:rsid w:val="008F5F5B"/>
    <w:rsid w:val="008F7B84"/>
    <w:rsid w:val="00901046"/>
    <w:rsid w:val="009020D6"/>
    <w:rsid w:val="00902550"/>
    <w:rsid w:val="00903AC4"/>
    <w:rsid w:val="00907225"/>
    <w:rsid w:val="00912A33"/>
    <w:rsid w:val="00915CCC"/>
    <w:rsid w:val="00916597"/>
    <w:rsid w:val="00920D1E"/>
    <w:rsid w:val="00921E77"/>
    <w:rsid w:val="009222AE"/>
    <w:rsid w:val="0092308C"/>
    <w:rsid w:val="00923250"/>
    <w:rsid w:val="0092576A"/>
    <w:rsid w:val="00927AE6"/>
    <w:rsid w:val="0093249F"/>
    <w:rsid w:val="009336FF"/>
    <w:rsid w:val="00933C82"/>
    <w:rsid w:val="0093443B"/>
    <w:rsid w:val="00934B51"/>
    <w:rsid w:val="00936B01"/>
    <w:rsid w:val="0094103F"/>
    <w:rsid w:val="009416A2"/>
    <w:rsid w:val="00944B8C"/>
    <w:rsid w:val="00945990"/>
    <w:rsid w:val="009461DB"/>
    <w:rsid w:val="00947E4F"/>
    <w:rsid w:val="0095034E"/>
    <w:rsid w:val="00953AD5"/>
    <w:rsid w:val="0096033B"/>
    <w:rsid w:val="0096643F"/>
    <w:rsid w:val="00966D0B"/>
    <w:rsid w:val="00974853"/>
    <w:rsid w:val="009752CB"/>
    <w:rsid w:val="009760A8"/>
    <w:rsid w:val="00977260"/>
    <w:rsid w:val="009779BA"/>
    <w:rsid w:val="00977A4A"/>
    <w:rsid w:val="00980993"/>
    <w:rsid w:val="00980A26"/>
    <w:rsid w:val="009813C5"/>
    <w:rsid w:val="00982A25"/>
    <w:rsid w:val="00983F99"/>
    <w:rsid w:val="0098550A"/>
    <w:rsid w:val="009937DA"/>
    <w:rsid w:val="00993E3A"/>
    <w:rsid w:val="009945E7"/>
    <w:rsid w:val="009948DB"/>
    <w:rsid w:val="00997F7A"/>
    <w:rsid w:val="009A095E"/>
    <w:rsid w:val="009A22C0"/>
    <w:rsid w:val="009A3B8A"/>
    <w:rsid w:val="009A5319"/>
    <w:rsid w:val="009A641B"/>
    <w:rsid w:val="009B42AB"/>
    <w:rsid w:val="009B4488"/>
    <w:rsid w:val="009B448A"/>
    <w:rsid w:val="009B766F"/>
    <w:rsid w:val="009C18F4"/>
    <w:rsid w:val="009C329E"/>
    <w:rsid w:val="009C3ACF"/>
    <w:rsid w:val="009C4C3C"/>
    <w:rsid w:val="009C4FAE"/>
    <w:rsid w:val="009C56EB"/>
    <w:rsid w:val="009C6790"/>
    <w:rsid w:val="009C6E92"/>
    <w:rsid w:val="009C7169"/>
    <w:rsid w:val="009C728A"/>
    <w:rsid w:val="009C7C6B"/>
    <w:rsid w:val="009D250D"/>
    <w:rsid w:val="009D2972"/>
    <w:rsid w:val="009D2A38"/>
    <w:rsid w:val="009D2AA7"/>
    <w:rsid w:val="009D3CEB"/>
    <w:rsid w:val="009D4543"/>
    <w:rsid w:val="009D4BB5"/>
    <w:rsid w:val="009D4CFC"/>
    <w:rsid w:val="009D51D1"/>
    <w:rsid w:val="009D5276"/>
    <w:rsid w:val="009E02B0"/>
    <w:rsid w:val="009E4FB5"/>
    <w:rsid w:val="009E6503"/>
    <w:rsid w:val="009E681D"/>
    <w:rsid w:val="009E6D96"/>
    <w:rsid w:val="009F07AE"/>
    <w:rsid w:val="009F08BF"/>
    <w:rsid w:val="009F0D5C"/>
    <w:rsid w:val="009F3646"/>
    <w:rsid w:val="009F36C3"/>
    <w:rsid w:val="009F380F"/>
    <w:rsid w:val="009F4283"/>
    <w:rsid w:val="009F65D7"/>
    <w:rsid w:val="009F6725"/>
    <w:rsid w:val="009F6E5A"/>
    <w:rsid w:val="009F77D6"/>
    <w:rsid w:val="00A0225F"/>
    <w:rsid w:val="00A05A18"/>
    <w:rsid w:val="00A0725F"/>
    <w:rsid w:val="00A07591"/>
    <w:rsid w:val="00A100EC"/>
    <w:rsid w:val="00A1113C"/>
    <w:rsid w:val="00A1189D"/>
    <w:rsid w:val="00A11B2B"/>
    <w:rsid w:val="00A12B1D"/>
    <w:rsid w:val="00A15782"/>
    <w:rsid w:val="00A15FBB"/>
    <w:rsid w:val="00A1714C"/>
    <w:rsid w:val="00A2154C"/>
    <w:rsid w:val="00A21DEC"/>
    <w:rsid w:val="00A23032"/>
    <w:rsid w:val="00A25A05"/>
    <w:rsid w:val="00A25C2D"/>
    <w:rsid w:val="00A2643D"/>
    <w:rsid w:val="00A27E04"/>
    <w:rsid w:val="00A32373"/>
    <w:rsid w:val="00A32BAD"/>
    <w:rsid w:val="00A32FBA"/>
    <w:rsid w:val="00A33221"/>
    <w:rsid w:val="00A33303"/>
    <w:rsid w:val="00A33C0F"/>
    <w:rsid w:val="00A36BE7"/>
    <w:rsid w:val="00A40759"/>
    <w:rsid w:val="00A42D8A"/>
    <w:rsid w:val="00A45ECE"/>
    <w:rsid w:val="00A50ADB"/>
    <w:rsid w:val="00A51B89"/>
    <w:rsid w:val="00A5543E"/>
    <w:rsid w:val="00A57191"/>
    <w:rsid w:val="00A572B9"/>
    <w:rsid w:val="00A57542"/>
    <w:rsid w:val="00A5779C"/>
    <w:rsid w:val="00A605B0"/>
    <w:rsid w:val="00A64DA9"/>
    <w:rsid w:val="00A65125"/>
    <w:rsid w:val="00A65A65"/>
    <w:rsid w:val="00A72059"/>
    <w:rsid w:val="00A7256F"/>
    <w:rsid w:val="00A73655"/>
    <w:rsid w:val="00A73673"/>
    <w:rsid w:val="00A73AC8"/>
    <w:rsid w:val="00A746CB"/>
    <w:rsid w:val="00A7608A"/>
    <w:rsid w:val="00A76AA6"/>
    <w:rsid w:val="00A778A9"/>
    <w:rsid w:val="00A77B31"/>
    <w:rsid w:val="00A83843"/>
    <w:rsid w:val="00A859B5"/>
    <w:rsid w:val="00A87505"/>
    <w:rsid w:val="00A91FFB"/>
    <w:rsid w:val="00A925BC"/>
    <w:rsid w:val="00A95511"/>
    <w:rsid w:val="00A97865"/>
    <w:rsid w:val="00A97889"/>
    <w:rsid w:val="00AA1932"/>
    <w:rsid w:val="00AA1B1D"/>
    <w:rsid w:val="00AA2FF1"/>
    <w:rsid w:val="00AA3152"/>
    <w:rsid w:val="00AA3449"/>
    <w:rsid w:val="00AA34F0"/>
    <w:rsid w:val="00AA5218"/>
    <w:rsid w:val="00AA6A3D"/>
    <w:rsid w:val="00AA6DBD"/>
    <w:rsid w:val="00AB0AB8"/>
    <w:rsid w:val="00AB1701"/>
    <w:rsid w:val="00AB1BA6"/>
    <w:rsid w:val="00AB2B20"/>
    <w:rsid w:val="00AB41BA"/>
    <w:rsid w:val="00AB448B"/>
    <w:rsid w:val="00AB53F2"/>
    <w:rsid w:val="00AC181B"/>
    <w:rsid w:val="00AC1AAD"/>
    <w:rsid w:val="00AC2088"/>
    <w:rsid w:val="00AC2728"/>
    <w:rsid w:val="00AC2D77"/>
    <w:rsid w:val="00AC3262"/>
    <w:rsid w:val="00AC3D70"/>
    <w:rsid w:val="00AC517F"/>
    <w:rsid w:val="00AC5F81"/>
    <w:rsid w:val="00AC6055"/>
    <w:rsid w:val="00AC6B8D"/>
    <w:rsid w:val="00AD48DC"/>
    <w:rsid w:val="00AD5B9D"/>
    <w:rsid w:val="00AD6BAE"/>
    <w:rsid w:val="00AE0059"/>
    <w:rsid w:val="00AE0DBF"/>
    <w:rsid w:val="00AE15E9"/>
    <w:rsid w:val="00AE1742"/>
    <w:rsid w:val="00AE45FF"/>
    <w:rsid w:val="00AE6598"/>
    <w:rsid w:val="00AE6BA5"/>
    <w:rsid w:val="00AF21A9"/>
    <w:rsid w:val="00AF4ADD"/>
    <w:rsid w:val="00B01361"/>
    <w:rsid w:val="00B06F69"/>
    <w:rsid w:val="00B12645"/>
    <w:rsid w:val="00B12AD2"/>
    <w:rsid w:val="00B13A87"/>
    <w:rsid w:val="00B143AD"/>
    <w:rsid w:val="00B159B2"/>
    <w:rsid w:val="00B222D0"/>
    <w:rsid w:val="00B224E4"/>
    <w:rsid w:val="00B23BDC"/>
    <w:rsid w:val="00B26444"/>
    <w:rsid w:val="00B27676"/>
    <w:rsid w:val="00B30E38"/>
    <w:rsid w:val="00B322D5"/>
    <w:rsid w:val="00B32F6A"/>
    <w:rsid w:val="00B33598"/>
    <w:rsid w:val="00B36E95"/>
    <w:rsid w:val="00B37162"/>
    <w:rsid w:val="00B400CA"/>
    <w:rsid w:val="00B415BE"/>
    <w:rsid w:val="00B41768"/>
    <w:rsid w:val="00B41866"/>
    <w:rsid w:val="00B42C44"/>
    <w:rsid w:val="00B432F7"/>
    <w:rsid w:val="00B45D3F"/>
    <w:rsid w:val="00B546E4"/>
    <w:rsid w:val="00B54926"/>
    <w:rsid w:val="00B5525A"/>
    <w:rsid w:val="00B55C75"/>
    <w:rsid w:val="00B57082"/>
    <w:rsid w:val="00B570A9"/>
    <w:rsid w:val="00B572C6"/>
    <w:rsid w:val="00B575E9"/>
    <w:rsid w:val="00B5772B"/>
    <w:rsid w:val="00B57F8E"/>
    <w:rsid w:val="00B60139"/>
    <w:rsid w:val="00B60DB9"/>
    <w:rsid w:val="00B63FF7"/>
    <w:rsid w:val="00B65126"/>
    <w:rsid w:val="00B66988"/>
    <w:rsid w:val="00B66E96"/>
    <w:rsid w:val="00B70794"/>
    <w:rsid w:val="00B70BE3"/>
    <w:rsid w:val="00B70F14"/>
    <w:rsid w:val="00B746C7"/>
    <w:rsid w:val="00B74E45"/>
    <w:rsid w:val="00B7642A"/>
    <w:rsid w:val="00B76728"/>
    <w:rsid w:val="00B831EE"/>
    <w:rsid w:val="00B862B0"/>
    <w:rsid w:val="00B92B31"/>
    <w:rsid w:val="00B92C56"/>
    <w:rsid w:val="00B92F37"/>
    <w:rsid w:val="00B93470"/>
    <w:rsid w:val="00B93A89"/>
    <w:rsid w:val="00B95CC8"/>
    <w:rsid w:val="00BA1D9B"/>
    <w:rsid w:val="00BA2872"/>
    <w:rsid w:val="00BA3C40"/>
    <w:rsid w:val="00BA48D7"/>
    <w:rsid w:val="00BA4AE9"/>
    <w:rsid w:val="00BA5DEF"/>
    <w:rsid w:val="00BB0125"/>
    <w:rsid w:val="00BB1DC0"/>
    <w:rsid w:val="00BB249C"/>
    <w:rsid w:val="00BB5249"/>
    <w:rsid w:val="00BB5EEB"/>
    <w:rsid w:val="00BB6D64"/>
    <w:rsid w:val="00BB776A"/>
    <w:rsid w:val="00BC0479"/>
    <w:rsid w:val="00BC189D"/>
    <w:rsid w:val="00BC6742"/>
    <w:rsid w:val="00BC7FA9"/>
    <w:rsid w:val="00BD0269"/>
    <w:rsid w:val="00BD03F3"/>
    <w:rsid w:val="00BD0B37"/>
    <w:rsid w:val="00BD110A"/>
    <w:rsid w:val="00BD3226"/>
    <w:rsid w:val="00BD3522"/>
    <w:rsid w:val="00BD53CC"/>
    <w:rsid w:val="00BD570E"/>
    <w:rsid w:val="00BD58EA"/>
    <w:rsid w:val="00BD5B50"/>
    <w:rsid w:val="00BD6F7D"/>
    <w:rsid w:val="00BE0C93"/>
    <w:rsid w:val="00BE193F"/>
    <w:rsid w:val="00BE2D2F"/>
    <w:rsid w:val="00BE3764"/>
    <w:rsid w:val="00BE39D3"/>
    <w:rsid w:val="00BE3F08"/>
    <w:rsid w:val="00BE4B8E"/>
    <w:rsid w:val="00BE6D7F"/>
    <w:rsid w:val="00BE7568"/>
    <w:rsid w:val="00BE7682"/>
    <w:rsid w:val="00BE7B52"/>
    <w:rsid w:val="00BF0040"/>
    <w:rsid w:val="00BF0421"/>
    <w:rsid w:val="00BF0539"/>
    <w:rsid w:val="00BF06B7"/>
    <w:rsid w:val="00BF2ED9"/>
    <w:rsid w:val="00BF5DA8"/>
    <w:rsid w:val="00BF6638"/>
    <w:rsid w:val="00BF7D50"/>
    <w:rsid w:val="00C00093"/>
    <w:rsid w:val="00C01A1E"/>
    <w:rsid w:val="00C030A1"/>
    <w:rsid w:val="00C0709F"/>
    <w:rsid w:val="00C0762D"/>
    <w:rsid w:val="00C13A9E"/>
    <w:rsid w:val="00C2014C"/>
    <w:rsid w:val="00C204A5"/>
    <w:rsid w:val="00C2299C"/>
    <w:rsid w:val="00C23D88"/>
    <w:rsid w:val="00C24510"/>
    <w:rsid w:val="00C24617"/>
    <w:rsid w:val="00C26EB3"/>
    <w:rsid w:val="00C2744D"/>
    <w:rsid w:val="00C30B9B"/>
    <w:rsid w:val="00C32194"/>
    <w:rsid w:val="00C324B6"/>
    <w:rsid w:val="00C34C73"/>
    <w:rsid w:val="00C3614D"/>
    <w:rsid w:val="00C37E4C"/>
    <w:rsid w:val="00C40147"/>
    <w:rsid w:val="00C40E60"/>
    <w:rsid w:val="00C4270A"/>
    <w:rsid w:val="00C43364"/>
    <w:rsid w:val="00C43ADD"/>
    <w:rsid w:val="00C43C09"/>
    <w:rsid w:val="00C454B5"/>
    <w:rsid w:val="00C5056E"/>
    <w:rsid w:val="00C527A2"/>
    <w:rsid w:val="00C528A6"/>
    <w:rsid w:val="00C536CE"/>
    <w:rsid w:val="00C54623"/>
    <w:rsid w:val="00C60233"/>
    <w:rsid w:val="00C60AD2"/>
    <w:rsid w:val="00C60C26"/>
    <w:rsid w:val="00C611BD"/>
    <w:rsid w:val="00C61693"/>
    <w:rsid w:val="00C61786"/>
    <w:rsid w:val="00C64E1F"/>
    <w:rsid w:val="00C64FC3"/>
    <w:rsid w:val="00C65966"/>
    <w:rsid w:val="00C66CB8"/>
    <w:rsid w:val="00C670BA"/>
    <w:rsid w:val="00C70323"/>
    <w:rsid w:val="00C71775"/>
    <w:rsid w:val="00C71946"/>
    <w:rsid w:val="00C7409A"/>
    <w:rsid w:val="00C750C3"/>
    <w:rsid w:val="00C756A8"/>
    <w:rsid w:val="00C76EF0"/>
    <w:rsid w:val="00C7786B"/>
    <w:rsid w:val="00C77AF5"/>
    <w:rsid w:val="00C81BD5"/>
    <w:rsid w:val="00C839C0"/>
    <w:rsid w:val="00C84BE5"/>
    <w:rsid w:val="00C85063"/>
    <w:rsid w:val="00C86E58"/>
    <w:rsid w:val="00C873EB"/>
    <w:rsid w:val="00C9208A"/>
    <w:rsid w:val="00C92C9C"/>
    <w:rsid w:val="00C93581"/>
    <w:rsid w:val="00C936DD"/>
    <w:rsid w:val="00C94B82"/>
    <w:rsid w:val="00C9525F"/>
    <w:rsid w:val="00C96B0E"/>
    <w:rsid w:val="00C96DCD"/>
    <w:rsid w:val="00CA1C98"/>
    <w:rsid w:val="00CA2E98"/>
    <w:rsid w:val="00CA400E"/>
    <w:rsid w:val="00CA4039"/>
    <w:rsid w:val="00CA415B"/>
    <w:rsid w:val="00CA41DE"/>
    <w:rsid w:val="00CA4BF0"/>
    <w:rsid w:val="00CA6EDE"/>
    <w:rsid w:val="00CB1043"/>
    <w:rsid w:val="00CB107C"/>
    <w:rsid w:val="00CB122A"/>
    <w:rsid w:val="00CB171E"/>
    <w:rsid w:val="00CB1F4E"/>
    <w:rsid w:val="00CB2DFF"/>
    <w:rsid w:val="00CB37C1"/>
    <w:rsid w:val="00CB5685"/>
    <w:rsid w:val="00CB5873"/>
    <w:rsid w:val="00CB6A0E"/>
    <w:rsid w:val="00CB6C10"/>
    <w:rsid w:val="00CB736A"/>
    <w:rsid w:val="00CC05F7"/>
    <w:rsid w:val="00CC142E"/>
    <w:rsid w:val="00CC646E"/>
    <w:rsid w:val="00CC6DC8"/>
    <w:rsid w:val="00CD08DF"/>
    <w:rsid w:val="00CD0C60"/>
    <w:rsid w:val="00CD1322"/>
    <w:rsid w:val="00CD4BFD"/>
    <w:rsid w:val="00CD4E9A"/>
    <w:rsid w:val="00CD6324"/>
    <w:rsid w:val="00CE0ADF"/>
    <w:rsid w:val="00CE49EC"/>
    <w:rsid w:val="00CE5848"/>
    <w:rsid w:val="00CF235D"/>
    <w:rsid w:val="00CF644A"/>
    <w:rsid w:val="00CF6C29"/>
    <w:rsid w:val="00D012E2"/>
    <w:rsid w:val="00D05A9E"/>
    <w:rsid w:val="00D07DC0"/>
    <w:rsid w:val="00D11345"/>
    <w:rsid w:val="00D1319E"/>
    <w:rsid w:val="00D13608"/>
    <w:rsid w:val="00D14830"/>
    <w:rsid w:val="00D14BB0"/>
    <w:rsid w:val="00D16D73"/>
    <w:rsid w:val="00D20251"/>
    <w:rsid w:val="00D202E0"/>
    <w:rsid w:val="00D2116E"/>
    <w:rsid w:val="00D215FA"/>
    <w:rsid w:val="00D220BF"/>
    <w:rsid w:val="00D22974"/>
    <w:rsid w:val="00D245FB"/>
    <w:rsid w:val="00D25C0A"/>
    <w:rsid w:val="00D27B5C"/>
    <w:rsid w:val="00D3037D"/>
    <w:rsid w:val="00D3076E"/>
    <w:rsid w:val="00D310B5"/>
    <w:rsid w:val="00D31F82"/>
    <w:rsid w:val="00D321FB"/>
    <w:rsid w:val="00D3220B"/>
    <w:rsid w:val="00D333A1"/>
    <w:rsid w:val="00D401F4"/>
    <w:rsid w:val="00D42EAA"/>
    <w:rsid w:val="00D42EEC"/>
    <w:rsid w:val="00D464F8"/>
    <w:rsid w:val="00D4671F"/>
    <w:rsid w:val="00D47A52"/>
    <w:rsid w:val="00D51AA1"/>
    <w:rsid w:val="00D530D6"/>
    <w:rsid w:val="00D5497F"/>
    <w:rsid w:val="00D57282"/>
    <w:rsid w:val="00D5792E"/>
    <w:rsid w:val="00D71640"/>
    <w:rsid w:val="00D749D3"/>
    <w:rsid w:val="00D7597D"/>
    <w:rsid w:val="00D763EC"/>
    <w:rsid w:val="00D774D2"/>
    <w:rsid w:val="00D77B90"/>
    <w:rsid w:val="00D838F5"/>
    <w:rsid w:val="00D854BA"/>
    <w:rsid w:val="00D8579E"/>
    <w:rsid w:val="00D85E75"/>
    <w:rsid w:val="00D862CC"/>
    <w:rsid w:val="00D86590"/>
    <w:rsid w:val="00D86DE3"/>
    <w:rsid w:val="00D904F9"/>
    <w:rsid w:val="00D91BB3"/>
    <w:rsid w:val="00D95314"/>
    <w:rsid w:val="00D954E0"/>
    <w:rsid w:val="00D96449"/>
    <w:rsid w:val="00D97686"/>
    <w:rsid w:val="00D97C32"/>
    <w:rsid w:val="00DA13BF"/>
    <w:rsid w:val="00DA600B"/>
    <w:rsid w:val="00DA66A6"/>
    <w:rsid w:val="00DA6B58"/>
    <w:rsid w:val="00DA6CE9"/>
    <w:rsid w:val="00DB06ED"/>
    <w:rsid w:val="00DB0CF0"/>
    <w:rsid w:val="00DB380C"/>
    <w:rsid w:val="00DB7DEF"/>
    <w:rsid w:val="00DB7F1A"/>
    <w:rsid w:val="00DC3ADF"/>
    <w:rsid w:val="00DC3CE8"/>
    <w:rsid w:val="00DC408F"/>
    <w:rsid w:val="00DC4CF3"/>
    <w:rsid w:val="00DD24A4"/>
    <w:rsid w:val="00DD269A"/>
    <w:rsid w:val="00DD331F"/>
    <w:rsid w:val="00DD5F54"/>
    <w:rsid w:val="00DD6479"/>
    <w:rsid w:val="00DD6751"/>
    <w:rsid w:val="00DD6893"/>
    <w:rsid w:val="00DE0E7E"/>
    <w:rsid w:val="00DE1585"/>
    <w:rsid w:val="00DE264F"/>
    <w:rsid w:val="00DE2E8A"/>
    <w:rsid w:val="00DE3688"/>
    <w:rsid w:val="00DE4911"/>
    <w:rsid w:val="00DE54FC"/>
    <w:rsid w:val="00DF196D"/>
    <w:rsid w:val="00DF2563"/>
    <w:rsid w:val="00DF492F"/>
    <w:rsid w:val="00DF4BAE"/>
    <w:rsid w:val="00DF7B30"/>
    <w:rsid w:val="00E0220D"/>
    <w:rsid w:val="00E06BB2"/>
    <w:rsid w:val="00E07622"/>
    <w:rsid w:val="00E10AD3"/>
    <w:rsid w:val="00E1160A"/>
    <w:rsid w:val="00E12BBF"/>
    <w:rsid w:val="00E146D9"/>
    <w:rsid w:val="00E15950"/>
    <w:rsid w:val="00E2310C"/>
    <w:rsid w:val="00E23971"/>
    <w:rsid w:val="00E265A7"/>
    <w:rsid w:val="00E26C54"/>
    <w:rsid w:val="00E32CE8"/>
    <w:rsid w:val="00E32DD4"/>
    <w:rsid w:val="00E34DF6"/>
    <w:rsid w:val="00E36FA1"/>
    <w:rsid w:val="00E40E8E"/>
    <w:rsid w:val="00E41754"/>
    <w:rsid w:val="00E4204F"/>
    <w:rsid w:val="00E42926"/>
    <w:rsid w:val="00E43E23"/>
    <w:rsid w:val="00E4553B"/>
    <w:rsid w:val="00E4798E"/>
    <w:rsid w:val="00E47DC3"/>
    <w:rsid w:val="00E5079F"/>
    <w:rsid w:val="00E51DE6"/>
    <w:rsid w:val="00E5232B"/>
    <w:rsid w:val="00E534B4"/>
    <w:rsid w:val="00E558ED"/>
    <w:rsid w:val="00E55A3B"/>
    <w:rsid w:val="00E63214"/>
    <w:rsid w:val="00E64319"/>
    <w:rsid w:val="00E6457A"/>
    <w:rsid w:val="00E65144"/>
    <w:rsid w:val="00E6547A"/>
    <w:rsid w:val="00E70E23"/>
    <w:rsid w:val="00E716CC"/>
    <w:rsid w:val="00E76A7A"/>
    <w:rsid w:val="00E807A9"/>
    <w:rsid w:val="00E809BE"/>
    <w:rsid w:val="00E83976"/>
    <w:rsid w:val="00E8398B"/>
    <w:rsid w:val="00E846B1"/>
    <w:rsid w:val="00E84D4C"/>
    <w:rsid w:val="00E84F03"/>
    <w:rsid w:val="00E85F73"/>
    <w:rsid w:val="00E87DAC"/>
    <w:rsid w:val="00E916D5"/>
    <w:rsid w:val="00E92A0C"/>
    <w:rsid w:val="00E9350C"/>
    <w:rsid w:val="00E94FE0"/>
    <w:rsid w:val="00E96359"/>
    <w:rsid w:val="00E96B75"/>
    <w:rsid w:val="00E975A8"/>
    <w:rsid w:val="00EA34FA"/>
    <w:rsid w:val="00EA7DDD"/>
    <w:rsid w:val="00EB1588"/>
    <w:rsid w:val="00EB1B7E"/>
    <w:rsid w:val="00EB559D"/>
    <w:rsid w:val="00EB5835"/>
    <w:rsid w:val="00EB5EDD"/>
    <w:rsid w:val="00EB7869"/>
    <w:rsid w:val="00EC1216"/>
    <w:rsid w:val="00EC21B4"/>
    <w:rsid w:val="00EC462C"/>
    <w:rsid w:val="00EC56BA"/>
    <w:rsid w:val="00EC66F7"/>
    <w:rsid w:val="00ED230C"/>
    <w:rsid w:val="00ED5DEB"/>
    <w:rsid w:val="00ED6754"/>
    <w:rsid w:val="00ED683B"/>
    <w:rsid w:val="00EE0B0A"/>
    <w:rsid w:val="00EE225C"/>
    <w:rsid w:val="00EE24A0"/>
    <w:rsid w:val="00EE62C1"/>
    <w:rsid w:val="00EF047F"/>
    <w:rsid w:val="00EF0EF0"/>
    <w:rsid w:val="00EF1E6E"/>
    <w:rsid w:val="00EF3866"/>
    <w:rsid w:val="00EF6C4C"/>
    <w:rsid w:val="00EF7ABA"/>
    <w:rsid w:val="00EF7D15"/>
    <w:rsid w:val="00F00C5A"/>
    <w:rsid w:val="00F015AA"/>
    <w:rsid w:val="00F024DA"/>
    <w:rsid w:val="00F0265C"/>
    <w:rsid w:val="00F03237"/>
    <w:rsid w:val="00F03CB3"/>
    <w:rsid w:val="00F063E3"/>
    <w:rsid w:val="00F06783"/>
    <w:rsid w:val="00F1068C"/>
    <w:rsid w:val="00F1319E"/>
    <w:rsid w:val="00F1451A"/>
    <w:rsid w:val="00F15058"/>
    <w:rsid w:val="00F17FBF"/>
    <w:rsid w:val="00F226F3"/>
    <w:rsid w:val="00F22D16"/>
    <w:rsid w:val="00F24538"/>
    <w:rsid w:val="00F26106"/>
    <w:rsid w:val="00F307E1"/>
    <w:rsid w:val="00F32051"/>
    <w:rsid w:val="00F32F81"/>
    <w:rsid w:val="00F3390C"/>
    <w:rsid w:val="00F345CB"/>
    <w:rsid w:val="00F3540B"/>
    <w:rsid w:val="00F355A8"/>
    <w:rsid w:val="00F35D41"/>
    <w:rsid w:val="00F35F98"/>
    <w:rsid w:val="00F37C53"/>
    <w:rsid w:val="00F4019D"/>
    <w:rsid w:val="00F40674"/>
    <w:rsid w:val="00F40C20"/>
    <w:rsid w:val="00F40EEC"/>
    <w:rsid w:val="00F416B8"/>
    <w:rsid w:val="00F424AD"/>
    <w:rsid w:val="00F42A04"/>
    <w:rsid w:val="00F44DBB"/>
    <w:rsid w:val="00F465F9"/>
    <w:rsid w:val="00F47EDD"/>
    <w:rsid w:val="00F5278F"/>
    <w:rsid w:val="00F55CF1"/>
    <w:rsid w:val="00F56585"/>
    <w:rsid w:val="00F61C41"/>
    <w:rsid w:val="00F62D69"/>
    <w:rsid w:val="00F639C1"/>
    <w:rsid w:val="00F652ED"/>
    <w:rsid w:val="00F676CA"/>
    <w:rsid w:val="00F67B7C"/>
    <w:rsid w:val="00F71F8A"/>
    <w:rsid w:val="00F7539B"/>
    <w:rsid w:val="00F80E4C"/>
    <w:rsid w:val="00F823EA"/>
    <w:rsid w:val="00F82F16"/>
    <w:rsid w:val="00F8590D"/>
    <w:rsid w:val="00F92D23"/>
    <w:rsid w:val="00F93F32"/>
    <w:rsid w:val="00F96CEF"/>
    <w:rsid w:val="00FA139C"/>
    <w:rsid w:val="00FA1D3D"/>
    <w:rsid w:val="00FB28FE"/>
    <w:rsid w:val="00FB4634"/>
    <w:rsid w:val="00FB53B7"/>
    <w:rsid w:val="00FB76E3"/>
    <w:rsid w:val="00FB7B48"/>
    <w:rsid w:val="00FC1F0B"/>
    <w:rsid w:val="00FC3311"/>
    <w:rsid w:val="00FC5AEB"/>
    <w:rsid w:val="00FC5BD3"/>
    <w:rsid w:val="00FC66E7"/>
    <w:rsid w:val="00FC699E"/>
    <w:rsid w:val="00FD0658"/>
    <w:rsid w:val="00FD1A65"/>
    <w:rsid w:val="00FD1D4A"/>
    <w:rsid w:val="00FD44BC"/>
    <w:rsid w:val="00FD5E91"/>
    <w:rsid w:val="00FD67EE"/>
    <w:rsid w:val="00FE208B"/>
    <w:rsid w:val="00FE65B5"/>
    <w:rsid w:val="00FE7CA3"/>
    <w:rsid w:val="00FF3201"/>
    <w:rsid w:val="00FF3E09"/>
    <w:rsid w:val="00FF41EB"/>
    <w:rsid w:val="00FF5840"/>
    <w:rsid w:val="00FF6AB7"/>
    <w:rsid w:val="00FF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8486"/>
  <w15:docId w15:val="{4D55D1F7-7891-4165-BF16-B7A20AA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EB"/>
    <w:rPr>
      <w:rFonts w:ascii="Arial" w:hAnsi="Arial"/>
      <w:sz w:val="24"/>
    </w:rPr>
  </w:style>
  <w:style w:type="paragraph" w:styleId="Heading1">
    <w:name w:val="heading 1"/>
    <w:basedOn w:val="Normal"/>
    <w:next w:val="Normal"/>
    <w:link w:val="Heading1Char"/>
    <w:uiPriority w:val="9"/>
    <w:qFormat/>
    <w:rsid w:val="00FC1F0B"/>
    <w:pPr>
      <w:keepNext/>
      <w:keepLines/>
      <w:spacing w:before="480" w:after="0"/>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7F1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FC1F0B"/>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paragraph" w:styleId="Title">
    <w:name w:val="Title"/>
    <w:basedOn w:val="Normal"/>
    <w:link w:val="TitleChar"/>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cs="Arial"/>
      <w:szCs w:val="24"/>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iPriority w:val="99"/>
    <w:unhideWhenUsed/>
    <w:rsid w:val="00C71775"/>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1">
    <w:name w:val="Style1"/>
    <w:uiPriority w:val="99"/>
    <w:rsid w:val="00442CDB"/>
    <w:pPr>
      <w:numPr>
        <w:numId w:val="13"/>
      </w:numPr>
    </w:pPr>
  </w:style>
  <w:style w:type="numbering" w:customStyle="1" w:styleId="Style2">
    <w:name w:val="Style2"/>
    <w:uiPriority w:val="99"/>
    <w:rsid w:val="00442CDB"/>
    <w:pPr>
      <w:numPr>
        <w:numId w:val="14"/>
      </w:numPr>
    </w:pPr>
  </w:style>
  <w:style w:type="numbering" w:customStyle="1" w:styleId="Style3">
    <w:name w:val="Style3"/>
    <w:uiPriority w:val="99"/>
    <w:rsid w:val="00442CDB"/>
    <w:pPr>
      <w:numPr>
        <w:numId w:val="15"/>
      </w:numPr>
    </w:pPr>
  </w:style>
  <w:style w:type="paragraph" w:customStyle="1" w:styleId="legclearfix">
    <w:name w:val="legclearfix"/>
    <w:basedOn w:val="Normal"/>
    <w:rsid w:val="004E20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4E2057"/>
  </w:style>
  <w:style w:type="table" w:styleId="GridTable2">
    <w:name w:val="Grid Table 2"/>
    <w:basedOn w:val="TableNormal"/>
    <w:uiPriority w:val="47"/>
    <w:rsid w:val="008052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522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551">
      <w:bodyDiv w:val="1"/>
      <w:marLeft w:val="0"/>
      <w:marRight w:val="0"/>
      <w:marTop w:val="0"/>
      <w:marBottom w:val="0"/>
      <w:divBdr>
        <w:top w:val="none" w:sz="0" w:space="0" w:color="auto"/>
        <w:left w:val="none" w:sz="0" w:space="0" w:color="auto"/>
        <w:bottom w:val="none" w:sz="0" w:space="0" w:color="auto"/>
        <w:right w:val="none" w:sz="0" w:space="0" w:color="auto"/>
      </w:divBdr>
    </w:div>
    <w:div w:id="149517799">
      <w:bodyDiv w:val="1"/>
      <w:marLeft w:val="0"/>
      <w:marRight w:val="0"/>
      <w:marTop w:val="0"/>
      <w:marBottom w:val="0"/>
      <w:divBdr>
        <w:top w:val="none" w:sz="0" w:space="0" w:color="auto"/>
        <w:left w:val="none" w:sz="0" w:space="0" w:color="auto"/>
        <w:bottom w:val="none" w:sz="0" w:space="0" w:color="auto"/>
        <w:right w:val="none" w:sz="0" w:space="0" w:color="auto"/>
      </w:divBdr>
    </w:div>
    <w:div w:id="172719778">
      <w:bodyDiv w:val="1"/>
      <w:marLeft w:val="0"/>
      <w:marRight w:val="0"/>
      <w:marTop w:val="0"/>
      <w:marBottom w:val="0"/>
      <w:divBdr>
        <w:top w:val="none" w:sz="0" w:space="0" w:color="auto"/>
        <w:left w:val="none" w:sz="0" w:space="0" w:color="auto"/>
        <w:bottom w:val="none" w:sz="0" w:space="0" w:color="auto"/>
        <w:right w:val="none" w:sz="0" w:space="0" w:color="auto"/>
      </w:divBdr>
    </w:div>
    <w:div w:id="445002538">
      <w:bodyDiv w:val="1"/>
      <w:marLeft w:val="0"/>
      <w:marRight w:val="0"/>
      <w:marTop w:val="0"/>
      <w:marBottom w:val="0"/>
      <w:divBdr>
        <w:top w:val="none" w:sz="0" w:space="0" w:color="auto"/>
        <w:left w:val="none" w:sz="0" w:space="0" w:color="auto"/>
        <w:bottom w:val="none" w:sz="0" w:space="0" w:color="auto"/>
        <w:right w:val="none" w:sz="0" w:space="0" w:color="auto"/>
      </w:divBdr>
    </w:div>
    <w:div w:id="675302917">
      <w:bodyDiv w:val="1"/>
      <w:marLeft w:val="0"/>
      <w:marRight w:val="0"/>
      <w:marTop w:val="0"/>
      <w:marBottom w:val="0"/>
      <w:divBdr>
        <w:top w:val="none" w:sz="0" w:space="0" w:color="auto"/>
        <w:left w:val="none" w:sz="0" w:space="0" w:color="auto"/>
        <w:bottom w:val="none" w:sz="0" w:space="0" w:color="auto"/>
        <w:right w:val="none" w:sz="0" w:space="0" w:color="auto"/>
      </w:divBdr>
    </w:div>
    <w:div w:id="729765692">
      <w:bodyDiv w:val="1"/>
      <w:marLeft w:val="0"/>
      <w:marRight w:val="0"/>
      <w:marTop w:val="0"/>
      <w:marBottom w:val="0"/>
      <w:divBdr>
        <w:top w:val="none" w:sz="0" w:space="0" w:color="auto"/>
        <w:left w:val="none" w:sz="0" w:space="0" w:color="auto"/>
        <w:bottom w:val="none" w:sz="0" w:space="0" w:color="auto"/>
        <w:right w:val="none" w:sz="0" w:space="0" w:color="auto"/>
      </w:divBdr>
    </w:div>
    <w:div w:id="768693277">
      <w:bodyDiv w:val="1"/>
      <w:marLeft w:val="0"/>
      <w:marRight w:val="0"/>
      <w:marTop w:val="0"/>
      <w:marBottom w:val="0"/>
      <w:divBdr>
        <w:top w:val="none" w:sz="0" w:space="0" w:color="auto"/>
        <w:left w:val="none" w:sz="0" w:space="0" w:color="auto"/>
        <w:bottom w:val="none" w:sz="0" w:space="0" w:color="auto"/>
        <w:right w:val="none" w:sz="0" w:space="0" w:color="auto"/>
      </w:divBdr>
    </w:div>
    <w:div w:id="794179044">
      <w:bodyDiv w:val="1"/>
      <w:marLeft w:val="0"/>
      <w:marRight w:val="0"/>
      <w:marTop w:val="0"/>
      <w:marBottom w:val="0"/>
      <w:divBdr>
        <w:top w:val="none" w:sz="0" w:space="0" w:color="auto"/>
        <w:left w:val="none" w:sz="0" w:space="0" w:color="auto"/>
        <w:bottom w:val="none" w:sz="0" w:space="0" w:color="auto"/>
        <w:right w:val="none" w:sz="0" w:space="0" w:color="auto"/>
      </w:divBdr>
      <w:divsChild>
        <w:div w:id="1596403867">
          <w:marLeft w:val="274"/>
          <w:marRight w:val="0"/>
          <w:marTop w:val="0"/>
          <w:marBottom w:val="0"/>
          <w:divBdr>
            <w:top w:val="none" w:sz="0" w:space="0" w:color="auto"/>
            <w:left w:val="none" w:sz="0" w:space="0" w:color="auto"/>
            <w:bottom w:val="none" w:sz="0" w:space="0" w:color="auto"/>
            <w:right w:val="none" w:sz="0" w:space="0" w:color="auto"/>
          </w:divBdr>
        </w:div>
        <w:div w:id="1315258640">
          <w:marLeft w:val="274"/>
          <w:marRight w:val="0"/>
          <w:marTop w:val="0"/>
          <w:marBottom w:val="0"/>
          <w:divBdr>
            <w:top w:val="none" w:sz="0" w:space="0" w:color="auto"/>
            <w:left w:val="none" w:sz="0" w:space="0" w:color="auto"/>
            <w:bottom w:val="none" w:sz="0" w:space="0" w:color="auto"/>
            <w:right w:val="none" w:sz="0" w:space="0" w:color="auto"/>
          </w:divBdr>
        </w:div>
      </w:divsChild>
    </w:div>
    <w:div w:id="805898581">
      <w:bodyDiv w:val="1"/>
      <w:marLeft w:val="0"/>
      <w:marRight w:val="0"/>
      <w:marTop w:val="0"/>
      <w:marBottom w:val="0"/>
      <w:divBdr>
        <w:top w:val="none" w:sz="0" w:space="0" w:color="auto"/>
        <w:left w:val="none" w:sz="0" w:space="0" w:color="auto"/>
        <w:bottom w:val="none" w:sz="0" w:space="0" w:color="auto"/>
        <w:right w:val="none" w:sz="0" w:space="0" w:color="auto"/>
      </w:divBdr>
    </w:div>
    <w:div w:id="880165264">
      <w:bodyDiv w:val="1"/>
      <w:marLeft w:val="0"/>
      <w:marRight w:val="0"/>
      <w:marTop w:val="0"/>
      <w:marBottom w:val="0"/>
      <w:divBdr>
        <w:top w:val="none" w:sz="0" w:space="0" w:color="auto"/>
        <w:left w:val="none" w:sz="0" w:space="0" w:color="auto"/>
        <w:bottom w:val="none" w:sz="0" w:space="0" w:color="auto"/>
        <w:right w:val="none" w:sz="0" w:space="0" w:color="auto"/>
      </w:divBdr>
    </w:div>
    <w:div w:id="1365908071">
      <w:bodyDiv w:val="1"/>
      <w:marLeft w:val="0"/>
      <w:marRight w:val="0"/>
      <w:marTop w:val="0"/>
      <w:marBottom w:val="0"/>
      <w:divBdr>
        <w:top w:val="none" w:sz="0" w:space="0" w:color="auto"/>
        <w:left w:val="none" w:sz="0" w:space="0" w:color="auto"/>
        <w:bottom w:val="none" w:sz="0" w:space="0" w:color="auto"/>
        <w:right w:val="none" w:sz="0" w:space="0" w:color="auto"/>
      </w:divBdr>
    </w:div>
    <w:div w:id="1392538936">
      <w:bodyDiv w:val="1"/>
      <w:marLeft w:val="0"/>
      <w:marRight w:val="0"/>
      <w:marTop w:val="0"/>
      <w:marBottom w:val="0"/>
      <w:divBdr>
        <w:top w:val="none" w:sz="0" w:space="0" w:color="auto"/>
        <w:left w:val="none" w:sz="0" w:space="0" w:color="auto"/>
        <w:bottom w:val="none" w:sz="0" w:space="0" w:color="auto"/>
        <w:right w:val="none" w:sz="0" w:space="0" w:color="auto"/>
      </w:divBdr>
    </w:div>
    <w:div w:id="1449471251">
      <w:bodyDiv w:val="1"/>
      <w:marLeft w:val="0"/>
      <w:marRight w:val="0"/>
      <w:marTop w:val="0"/>
      <w:marBottom w:val="0"/>
      <w:divBdr>
        <w:top w:val="none" w:sz="0" w:space="0" w:color="auto"/>
        <w:left w:val="none" w:sz="0" w:space="0" w:color="auto"/>
        <w:bottom w:val="none" w:sz="0" w:space="0" w:color="auto"/>
        <w:right w:val="none" w:sz="0" w:space="0" w:color="auto"/>
      </w:divBdr>
    </w:div>
    <w:div w:id="1555432336">
      <w:bodyDiv w:val="1"/>
      <w:marLeft w:val="0"/>
      <w:marRight w:val="0"/>
      <w:marTop w:val="0"/>
      <w:marBottom w:val="0"/>
      <w:divBdr>
        <w:top w:val="none" w:sz="0" w:space="0" w:color="auto"/>
        <w:left w:val="none" w:sz="0" w:space="0" w:color="auto"/>
        <w:bottom w:val="none" w:sz="0" w:space="0" w:color="auto"/>
        <w:right w:val="none" w:sz="0" w:space="0" w:color="auto"/>
      </w:divBdr>
    </w:div>
    <w:div w:id="1654985432">
      <w:bodyDiv w:val="1"/>
      <w:marLeft w:val="0"/>
      <w:marRight w:val="0"/>
      <w:marTop w:val="0"/>
      <w:marBottom w:val="0"/>
      <w:divBdr>
        <w:top w:val="none" w:sz="0" w:space="0" w:color="auto"/>
        <w:left w:val="none" w:sz="0" w:space="0" w:color="auto"/>
        <w:bottom w:val="none" w:sz="0" w:space="0" w:color="auto"/>
        <w:right w:val="none" w:sz="0" w:space="0" w:color="auto"/>
      </w:divBdr>
    </w:div>
    <w:div w:id="1713075758">
      <w:bodyDiv w:val="1"/>
      <w:marLeft w:val="0"/>
      <w:marRight w:val="0"/>
      <w:marTop w:val="0"/>
      <w:marBottom w:val="0"/>
      <w:divBdr>
        <w:top w:val="none" w:sz="0" w:space="0" w:color="auto"/>
        <w:left w:val="none" w:sz="0" w:space="0" w:color="auto"/>
        <w:bottom w:val="none" w:sz="0" w:space="0" w:color="auto"/>
        <w:right w:val="none" w:sz="0" w:space="0" w:color="auto"/>
      </w:divBdr>
    </w:div>
    <w:div w:id="1761293323">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98721406">
      <w:bodyDiv w:val="1"/>
      <w:marLeft w:val="0"/>
      <w:marRight w:val="0"/>
      <w:marTop w:val="0"/>
      <w:marBottom w:val="0"/>
      <w:divBdr>
        <w:top w:val="none" w:sz="0" w:space="0" w:color="auto"/>
        <w:left w:val="none" w:sz="0" w:space="0" w:color="auto"/>
        <w:bottom w:val="none" w:sz="0" w:space="0" w:color="auto"/>
        <w:right w:val="none" w:sz="0" w:space="0" w:color="auto"/>
      </w:divBdr>
    </w:div>
    <w:div w:id="1824736019">
      <w:bodyDiv w:val="1"/>
      <w:marLeft w:val="0"/>
      <w:marRight w:val="0"/>
      <w:marTop w:val="0"/>
      <w:marBottom w:val="0"/>
      <w:divBdr>
        <w:top w:val="none" w:sz="0" w:space="0" w:color="auto"/>
        <w:left w:val="none" w:sz="0" w:space="0" w:color="auto"/>
        <w:bottom w:val="none" w:sz="0" w:space="0" w:color="auto"/>
        <w:right w:val="none" w:sz="0" w:space="0" w:color="auto"/>
      </w:divBdr>
      <w:divsChild>
        <w:div w:id="633215815">
          <w:marLeft w:val="274"/>
          <w:marRight w:val="0"/>
          <w:marTop w:val="0"/>
          <w:marBottom w:val="0"/>
          <w:divBdr>
            <w:top w:val="none" w:sz="0" w:space="0" w:color="auto"/>
            <w:left w:val="none" w:sz="0" w:space="0" w:color="auto"/>
            <w:bottom w:val="none" w:sz="0" w:space="0" w:color="auto"/>
            <w:right w:val="none" w:sz="0" w:space="0" w:color="auto"/>
          </w:divBdr>
        </w:div>
        <w:div w:id="1512718233">
          <w:marLeft w:val="274"/>
          <w:marRight w:val="0"/>
          <w:marTop w:val="0"/>
          <w:marBottom w:val="0"/>
          <w:divBdr>
            <w:top w:val="none" w:sz="0" w:space="0" w:color="auto"/>
            <w:left w:val="none" w:sz="0" w:space="0" w:color="auto"/>
            <w:bottom w:val="none" w:sz="0" w:space="0" w:color="auto"/>
            <w:right w:val="none" w:sz="0" w:space="0" w:color="auto"/>
          </w:divBdr>
        </w:div>
        <w:div w:id="2070223810">
          <w:marLeft w:val="274"/>
          <w:marRight w:val="0"/>
          <w:marTop w:val="0"/>
          <w:marBottom w:val="0"/>
          <w:divBdr>
            <w:top w:val="none" w:sz="0" w:space="0" w:color="auto"/>
            <w:left w:val="none" w:sz="0" w:space="0" w:color="auto"/>
            <w:bottom w:val="none" w:sz="0" w:space="0" w:color="auto"/>
            <w:right w:val="none" w:sz="0" w:space="0" w:color="auto"/>
          </w:divBdr>
        </w:div>
        <w:div w:id="388771353">
          <w:marLeft w:val="274"/>
          <w:marRight w:val="0"/>
          <w:marTop w:val="0"/>
          <w:marBottom w:val="0"/>
          <w:divBdr>
            <w:top w:val="none" w:sz="0" w:space="0" w:color="auto"/>
            <w:left w:val="none" w:sz="0" w:space="0" w:color="auto"/>
            <w:bottom w:val="none" w:sz="0" w:space="0" w:color="auto"/>
            <w:right w:val="none" w:sz="0" w:space="0" w:color="auto"/>
          </w:divBdr>
        </w:div>
        <w:div w:id="1915165937">
          <w:marLeft w:val="274"/>
          <w:marRight w:val="0"/>
          <w:marTop w:val="0"/>
          <w:marBottom w:val="0"/>
          <w:divBdr>
            <w:top w:val="none" w:sz="0" w:space="0" w:color="auto"/>
            <w:left w:val="none" w:sz="0" w:space="0" w:color="auto"/>
            <w:bottom w:val="none" w:sz="0" w:space="0" w:color="auto"/>
            <w:right w:val="none" w:sz="0" w:space="0" w:color="auto"/>
          </w:divBdr>
        </w:div>
      </w:divsChild>
    </w:div>
    <w:div w:id="1863321666">
      <w:bodyDiv w:val="1"/>
      <w:marLeft w:val="0"/>
      <w:marRight w:val="0"/>
      <w:marTop w:val="0"/>
      <w:marBottom w:val="0"/>
      <w:divBdr>
        <w:top w:val="none" w:sz="0" w:space="0" w:color="auto"/>
        <w:left w:val="none" w:sz="0" w:space="0" w:color="auto"/>
        <w:bottom w:val="none" w:sz="0" w:space="0" w:color="auto"/>
        <w:right w:val="none" w:sz="0" w:space="0" w:color="auto"/>
      </w:divBdr>
    </w:div>
    <w:div w:id="2016221584">
      <w:bodyDiv w:val="1"/>
      <w:marLeft w:val="0"/>
      <w:marRight w:val="0"/>
      <w:marTop w:val="0"/>
      <w:marBottom w:val="0"/>
      <w:divBdr>
        <w:top w:val="none" w:sz="0" w:space="0" w:color="auto"/>
        <w:left w:val="none" w:sz="0" w:space="0" w:color="auto"/>
        <w:bottom w:val="none" w:sz="0" w:space="0" w:color="auto"/>
        <w:right w:val="none" w:sz="0" w:space="0" w:color="auto"/>
      </w:divBdr>
      <w:divsChild>
        <w:div w:id="1884706256">
          <w:marLeft w:val="274"/>
          <w:marRight w:val="0"/>
          <w:marTop w:val="150"/>
          <w:marBottom w:val="0"/>
          <w:divBdr>
            <w:top w:val="none" w:sz="0" w:space="0" w:color="auto"/>
            <w:left w:val="none" w:sz="0" w:space="0" w:color="auto"/>
            <w:bottom w:val="none" w:sz="0" w:space="0" w:color="auto"/>
            <w:right w:val="none" w:sz="0" w:space="0" w:color="auto"/>
          </w:divBdr>
        </w:div>
        <w:div w:id="159189342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ducati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eople@oneeduca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3176A-7F78-46FA-958B-938993C1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J Tetlow</cp:lastModifiedBy>
  <cp:revision>2</cp:revision>
  <cp:lastPrinted>2015-11-24T16:48:00Z</cp:lastPrinted>
  <dcterms:created xsi:type="dcterms:W3CDTF">2024-06-10T11:41:00Z</dcterms:created>
  <dcterms:modified xsi:type="dcterms:W3CDTF">2024-06-10T11:41:00Z</dcterms:modified>
</cp:coreProperties>
</file>